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D884FD5" w:rsidR="00FE067E" w:rsidRPr="004373E6" w:rsidRDefault="00F027A2"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16B9297" wp14:editId="2A0212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2AD865" w14:textId="5D070215" w:rsidR="00F027A2" w:rsidRPr="00F027A2" w:rsidRDefault="00F027A2" w:rsidP="00F027A2">
                            <w:pPr>
                              <w:spacing w:line="240" w:lineRule="auto"/>
                              <w:jc w:val="center"/>
                              <w:rPr>
                                <w:rFonts w:cs="Arial"/>
                                <w:b/>
                              </w:rPr>
                            </w:pPr>
                            <w:r w:rsidRPr="00F027A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B92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682AD865" w14:textId="5D070215" w:rsidR="00F027A2" w:rsidRPr="00F027A2" w:rsidRDefault="00F027A2" w:rsidP="00F027A2">
                      <w:pPr>
                        <w:spacing w:line="240" w:lineRule="auto"/>
                        <w:jc w:val="center"/>
                        <w:rPr>
                          <w:rFonts w:cs="Arial"/>
                          <w:b/>
                        </w:rPr>
                      </w:pPr>
                      <w:r w:rsidRPr="00F027A2">
                        <w:rPr>
                          <w:rFonts w:cs="Arial"/>
                          <w:b/>
                        </w:rPr>
                        <w:t>FISCAL NOTE</w:t>
                      </w:r>
                    </w:p>
                  </w:txbxContent>
                </v:textbox>
              </v:shape>
            </w:pict>
          </mc:Fallback>
        </mc:AlternateContent>
      </w:r>
      <w:r w:rsidR="00CD36CF" w:rsidRPr="004373E6">
        <w:rPr>
          <w:color w:val="auto"/>
        </w:rPr>
        <w:t>WEST virginia legislature</w:t>
      </w:r>
    </w:p>
    <w:p w14:paraId="446F25A9" w14:textId="4893B6B9" w:rsidR="00CD36CF" w:rsidRPr="004373E6" w:rsidRDefault="00CD36CF" w:rsidP="00CC1F3B">
      <w:pPr>
        <w:pStyle w:val="TitlePageSession"/>
        <w:rPr>
          <w:color w:val="auto"/>
        </w:rPr>
      </w:pPr>
      <w:r w:rsidRPr="004373E6">
        <w:rPr>
          <w:color w:val="auto"/>
        </w:rPr>
        <w:t>20</w:t>
      </w:r>
      <w:r w:rsidR="007F29DD" w:rsidRPr="004373E6">
        <w:rPr>
          <w:color w:val="auto"/>
        </w:rPr>
        <w:t>2</w:t>
      </w:r>
      <w:r w:rsidR="001143CA" w:rsidRPr="004373E6">
        <w:rPr>
          <w:color w:val="auto"/>
        </w:rPr>
        <w:t>1</w:t>
      </w:r>
      <w:r w:rsidRPr="004373E6">
        <w:rPr>
          <w:color w:val="auto"/>
        </w:rPr>
        <w:t xml:space="preserve"> regular session</w:t>
      </w:r>
    </w:p>
    <w:p w14:paraId="77049CE2" w14:textId="77777777" w:rsidR="00CD36CF" w:rsidRPr="004373E6" w:rsidRDefault="006D7F9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373E6">
            <w:rPr>
              <w:color w:val="auto"/>
            </w:rPr>
            <w:t>Introduced</w:t>
          </w:r>
        </w:sdtContent>
      </w:sdt>
    </w:p>
    <w:p w14:paraId="070377CD" w14:textId="411D0B98" w:rsidR="00CD36CF" w:rsidRPr="004373E6" w:rsidRDefault="006D7F9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4373E6">
            <w:rPr>
              <w:color w:val="auto"/>
            </w:rPr>
            <w:t>House</w:t>
          </w:r>
        </w:sdtContent>
      </w:sdt>
      <w:r w:rsidR="00303684" w:rsidRPr="004373E6">
        <w:rPr>
          <w:color w:val="auto"/>
        </w:rPr>
        <w:t xml:space="preserve"> </w:t>
      </w:r>
      <w:r w:rsidR="00CD36CF" w:rsidRPr="004373E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3272</w:t>
          </w:r>
        </w:sdtContent>
      </w:sdt>
    </w:p>
    <w:p w14:paraId="2B17A3F4" w14:textId="2B06EF4A" w:rsidR="00CD36CF" w:rsidRPr="004373E6" w:rsidRDefault="00CD36CF" w:rsidP="00CC1F3B">
      <w:pPr>
        <w:pStyle w:val="Sponsors"/>
        <w:rPr>
          <w:color w:val="auto"/>
        </w:rPr>
      </w:pPr>
      <w:r w:rsidRPr="004373E6">
        <w:rPr>
          <w:color w:val="auto"/>
        </w:rPr>
        <w:t xml:space="preserve">By </w:t>
      </w:r>
      <w:sdt>
        <w:sdtPr>
          <w:rPr>
            <w:color w:val="auto"/>
          </w:rPr>
          <w:tag w:val="Sponsors"/>
          <w:id w:val="1589585889"/>
          <w:placeholder>
            <w:docPart w:val="D3DF987F6921417FB42A59748B040B52"/>
          </w:placeholder>
          <w:text w:multiLine="1"/>
        </w:sdtPr>
        <w:sdtEndPr/>
        <w:sdtContent>
          <w:r w:rsidR="00007664" w:rsidRPr="004373E6">
            <w:rPr>
              <w:color w:val="auto"/>
            </w:rPr>
            <w:t>Delegate Thompson</w:t>
          </w:r>
        </w:sdtContent>
      </w:sdt>
    </w:p>
    <w:p w14:paraId="44F98F1F" w14:textId="079C6812" w:rsidR="00E831B3" w:rsidRPr="004373E6" w:rsidRDefault="00CD36CF" w:rsidP="00CC1F3B">
      <w:pPr>
        <w:pStyle w:val="References"/>
        <w:rPr>
          <w:color w:val="auto"/>
        </w:rPr>
      </w:pPr>
      <w:r w:rsidRPr="004373E6">
        <w:rPr>
          <w:color w:val="auto"/>
        </w:rPr>
        <w:t>[</w:t>
      </w:r>
      <w:sdt>
        <w:sdtPr>
          <w:rPr>
            <w:color w:val="auto"/>
          </w:rPr>
          <w:tag w:val="References"/>
          <w:id w:val="-1043047873"/>
          <w:placeholder>
            <w:docPart w:val="86D2588D5BE4435AB3D90589B95411FC"/>
          </w:placeholder>
          <w:text w:multiLine="1"/>
        </w:sdtPr>
        <w:sdtEndPr/>
        <w:sdtContent>
          <w:r w:rsidR="006D7F98">
            <w:rPr>
              <w:color w:val="auto"/>
            </w:rPr>
            <w:t>Introduced March 16, 2021; Referred to the Committee on Workforce Development then the Judiciary</w:t>
          </w:r>
        </w:sdtContent>
      </w:sdt>
      <w:r w:rsidRPr="004373E6">
        <w:rPr>
          <w:color w:val="auto"/>
        </w:rPr>
        <w:t>]</w:t>
      </w:r>
    </w:p>
    <w:p w14:paraId="34F47D0B" w14:textId="265A2A8F" w:rsidR="00303684" w:rsidRPr="004373E6" w:rsidRDefault="0000526A" w:rsidP="00CC1F3B">
      <w:pPr>
        <w:pStyle w:val="TitleSection"/>
        <w:rPr>
          <w:color w:val="auto"/>
        </w:rPr>
      </w:pPr>
      <w:r w:rsidRPr="004373E6">
        <w:rPr>
          <w:color w:val="auto"/>
        </w:rPr>
        <w:lastRenderedPageBreak/>
        <w:t>A BILL</w:t>
      </w:r>
      <w:r w:rsidR="008948AF" w:rsidRPr="004373E6">
        <w:rPr>
          <w:color w:val="auto"/>
        </w:rPr>
        <w:t xml:space="preserve"> to amend the Code of West Virginia, 1931, as amended, by adding thereto a new article, designated §21-4A-1, §21-4A-2, §21-4A-3, §21-4A-4, §21-4A-5, §21-4A-6, §21-4A-7, §21-4A-8, §21-4A-9, §21-4A-10, §21-4A-11, §21-4A-12, §21-4A-13, §21-4A-14, §21-4A-15, and §21-4A-16, all relating to establish the Fair Workweek Act; defining purpose, legislative intent, and terms used; specifying covered employees and covered employers; requiring posting or publishing advance notice of work schedules; providing employee with right to decline additional, unscheduled work; </w:t>
      </w:r>
      <w:r w:rsidR="002D1496" w:rsidRPr="004373E6">
        <w:rPr>
          <w:color w:val="auto"/>
        </w:rPr>
        <w:t>providing acceptable methods of rescheduling employee work shifts; specifying exceptions and special circumstances; establishing a right to rest; specifying manner and forms of notice; providing for confidentiality of schedules in certain circumstances; authorizing rule-making; establishing monetary penalties and other sanctions for violations; providing for administrative resolution of complaints; providing for private cause of action; requiring employer retention of records; and providing for inspection and enforcement by the Division of Labor.</w:t>
      </w:r>
    </w:p>
    <w:p w14:paraId="34A608A8" w14:textId="77777777" w:rsidR="00303684" w:rsidRPr="004373E6" w:rsidRDefault="00303684" w:rsidP="00CC1F3B">
      <w:pPr>
        <w:pStyle w:val="EnactingClause"/>
        <w:rPr>
          <w:color w:val="auto"/>
        </w:rPr>
      </w:pPr>
      <w:r w:rsidRPr="004373E6">
        <w:rPr>
          <w:color w:val="auto"/>
        </w:rPr>
        <w:t>Be it enacted by the Legislature of West Virginia:</w:t>
      </w:r>
    </w:p>
    <w:p w14:paraId="226DCE3D" w14:textId="7048D1D0" w:rsidR="00007664" w:rsidRPr="004373E6" w:rsidRDefault="00007664" w:rsidP="00CC1F3B">
      <w:pPr>
        <w:pStyle w:val="EnactingClause"/>
        <w:rPr>
          <w:color w:val="auto"/>
        </w:rPr>
        <w:sectPr w:rsidR="00007664" w:rsidRPr="004373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8DB953" w14:textId="58379D01" w:rsidR="008736AA" w:rsidRPr="004373E6" w:rsidRDefault="002655BB" w:rsidP="00B6655E">
      <w:pPr>
        <w:pStyle w:val="ArticleHeading"/>
        <w:rPr>
          <w:color w:val="auto"/>
          <w:u w:val="single"/>
        </w:rPr>
      </w:pPr>
      <w:r w:rsidRPr="004373E6">
        <w:rPr>
          <w:color w:val="auto"/>
          <w:u w:val="single"/>
        </w:rPr>
        <w:t>ARTICLE 4A.</w:t>
      </w:r>
      <w:r w:rsidR="00B6655E" w:rsidRPr="004373E6">
        <w:rPr>
          <w:color w:val="auto"/>
          <w:u w:val="single"/>
        </w:rPr>
        <w:t xml:space="preserve"> </w:t>
      </w:r>
      <w:r w:rsidRPr="004373E6">
        <w:rPr>
          <w:color w:val="auto"/>
          <w:u w:val="single"/>
        </w:rPr>
        <w:t>FAIR WORKWEEK ACT.</w:t>
      </w:r>
    </w:p>
    <w:p w14:paraId="3F4FA743" w14:textId="4970EC61" w:rsidR="00B6655E" w:rsidRPr="004373E6" w:rsidRDefault="00B6655E" w:rsidP="00B6655E">
      <w:pPr>
        <w:pStyle w:val="SectionHeading"/>
        <w:rPr>
          <w:color w:val="auto"/>
          <w:u w:val="single"/>
        </w:rPr>
      </w:pPr>
      <w:r w:rsidRPr="004373E6">
        <w:rPr>
          <w:color w:val="auto"/>
          <w:u w:val="single"/>
        </w:rPr>
        <w:t>§21-4A-1. Purpose and intent.</w:t>
      </w:r>
    </w:p>
    <w:p w14:paraId="7861E266" w14:textId="77777777" w:rsidR="00B6655E" w:rsidRPr="004373E6" w:rsidRDefault="00B6655E" w:rsidP="00CC1F3B">
      <w:pPr>
        <w:pStyle w:val="SectionBody"/>
        <w:rPr>
          <w:color w:val="auto"/>
          <w:u w:val="single"/>
        </w:rPr>
        <w:sectPr w:rsidR="00B6655E"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56769661" w14:textId="50E3B43F" w:rsidR="002655BB" w:rsidRPr="004373E6" w:rsidRDefault="002655BB" w:rsidP="00CC1F3B">
      <w:pPr>
        <w:pStyle w:val="SectionBody"/>
        <w:rPr>
          <w:color w:val="auto"/>
          <w:u w:val="single"/>
        </w:rPr>
      </w:pPr>
      <w:r w:rsidRPr="004373E6">
        <w:rPr>
          <w:color w:val="auto"/>
          <w:u w:val="single"/>
        </w:rPr>
        <w:t xml:space="preserve">This </w:t>
      </w:r>
      <w:r w:rsidR="002C5039" w:rsidRPr="004373E6">
        <w:rPr>
          <w:color w:val="auto"/>
          <w:u w:val="single"/>
        </w:rPr>
        <w:t>article</w:t>
      </w:r>
      <w:r w:rsidRPr="004373E6">
        <w:rPr>
          <w:color w:val="auto"/>
          <w:u w:val="single"/>
        </w:rPr>
        <w:t xml:space="preserve"> shall be known and may be cited as the </w:t>
      </w:r>
      <w:r w:rsidR="00352695" w:rsidRPr="004373E6">
        <w:rPr>
          <w:color w:val="auto"/>
          <w:u w:val="single"/>
        </w:rPr>
        <w:t>“</w:t>
      </w:r>
      <w:r w:rsidRPr="004373E6">
        <w:rPr>
          <w:color w:val="auto"/>
          <w:u w:val="single"/>
        </w:rPr>
        <w:t xml:space="preserve">Fair Workweek </w:t>
      </w:r>
      <w:r w:rsidR="002C5039" w:rsidRPr="004373E6">
        <w:rPr>
          <w:color w:val="auto"/>
          <w:u w:val="single"/>
        </w:rPr>
        <w:t>Act.</w:t>
      </w:r>
      <w:r w:rsidR="00352695" w:rsidRPr="004373E6">
        <w:rPr>
          <w:color w:val="auto"/>
          <w:u w:val="single"/>
        </w:rPr>
        <w:t>”</w:t>
      </w:r>
      <w:r w:rsidRPr="004373E6">
        <w:rPr>
          <w:color w:val="auto"/>
          <w:u w:val="single"/>
        </w:rPr>
        <w:t xml:space="preserve"> It is the purpose of this </w:t>
      </w:r>
      <w:r w:rsidR="002C5039" w:rsidRPr="004373E6">
        <w:rPr>
          <w:color w:val="auto"/>
          <w:u w:val="single"/>
        </w:rPr>
        <w:t xml:space="preserve">article </w:t>
      </w:r>
      <w:r w:rsidRPr="004373E6">
        <w:rPr>
          <w:color w:val="auto"/>
          <w:u w:val="single"/>
        </w:rPr>
        <w:t xml:space="preserve">and the policy of the </w:t>
      </w:r>
      <w:r w:rsidR="002C5039" w:rsidRPr="004373E6">
        <w:rPr>
          <w:color w:val="auto"/>
          <w:u w:val="single"/>
        </w:rPr>
        <w:t>Legislature</w:t>
      </w:r>
      <w:r w:rsidRPr="004373E6">
        <w:rPr>
          <w:color w:val="auto"/>
          <w:u w:val="single"/>
        </w:rPr>
        <w:t>: (</w:t>
      </w:r>
      <w:r w:rsidR="002C5039" w:rsidRPr="004373E6">
        <w:rPr>
          <w:color w:val="auto"/>
          <w:u w:val="single"/>
        </w:rPr>
        <w:t>1</w:t>
      </w:r>
      <w:r w:rsidRPr="004373E6">
        <w:rPr>
          <w:color w:val="auto"/>
          <w:u w:val="single"/>
        </w:rPr>
        <w:t xml:space="preserve">) </w:t>
      </w:r>
      <w:r w:rsidR="002C5039" w:rsidRPr="004373E6">
        <w:rPr>
          <w:color w:val="auto"/>
          <w:u w:val="single"/>
        </w:rPr>
        <w:t>T</w:t>
      </w:r>
      <w:r w:rsidRPr="004373E6">
        <w:rPr>
          <w:color w:val="auto"/>
          <w:u w:val="single"/>
        </w:rPr>
        <w:t xml:space="preserve">o enact and enforce fair and equitable employment scheduling practices in the </w:t>
      </w:r>
      <w:r w:rsidR="008F546D" w:rsidRPr="004373E6">
        <w:rPr>
          <w:color w:val="auto"/>
          <w:u w:val="single"/>
        </w:rPr>
        <w:t>S</w:t>
      </w:r>
      <w:r w:rsidR="002C5039" w:rsidRPr="004373E6">
        <w:rPr>
          <w:color w:val="auto"/>
          <w:u w:val="single"/>
        </w:rPr>
        <w:t>tate of West Virginia</w:t>
      </w:r>
      <w:r w:rsidRPr="004373E6">
        <w:rPr>
          <w:color w:val="auto"/>
          <w:u w:val="single"/>
        </w:rPr>
        <w:t>; (</w:t>
      </w:r>
      <w:r w:rsidR="002C5039" w:rsidRPr="004373E6">
        <w:rPr>
          <w:color w:val="auto"/>
          <w:u w:val="single"/>
        </w:rPr>
        <w:t>2</w:t>
      </w:r>
      <w:r w:rsidRPr="004373E6">
        <w:rPr>
          <w:color w:val="auto"/>
          <w:u w:val="single"/>
        </w:rPr>
        <w:t xml:space="preserve">) to provide the working people of </w:t>
      </w:r>
      <w:r w:rsidR="002C5039" w:rsidRPr="004373E6">
        <w:rPr>
          <w:color w:val="auto"/>
          <w:u w:val="single"/>
        </w:rPr>
        <w:t>West Virginia</w:t>
      </w:r>
      <w:r w:rsidRPr="004373E6">
        <w:rPr>
          <w:color w:val="auto"/>
          <w:u w:val="single"/>
        </w:rPr>
        <w:t xml:space="preserve"> with protections that ensure employer scheduling practices do not unreasonably prevent workers from attending to their families, health, education, and other obligations; and (</w:t>
      </w:r>
      <w:r w:rsidR="002C5039" w:rsidRPr="004373E6">
        <w:rPr>
          <w:color w:val="auto"/>
          <w:u w:val="single"/>
        </w:rPr>
        <w:t>3</w:t>
      </w:r>
      <w:r w:rsidRPr="004373E6">
        <w:rPr>
          <w:color w:val="auto"/>
          <w:u w:val="single"/>
        </w:rPr>
        <w:t xml:space="preserve">) to require </w:t>
      </w:r>
      <w:r w:rsidR="002C5039" w:rsidRPr="004373E6">
        <w:rPr>
          <w:color w:val="auto"/>
          <w:u w:val="single"/>
        </w:rPr>
        <w:t>e</w:t>
      </w:r>
      <w:r w:rsidRPr="004373E6">
        <w:rPr>
          <w:color w:val="auto"/>
          <w:u w:val="single"/>
        </w:rPr>
        <w:t>mployers needing additional hours, whether temporary or permanent, to first offer those hours to current</w:t>
      </w:r>
      <w:r w:rsidR="00B90070" w:rsidRPr="004373E6">
        <w:rPr>
          <w:color w:val="auto"/>
          <w:u w:val="single"/>
        </w:rPr>
        <w:t>,</w:t>
      </w:r>
      <w:r w:rsidRPr="004373E6">
        <w:rPr>
          <w:color w:val="auto"/>
          <w:u w:val="single"/>
        </w:rPr>
        <w:t xml:space="preserve"> part-time</w:t>
      </w:r>
      <w:r w:rsidR="00B90070" w:rsidRPr="004373E6">
        <w:rPr>
          <w:color w:val="auto"/>
          <w:u w:val="single"/>
        </w:rPr>
        <w:t>,</w:t>
      </w:r>
      <w:r w:rsidRPr="004373E6">
        <w:rPr>
          <w:color w:val="auto"/>
          <w:u w:val="single"/>
        </w:rPr>
        <w:t xml:space="preserve"> </w:t>
      </w:r>
      <w:r w:rsidR="002C5039" w:rsidRPr="004373E6">
        <w:rPr>
          <w:color w:val="auto"/>
          <w:u w:val="single"/>
        </w:rPr>
        <w:t>c</w:t>
      </w:r>
      <w:r w:rsidRPr="004373E6">
        <w:rPr>
          <w:color w:val="auto"/>
          <w:u w:val="single"/>
        </w:rPr>
        <w:t xml:space="preserve">overed </w:t>
      </w:r>
      <w:r w:rsidR="002C5039" w:rsidRPr="004373E6">
        <w:rPr>
          <w:color w:val="auto"/>
          <w:u w:val="single"/>
        </w:rPr>
        <w:t>e</w:t>
      </w:r>
      <w:r w:rsidRPr="004373E6">
        <w:rPr>
          <w:color w:val="auto"/>
          <w:u w:val="single"/>
        </w:rPr>
        <w:t>mployees.</w:t>
      </w:r>
    </w:p>
    <w:p w14:paraId="1721064A" w14:textId="183877E4" w:rsidR="002655BB" w:rsidRPr="004373E6" w:rsidRDefault="002655BB" w:rsidP="005F147B">
      <w:pPr>
        <w:pStyle w:val="SectionHeading"/>
        <w:rPr>
          <w:color w:val="auto"/>
          <w:u w:val="single"/>
        </w:rPr>
      </w:pPr>
      <w:r w:rsidRPr="004373E6">
        <w:rPr>
          <w:color w:val="auto"/>
          <w:u w:val="single"/>
        </w:rPr>
        <w:t>§2</w:t>
      </w:r>
      <w:r w:rsidR="00B6655E" w:rsidRPr="004373E6">
        <w:rPr>
          <w:color w:val="auto"/>
          <w:u w:val="single"/>
        </w:rPr>
        <w:t>1-4A-2. Definitions.</w:t>
      </w:r>
    </w:p>
    <w:p w14:paraId="0807F3EA" w14:textId="77777777" w:rsidR="005F147B" w:rsidRPr="004373E6" w:rsidRDefault="005F147B" w:rsidP="002655BB">
      <w:pPr>
        <w:pStyle w:val="SectionBody"/>
        <w:rPr>
          <w:color w:val="auto"/>
          <w:u w:val="single"/>
        </w:rPr>
        <w:sectPr w:rsidR="005F147B"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119A465D" w14:textId="55C3A990" w:rsidR="002655BB" w:rsidRPr="004373E6" w:rsidRDefault="002655BB" w:rsidP="002655BB">
      <w:pPr>
        <w:pStyle w:val="SectionBody"/>
        <w:rPr>
          <w:color w:val="auto"/>
          <w:u w:val="single"/>
        </w:rPr>
      </w:pPr>
      <w:r w:rsidRPr="004373E6">
        <w:rPr>
          <w:color w:val="auto"/>
          <w:u w:val="single"/>
        </w:rPr>
        <w:t xml:space="preserve">As used in this </w:t>
      </w:r>
      <w:r w:rsidR="000F65A1" w:rsidRPr="004373E6">
        <w:rPr>
          <w:color w:val="auto"/>
          <w:u w:val="single"/>
        </w:rPr>
        <w:t>article</w:t>
      </w:r>
      <w:r w:rsidRPr="004373E6">
        <w:rPr>
          <w:color w:val="auto"/>
          <w:u w:val="single"/>
        </w:rPr>
        <w:t>, the following terms shall have the following meanings:</w:t>
      </w:r>
    </w:p>
    <w:p w14:paraId="668A24F7" w14:textId="4ECB7795"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 xml:space="preserve">Banquet </w:t>
      </w:r>
      <w:r w:rsidR="00B90070" w:rsidRPr="004373E6">
        <w:rPr>
          <w:color w:val="auto"/>
          <w:u w:val="single"/>
        </w:rPr>
        <w:t>e</w:t>
      </w:r>
      <w:r w:rsidR="002655BB" w:rsidRPr="004373E6">
        <w:rPr>
          <w:color w:val="auto"/>
          <w:u w:val="single"/>
        </w:rPr>
        <w:t>vent</w:t>
      </w:r>
      <w:r w:rsidRPr="004373E6">
        <w:rPr>
          <w:color w:val="auto"/>
          <w:u w:val="single"/>
        </w:rPr>
        <w:t>”</w:t>
      </w:r>
      <w:r w:rsidR="002655BB" w:rsidRPr="004373E6">
        <w:rPr>
          <w:color w:val="auto"/>
          <w:u w:val="single"/>
        </w:rPr>
        <w:t xml:space="preserve"> means a catered event staffed by employees dedicated to the event and held at a hotel. A banquet event is scheduled at the time that the customer provides a deposit in connection with a specific date.</w:t>
      </w:r>
    </w:p>
    <w:p w14:paraId="5CB906FF" w14:textId="3D9DF5F8"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 xml:space="preserve">Building </w:t>
      </w:r>
      <w:r w:rsidR="00B90070" w:rsidRPr="004373E6">
        <w:rPr>
          <w:color w:val="auto"/>
          <w:u w:val="single"/>
        </w:rPr>
        <w:t>s</w:t>
      </w:r>
      <w:r w:rsidR="002655BB" w:rsidRPr="004373E6">
        <w:rPr>
          <w:color w:val="auto"/>
          <w:u w:val="single"/>
        </w:rPr>
        <w:t>ervices</w:t>
      </w:r>
      <w:r w:rsidRPr="004373E6">
        <w:rPr>
          <w:color w:val="auto"/>
          <w:u w:val="single"/>
        </w:rPr>
        <w:t>”</w:t>
      </w:r>
      <w:r w:rsidR="002655BB" w:rsidRPr="004373E6">
        <w:rPr>
          <w:color w:val="auto"/>
          <w:u w:val="single"/>
        </w:rPr>
        <w:t xml:space="preserve"> means the care and maintenance of property, including, but not limited to, janitorial services, building maintenance services, and security services. This definition does not include on-duty police officers or other government officials performing their official duties.</w:t>
      </w:r>
    </w:p>
    <w:p w14:paraId="414E5AB9" w14:textId="6DD0AA3F"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Commissioner</w:t>
      </w:r>
      <w:r w:rsidRPr="004373E6">
        <w:rPr>
          <w:color w:val="auto"/>
          <w:u w:val="single"/>
        </w:rPr>
        <w:t>”</w:t>
      </w:r>
      <w:r w:rsidR="002655BB" w:rsidRPr="004373E6">
        <w:rPr>
          <w:color w:val="auto"/>
          <w:u w:val="single"/>
        </w:rPr>
        <w:t xml:space="preserve"> means the Commissioner of </w:t>
      </w:r>
      <w:r w:rsidR="003906D2" w:rsidRPr="004373E6">
        <w:rPr>
          <w:color w:val="auto"/>
          <w:u w:val="single"/>
        </w:rPr>
        <w:t>Labor</w:t>
      </w:r>
      <w:r w:rsidR="002655BB" w:rsidRPr="004373E6">
        <w:rPr>
          <w:color w:val="auto"/>
          <w:u w:val="single"/>
        </w:rPr>
        <w:t xml:space="preserve"> or the </w:t>
      </w:r>
      <w:r w:rsidR="003906D2" w:rsidRPr="004373E6">
        <w:rPr>
          <w:color w:val="auto"/>
          <w:u w:val="single"/>
        </w:rPr>
        <w:t>c</w:t>
      </w:r>
      <w:r w:rsidR="002655BB" w:rsidRPr="004373E6">
        <w:rPr>
          <w:color w:val="auto"/>
          <w:u w:val="single"/>
        </w:rPr>
        <w:t>ommissioner</w:t>
      </w:r>
      <w:r w:rsidRPr="004373E6">
        <w:rPr>
          <w:color w:val="auto"/>
          <w:u w:val="single"/>
        </w:rPr>
        <w:t>’</w:t>
      </w:r>
      <w:r w:rsidR="002655BB" w:rsidRPr="004373E6">
        <w:rPr>
          <w:color w:val="auto"/>
          <w:u w:val="single"/>
        </w:rPr>
        <w:t>s designee.</w:t>
      </w:r>
    </w:p>
    <w:p w14:paraId="2FB8800C" w14:textId="26D343A3" w:rsidR="000E792C" w:rsidRPr="004373E6" w:rsidRDefault="00352695" w:rsidP="002655BB">
      <w:pPr>
        <w:pStyle w:val="SectionBody"/>
        <w:rPr>
          <w:color w:val="auto"/>
          <w:u w:val="single"/>
        </w:rPr>
      </w:pPr>
      <w:r w:rsidRPr="004373E6">
        <w:rPr>
          <w:color w:val="auto"/>
          <w:u w:val="single"/>
        </w:rPr>
        <w:t>“</w:t>
      </w:r>
      <w:r w:rsidR="002655BB" w:rsidRPr="004373E6">
        <w:rPr>
          <w:color w:val="auto"/>
          <w:u w:val="single"/>
        </w:rPr>
        <w:t xml:space="preserve">Covered </w:t>
      </w:r>
      <w:r w:rsidR="00B90070" w:rsidRPr="004373E6">
        <w:rPr>
          <w:color w:val="auto"/>
          <w:u w:val="single"/>
        </w:rPr>
        <w:t>e</w:t>
      </w:r>
      <w:r w:rsidR="002655BB" w:rsidRPr="004373E6">
        <w:rPr>
          <w:color w:val="auto"/>
          <w:u w:val="single"/>
        </w:rPr>
        <w:t>mployee</w:t>
      </w:r>
      <w:r w:rsidRPr="004373E6">
        <w:rPr>
          <w:color w:val="auto"/>
          <w:u w:val="single"/>
        </w:rPr>
        <w:t>”</w:t>
      </w:r>
      <w:r w:rsidR="002655BB" w:rsidRPr="004373E6">
        <w:rPr>
          <w:color w:val="auto"/>
          <w:u w:val="single"/>
        </w:rPr>
        <w:t xml:space="preserve"> means an individual who meets all of the following: </w:t>
      </w:r>
    </w:p>
    <w:p w14:paraId="0D2A79B9" w14:textId="7A0272DB" w:rsidR="00820046" w:rsidRPr="004373E6" w:rsidRDefault="002655BB" w:rsidP="002655BB">
      <w:pPr>
        <w:pStyle w:val="SectionBody"/>
        <w:rPr>
          <w:color w:val="auto"/>
          <w:u w:val="single"/>
        </w:rPr>
      </w:pPr>
      <w:r w:rsidRPr="004373E6">
        <w:rPr>
          <w:color w:val="auto"/>
          <w:u w:val="single"/>
        </w:rPr>
        <w:t>(</w:t>
      </w:r>
      <w:r w:rsidR="000E792C" w:rsidRPr="004373E6">
        <w:rPr>
          <w:color w:val="auto"/>
          <w:u w:val="single"/>
        </w:rPr>
        <w:t>1</w:t>
      </w:r>
      <w:r w:rsidRPr="004373E6">
        <w:rPr>
          <w:color w:val="auto"/>
          <w:u w:val="single"/>
        </w:rPr>
        <w:t xml:space="preserve">) </w:t>
      </w:r>
      <w:r w:rsidR="000E792C" w:rsidRPr="004373E6">
        <w:rPr>
          <w:color w:val="auto"/>
          <w:u w:val="single"/>
        </w:rPr>
        <w:t>P</w:t>
      </w:r>
      <w:r w:rsidRPr="004373E6">
        <w:rPr>
          <w:color w:val="auto"/>
          <w:u w:val="single"/>
        </w:rPr>
        <w:t xml:space="preserve">erforms work for an employer in the capacity of an employee, as distinguished from a contractor, determined pursuant to Internal Revenue Service guidelines, or a worker for a day and temporary labor service agency, who has been on assignment to the employer for 420 hours within an 18-month period; </w:t>
      </w:r>
    </w:p>
    <w:p w14:paraId="2312EA5A" w14:textId="00A32A91" w:rsidR="00820046" w:rsidRPr="004373E6" w:rsidRDefault="002655BB" w:rsidP="002655BB">
      <w:pPr>
        <w:pStyle w:val="SectionBody"/>
        <w:rPr>
          <w:color w:val="auto"/>
          <w:u w:val="single"/>
        </w:rPr>
      </w:pPr>
      <w:r w:rsidRPr="004373E6">
        <w:rPr>
          <w:color w:val="auto"/>
          <w:u w:val="single"/>
        </w:rPr>
        <w:t>(</w:t>
      </w:r>
      <w:r w:rsidR="00820046" w:rsidRPr="004373E6">
        <w:rPr>
          <w:color w:val="auto"/>
          <w:u w:val="single"/>
        </w:rPr>
        <w:t>2</w:t>
      </w:r>
      <w:r w:rsidRPr="004373E6">
        <w:rPr>
          <w:color w:val="auto"/>
          <w:u w:val="single"/>
        </w:rPr>
        <w:t xml:space="preserve">) </w:t>
      </w:r>
      <w:r w:rsidR="00820046" w:rsidRPr="004373E6">
        <w:rPr>
          <w:color w:val="auto"/>
          <w:u w:val="single"/>
        </w:rPr>
        <w:t>S</w:t>
      </w:r>
      <w:r w:rsidRPr="004373E6">
        <w:rPr>
          <w:color w:val="auto"/>
          <w:u w:val="single"/>
        </w:rPr>
        <w:t xml:space="preserve">pends the majority of </w:t>
      </w:r>
      <w:r w:rsidR="003906D2" w:rsidRPr="004373E6">
        <w:rPr>
          <w:color w:val="auto"/>
          <w:u w:val="single"/>
        </w:rPr>
        <w:t>his or her</w:t>
      </w:r>
      <w:r w:rsidRPr="004373E6">
        <w:rPr>
          <w:color w:val="auto"/>
          <w:u w:val="single"/>
        </w:rPr>
        <w:t xml:space="preserve"> time at work for that employer while physically present within the </w:t>
      </w:r>
      <w:r w:rsidR="003A1003" w:rsidRPr="004373E6">
        <w:rPr>
          <w:color w:val="auto"/>
          <w:u w:val="single"/>
        </w:rPr>
        <w:t>state of West Virginia</w:t>
      </w:r>
      <w:r w:rsidRPr="004373E6">
        <w:rPr>
          <w:color w:val="auto"/>
          <w:u w:val="single"/>
        </w:rPr>
        <w:t xml:space="preserve">; </w:t>
      </w:r>
    </w:p>
    <w:p w14:paraId="2783D9B9" w14:textId="2679905F" w:rsidR="00820046" w:rsidRPr="004373E6" w:rsidRDefault="002655BB" w:rsidP="002655BB">
      <w:pPr>
        <w:pStyle w:val="SectionBody"/>
        <w:rPr>
          <w:color w:val="auto"/>
          <w:u w:val="single"/>
        </w:rPr>
      </w:pPr>
      <w:r w:rsidRPr="004373E6">
        <w:rPr>
          <w:color w:val="auto"/>
          <w:u w:val="single"/>
        </w:rPr>
        <w:t>(</w:t>
      </w:r>
      <w:r w:rsidR="00820046" w:rsidRPr="004373E6">
        <w:rPr>
          <w:color w:val="auto"/>
          <w:u w:val="single"/>
        </w:rPr>
        <w:t>3</w:t>
      </w:r>
      <w:r w:rsidRPr="004373E6">
        <w:rPr>
          <w:color w:val="auto"/>
          <w:u w:val="single"/>
        </w:rPr>
        <w:t xml:space="preserve">) </w:t>
      </w:r>
      <w:r w:rsidR="00820046" w:rsidRPr="004373E6">
        <w:rPr>
          <w:color w:val="auto"/>
          <w:u w:val="single"/>
        </w:rPr>
        <w:t>P</w:t>
      </w:r>
      <w:r w:rsidRPr="004373E6">
        <w:rPr>
          <w:color w:val="auto"/>
          <w:u w:val="single"/>
        </w:rPr>
        <w:t xml:space="preserve">erforms the majority of </w:t>
      </w:r>
      <w:r w:rsidR="003906D2" w:rsidRPr="004373E6">
        <w:rPr>
          <w:color w:val="auto"/>
          <w:u w:val="single"/>
        </w:rPr>
        <w:t>his or her</w:t>
      </w:r>
      <w:r w:rsidRPr="004373E6">
        <w:rPr>
          <w:color w:val="auto"/>
          <w:u w:val="single"/>
        </w:rPr>
        <w:t xml:space="preserve"> work in a </w:t>
      </w:r>
      <w:r w:rsidR="00820046" w:rsidRPr="004373E6">
        <w:rPr>
          <w:color w:val="auto"/>
          <w:u w:val="single"/>
        </w:rPr>
        <w:t>covered industry</w:t>
      </w:r>
      <w:r w:rsidRPr="004373E6">
        <w:rPr>
          <w:color w:val="auto"/>
          <w:u w:val="single"/>
        </w:rPr>
        <w:t xml:space="preserve"> for that employer; and </w:t>
      </w:r>
    </w:p>
    <w:p w14:paraId="75FB4F3C" w14:textId="2346944B" w:rsidR="002655BB" w:rsidRPr="004373E6" w:rsidRDefault="002655BB" w:rsidP="002655BB">
      <w:pPr>
        <w:pStyle w:val="SectionBody"/>
        <w:rPr>
          <w:color w:val="auto"/>
          <w:u w:val="single"/>
        </w:rPr>
      </w:pPr>
      <w:r w:rsidRPr="004373E6">
        <w:rPr>
          <w:color w:val="auto"/>
          <w:u w:val="single"/>
        </w:rPr>
        <w:t>(</w:t>
      </w:r>
      <w:r w:rsidR="00820046" w:rsidRPr="004373E6">
        <w:rPr>
          <w:color w:val="auto"/>
          <w:u w:val="single"/>
        </w:rPr>
        <w:t>4</w:t>
      </w:r>
      <w:r w:rsidRPr="004373E6">
        <w:rPr>
          <w:color w:val="auto"/>
          <w:u w:val="single"/>
        </w:rPr>
        <w:t xml:space="preserve">) </w:t>
      </w:r>
      <w:r w:rsidR="00820046" w:rsidRPr="004373E6">
        <w:rPr>
          <w:color w:val="auto"/>
          <w:u w:val="single"/>
        </w:rPr>
        <w:t>E</w:t>
      </w:r>
      <w:r w:rsidRPr="004373E6">
        <w:rPr>
          <w:color w:val="auto"/>
          <w:u w:val="single"/>
        </w:rPr>
        <w:t>arns less than or equal to $</w:t>
      </w:r>
      <w:r w:rsidR="003906D2" w:rsidRPr="004373E6">
        <w:rPr>
          <w:color w:val="auto"/>
          <w:u w:val="single"/>
        </w:rPr>
        <w:t>39</w:t>
      </w:r>
      <w:r w:rsidRPr="004373E6">
        <w:rPr>
          <w:color w:val="auto"/>
          <w:u w:val="single"/>
        </w:rPr>
        <w:t>,</w:t>
      </w:r>
      <w:r w:rsidR="003906D2" w:rsidRPr="004373E6">
        <w:rPr>
          <w:color w:val="auto"/>
          <w:u w:val="single"/>
        </w:rPr>
        <w:t>5</w:t>
      </w:r>
      <w:r w:rsidRPr="004373E6">
        <w:rPr>
          <w:color w:val="auto"/>
          <w:u w:val="single"/>
        </w:rPr>
        <w:t>00 per year as a salaried employee, or less than or equal to $2</w:t>
      </w:r>
      <w:r w:rsidR="003906D2" w:rsidRPr="004373E6">
        <w:rPr>
          <w:color w:val="auto"/>
          <w:u w:val="single"/>
        </w:rPr>
        <w:t>2</w:t>
      </w:r>
      <w:r w:rsidRPr="004373E6">
        <w:rPr>
          <w:color w:val="auto"/>
          <w:u w:val="single"/>
        </w:rPr>
        <w:t>.</w:t>
      </w:r>
      <w:r w:rsidR="003906D2" w:rsidRPr="004373E6">
        <w:rPr>
          <w:color w:val="auto"/>
          <w:u w:val="single"/>
        </w:rPr>
        <w:t>5</w:t>
      </w:r>
      <w:r w:rsidRPr="004373E6">
        <w:rPr>
          <w:color w:val="auto"/>
          <w:u w:val="single"/>
        </w:rPr>
        <w:t xml:space="preserve">0 per hour as an hourly employee, from that employer. For </w:t>
      </w:r>
      <w:r w:rsidR="003906D2" w:rsidRPr="004373E6">
        <w:rPr>
          <w:color w:val="auto"/>
          <w:u w:val="single"/>
        </w:rPr>
        <w:t>h</w:t>
      </w:r>
      <w:r w:rsidRPr="004373E6">
        <w:rPr>
          <w:color w:val="auto"/>
          <w:u w:val="single"/>
        </w:rPr>
        <w:t xml:space="preserve">otels, set service fees that an employee earns are included in the calculation of the stated hourly wage threshold. An employee who staffs a </w:t>
      </w:r>
      <w:r w:rsidR="003906D2" w:rsidRPr="004373E6">
        <w:rPr>
          <w:color w:val="auto"/>
          <w:u w:val="single"/>
        </w:rPr>
        <w:t>b</w:t>
      </w:r>
      <w:r w:rsidRPr="004373E6">
        <w:rPr>
          <w:color w:val="auto"/>
          <w:u w:val="single"/>
        </w:rPr>
        <w:t xml:space="preserve">anquet </w:t>
      </w:r>
      <w:r w:rsidR="003906D2" w:rsidRPr="004373E6">
        <w:rPr>
          <w:color w:val="auto"/>
          <w:u w:val="single"/>
        </w:rPr>
        <w:t>e</w:t>
      </w:r>
      <w:r w:rsidRPr="004373E6">
        <w:rPr>
          <w:color w:val="auto"/>
          <w:u w:val="single"/>
        </w:rPr>
        <w:t xml:space="preserve">vent and receives a set gratuity for that work shall not be deemed to be a </w:t>
      </w:r>
      <w:r w:rsidR="00820046" w:rsidRPr="004373E6">
        <w:rPr>
          <w:color w:val="auto"/>
          <w:u w:val="single"/>
        </w:rPr>
        <w:t xml:space="preserve">covered employee </w:t>
      </w:r>
      <w:r w:rsidRPr="004373E6">
        <w:rPr>
          <w:color w:val="auto"/>
          <w:u w:val="single"/>
        </w:rPr>
        <w:t xml:space="preserve">for purposes of that </w:t>
      </w:r>
      <w:r w:rsidR="003906D2" w:rsidRPr="004373E6">
        <w:rPr>
          <w:color w:val="auto"/>
          <w:u w:val="single"/>
        </w:rPr>
        <w:t>b</w:t>
      </w:r>
      <w:r w:rsidRPr="004373E6">
        <w:rPr>
          <w:color w:val="auto"/>
          <w:u w:val="single"/>
        </w:rPr>
        <w:t xml:space="preserve">anquet </w:t>
      </w:r>
      <w:r w:rsidR="003906D2" w:rsidRPr="004373E6">
        <w:rPr>
          <w:color w:val="auto"/>
          <w:u w:val="single"/>
        </w:rPr>
        <w:t>e</w:t>
      </w:r>
      <w:r w:rsidRPr="004373E6">
        <w:rPr>
          <w:color w:val="auto"/>
          <w:u w:val="single"/>
        </w:rPr>
        <w:t xml:space="preserve">vent. The stated wage amounts in this definition shall be increased yearly from the previous year in proportion to an increase in the CPI. Any increase shall be rounded up to the nearest multiple of $0.05. Any increase shall remain in effect until any subsequent adjustment is made. On or before June 1, 2021, and on or before every June 1 thereafter, the </w:t>
      </w:r>
      <w:r w:rsidR="003906D2" w:rsidRPr="004373E6">
        <w:rPr>
          <w:color w:val="auto"/>
          <w:u w:val="single"/>
        </w:rPr>
        <w:t>division</w:t>
      </w:r>
      <w:r w:rsidRPr="004373E6">
        <w:rPr>
          <w:color w:val="auto"/>
          <w:u w:val="single"/>
        </w:rPr>
        <w:t xml:space="preserve"> shall make available to </w:t>
      </w:r>
      <w:r w:rsidR="00163FD6" w:rsidRPr="004373E6">
        <w:rPr>
          <w:color w:val="auto"/>
          <w:u w:val="single"/>
        </w:rPr>
        <w:t>employer</w:t>
      </w:r>
      <w:r w:rsidRPr="004373E6">
        <w:rPr>
          <w:color w:val="auto"/>
          <w:u w:val="single"/>
        </w:rPr>
        <w:t>s a bulletin announcing the adjusted amount for the upcoming year.</w:t>
      </w:r>
    </w:p>
    <w:p w14:paraId="451B9D71" w14:textId="7430C96E" w:rsidR="002655BB" w:rsidRPr="004373E6" w:rsidRDefault="00352695" w:rsidP="002655BB">
      <w:pPr>
        <w:pStyle w:val="SectionBody"/>
        <w:rPr>
          <w:color w:val="auto"/>
          <w:u w:val="single"/>
        </w:rPr>
      </w:pPr>
      <w:r w:rsidRPr="004373E6">
        <w:rPr>
          <w:color w:val="auto"/>
          <w:u w:val="single"/>
        </w:rPr>
        <w:t>“</w:t>
      </w:r>
      <w:r w:rsidR="00820046" w:rsidRPr="004373E6">
        <w:rPr>
          <w:color w:val="auto"/>
          <w:u w:val="single"/>
        </w:rPr>
        <w:t>Covered industry</w:t>
      </w:r>
      <w:r w:rsidRPr="004373E6">
        <w:rPr>
          <w:color w:val="auto"/>
          <w:u w:val="single"/>
        </w:rPr>
        <w:t>”</w:t>
      </w:r>
      <w:r w:rsidR="002655BB" w:rsidRPr="004373E6">
        <w:rPr>
          <w:color w:val="auto"/>
          <w:u w:val="single"/>
        </w:rPr>
        <w:t xml:space="preserve"> means:</w:t>
      </w:r>
    </w:p>
    <w:p w14:paraId="4F73E093" w14:textId="40679416" w:rsidR="002655BB" w:rsidRPr="004373E6" w:rsidRDefault="002655BB" w:rsidP="002655BB">
      <w:pPr>
        <w:pStyle w:val="SectionBody"/>
        <w:rPr>
          <w:color w:val="auto"/>
          <w:u w:val="single"/>
        </w:rPr>
      </w:pPr>
      <w:r w:rsidRPr="004373E6">
        <w:rPr>
          <w:color w:val="auto"/>
          <w:u w:val="single"/>
        </w:rPr>
        <w:t>(1) Building Services;</w:t>
      </w:r>
    </w:p>
    <w:p w14:paraId="2B7B5027" w14:textId="679225A5" w:rsidR="002655BB" w:rsidRPr="004373E6" w:rsidRDefault="002655BB" w:rsidP="002655BB">
      <w:pPr>
        <w:pStyle w:val="SectionBody"/>
        <w:rPr>
          <w:color w:val="auto"/>
          <w:u w:val="single"/>
        </w:rPr>
      </w:pPr>
      <w:r w:rsidRPr="004373E6">
        <w:rPr>
          <w:color w:val="auto"/>
          <w:u w:val="single"/>
        </w:rPr>
        <w:t>(2) Health</w:t>
      </w:r>
      <w:r w:rsidR="00B315D9" w:rsidRPr="004373E6">
        <w:rPr>
          <w:color w:val="auto"/>
          <w:u w:val="single"/>
        </w:rPr>
        <w:t xml:space="preserve"> </w:t>
      </w:r>
      <w:r w:rsidRPr="004373E6">
        <w:rPr>
          <w:color w:val="auto"/>
          <w:u w:val="single"/>
        </w:rPr>
        <w:t>care;</w:t>
      </w:r>
    </w:p>
    <w:p w14:paraId="34BEBF76" w14:textId="1F8F3873" w:rsidR="002655BB" w:rsidRPr="004373E6" w:rsidRDefault="002655BB" w:rsidP="002655BB">
      <w:pPr>
        <w:pStyle w:val="SectionBody"/>
        <w:rPr>
          <w:color w:val="auto"/>
          <w:u w:val="single"/>
        </w:rPr>
      </w:pPr>
      <w:r w:rsidRPr="004373E6">
        <w:rPr>
          <w:color w:val="auto"/>
          <w:u w:val="single"/>
        </w:rPr>
        <w:t>(3) Hotels;</w:t>
      </w:r>
    </w:p>
    <w:p w14:paraId="14C3DCCC" w14:textId="143EBA7D" w:rsidR="002655BB" w:rsidRPr="004373E6" w:rsidRDefault="002655BB" w:rsidP="002655BB">
      <w:pPr>
        <w:pStyle w:val="SectionBody"/>
        <w:rPr>
          <w:color w:val="auto"/>
          <w:u w:val="single"/>
        </w:rPr>
      </w:pPr>
      <w:r w:rsidRPr="004373E6">
        <w:rPr>
          <w:color w:val="auto"/>
          <w:u w:val="single"/>
        </w:rPr>
        <w:t>(4) Manufacturing;</w:t>
      </w:r>
    </w:p>
    <w:p w14:paraId="38FA4A2A" w14:textId="5F4171F3" w:rsidR="002655BB" w:rsidRPr="004373E6" w:rsidRDefault="002655BB" w:rsidP="002655BB">
      <w:pPr>
        <w:pStyle w:val="SectionBody"/>
        <w:rPr>
          <w:color w:val="auto"/>
          <w:u w:val="single"/>
        </w:rPr>
      </w:pPr>
      <w:r w:rsidRPr="004373E6">
        <w:rPr>
          <w:color w:val="auto"/>
          <w:u w:val="single"/>
        </w:rPr>
        <w:t>(5) Restaurants;</w:t>
      </w:r>
    </w:p>
    <w:p w14:paraId="74FBEEBE" w14:textId="75AB6BA0" w:rsidR="002655BB" w:rsidRPr="004373E6" w:rsidRDefault="002655BB" w:rsidP="002655BB">
      <w:pPr>
        <w:pStyle w:val="SectionBody"/>
        <w:rPr>
          <w:color w:val="auto"/>
          <w:u w:val="single"/>
        </w:rPr>
      </w:pPr>
      <w:r w:rsidRPr="004373E6">
        <w:rPr>
          <w:color w:val="auto"/>
          <w:u w:val="single"/>
        </w:rPr>
        <w:t>(6) Retail; and</w:t>
      </w:r>
    </w:p>
    <w:p w14:paraId="0002E5CA" w14:textId="6CD9C37E" w:rsidR="002655BB" w:rsidRPr="004373E6" w:rsidRDefault="002655BB" w:rsidP="002655BB">
      <w:pPr>
        <w:pStyle w:val="SectionBody"/>
        <w:rPr>
          <w:color w:val="auto"/>
          <w:u w:val="single"/>
        </w:rPr>
      </w:pPr>
      <w:r w:rsidRPr="004373E6">
        <w:rPr>
          <w:color w:val="auto"/>
          <w:u w:val="single"/>
        </w:rPr>
        <w:t xml:space="preserve">(7) Warehouse </w:t>
      </w:r>
      <w:r w:rsidR="00B315D9" w:rsidRPr="004373E6">
        <w:rPr>
          <w:color w:val="auto"/>
          <w:u w:val="single"/>
        </w:rPr>
        <w:t>s</w:t>
      </w:r>
      <w:r w:rsidRPr="004373E6">
        <w:rPr>
          <w:color w:val="auto"/>
          <w:u w:val="single"/>
        </w:rPr>
        <w:t>ervices.</w:t>
      </w:r>
    </w:p>
    <w:p w14:paraId="0A36261E" w14:textId="70468915"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CPI</w:t>
      </w:r>
      <w:r w:rsidRPr="004373E6">
        <w:rPr>
          <w:color w:val="auto"/>
          <w:u w:val="single"/>
        </w:rPr>
        <w:t>”</w:t>
      </w:r>
      <w:r w:rsidR="002655BB" w:rsidRPr="004373E6">
        <w:rPr>
          <w:color w:val="auto"/>
          <w:u w:val="single"/>
        </w:rPr>
        <w:t xml:space="preserve"> means the Consumer Price Index most recently published by the Bureau of Labor Statistics of the United States Department of Labor</w:t>
      </w:r>
      <w:r w:rsidR="00B315D9" w:rsidRPr="004373E6">
        <w:rPr>
          <w:color w:val="auto"/>
          <w:u w:val="single"/>
        </w:rPr>
        <w:t>;</w:t>
      </w:r>
    </w:p>
    <w:p w14:paraId="5A60F50F" w14:textId="3B4CFD58"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D</w:t>
      </w:r>
      <w:r w:rsidR="00B315D9" w:rsidRPr="004373E6">
        <w:rPr>
          <w:color w:val="auto"/>
          <w:u w:val="single"/>
        </w:rPr>
        <w:t>ivision</w:t>
      </w:r>
      <w:r w:rsidRPr="004373E6">
        <w:rPr>
          <w:color w:val="auto"/>
          <w:u w:val="single"/>
        </w:rPr>
        <w:t>”</w:t>
      </w:r>
      <w:r w:rsidR="002655BB" w:rsidRPr="004373E6">
        <w:rPr>
          <w:color w:val="auto"/>
          <w:u w:val="single"/>
        </w:rPr>
        <w:t xml:space="preserve"> means the D</w:t>
      </w:r>
      <w:r w:rsidR="00B315D9" w:rsidRPr="004373E6">
        <w:rPr>
          <w:color w:val="auto"/>
          <w:u w:val="single"/>
        </w:rPr>
        <w:t>ivision of Labor;</w:t>
      </w:r>
    </w:p>
    <w:p w14:paraId="54A635E8" w14:textId="09ADED9B"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 xml:space="preserve">Dialysis </w:t>
      </w:r>
      <w:r w:rsidR="00820046" w:rsidRPr="004373E6">
        <w:rPr>
          <w:color w:val="auto"/>
          <w:u w:val="single"/>
        </w:rPr>
        <w:t>f</w:t>
      </w:r>
      <w:r w:rsidR="002655BB" w:rsidRPr="004373E6">
        <w:rPr>
          <w:color w:val="auto"/>
          <w:u w:val="single"/>
        </w:rPr>
        <w:t>acility</w:t>
      </w:r>
      <w:r w:rsidRPr="004373E6">
        <w:rPr>
          <w:color w:val="auto"/>
          <w:u w:val="single"/>
        </w:rPr>
        <w:t>”</w:t>
      </w:r>
      <w:r w:rsidR="002655BB" w:rsidRPr="004373E6">
        <w:rPr>
          <w:color w:val="auto"/>
          <w:u w:val="single"/>
        </w:rPr>
        <w:t xml:space="preserve"> means a facility that provides outpatient maintenance dialysis</w:t>
      </w:r>
      <w:r w:rsidR="00B315D9" w:rsidRPr="004373E6">
        <w:rPr>
          <w:color w:val="auto"/>
          <w:u w:val="single"/>
        </w:rPr>
        <w:t>;</w:t>
      </w:r>
    </w:p>
    <w:p w14:paraId="076EF6E0" w14:textId="4D311620"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 xml:space="preserve">Domestic </w:t>
      </w:r>
      <w:r w:rsidR="003C28AC" w:rsidRPr="004373E6">
        <w:rPr>
          <w:color w:val="auto"/>
          <w:u w:val="single"/>
        </w:rPr>
        <w:t>vi</w:t>
      </w:r>
      <w:r w:rsidR="002655BB" w:rsidRPr="004373E6">
        <w:rPr>
          <w:color w:val="auto"/>
          <w:u w:val="single"/>
        </w:rPr>
        <w:t>olence</w:t>
      </w:r>
      <w:r w:rsidRPr="004373E6">
        <w:rPr>
          <w:color w:val="auto"/>
          <w:u w:val="single"/>
        </w:rPr>
        <w:t>”</w:t>
      </w:r>
      <w:r w:rsidR="002655BB" w:rsidRPr="004373E6">
        <w:rPr>
          <w:color w:val="auto"/>
          <w:u w:val="single"/>
        </w:rPr>
        <w:t xml:space="preserve"> means </w:t>
      </w:r>
      <w:r w:rsidR="003C28AC" w:rsidRPr="004373E6">
        <w:rPr>
          <w:color w:val="auto"/>
          <w:u w:val="single"/>
        </w:rPr>
        <w:t>violence, including physical and sexual abuse, perpetrated by a family member or member of a person’s household, dating violence, stalking, and human trafficking</w:t>
      </w:r>
      <w:r w:rsidR="002655BB" w:rsidRPr="004373E6">
        <w:rPr>
          <w:color w:val="auto"/>
          <w:u w:val="single"/>
        </w:rPr>
        <w:t>.</w:t>
      </w:r>
    </w:p>
    <w:p w14:paraId="1FFC5227" w14:textId="5E832D5F" w:rsidR="00820046" w:rsidRPr="004373E6" w:rsidRDefault="00352695" w:rsidP="002655BB">
      <w:pPr>
        <w:pStyle w:val="SectionBody"/>
        <w:rPr>
          <w:color w:val="auto"/>
          <w:u w:val="single"/>
        </w:rPr>
      </w:pPr>
      <w:r w:rsidRPr="004373E6">
        <w:rPr>
          <w:color w:val="auto"/>
          <w:u w:val="single"/>
        </w:rPr>
        <w:t>“</w:t>
      </w:r>
      <w:r w:rsidR="002655BB" w:rsidRPr="004373E6">
        <w:rPr>
          <w:color w:val="auto"/>
          <w:u w:val="single"/>
        </w:rPr>
        <w:t>Employer</w:t>
      </w:r>
      <w:r w:rsidRPr="004373E6">
        <w:rPr>
          <w:color w:val="auto"/>
          <w:u w:val="single"/>
        </w:rPr>
        <w:t>”</w:t>
      </w:r>
      <w:r w:rsidR="002655BB" w:rsidRPr="004373E6">
        <w:rPr>
          <w:color w:val="auto"/>
          <w:u w:val="single"/>
        </w:rPr>
        <w:t xml:space="preserve"> means a person who meets all of the following: </w:t>
      </w:r>
    </w:p>
    <w:p w14:paraId="39903F33" w14:textId="77777777" w:rsidR="00820046" w:rsidRPr="004373E6" w:rsidRDefault="002655BB" w:rsidP="002655BB">
      <w:pPr>
        <w:pStyle w:val="SectionBody"/>
        <w:rPr>
          <w:color w:val="auto"/>
          <w:u w:val="single"/>
        </w:rPr>
      </w:pPr>
      <w:r w:rsidRPr="004373E6">
        <w:rPr>
          <w:color w:val="auto"/>
          <w:u w:val="single"/>
        </w:rPr>
        <w:t>(</w:t>
      </w:r>
      <w:r w:rsidR="00820046" w:rsidRPr="004373E6">
        <w:rPr>
          <w:color w:val="auto"/>
          <w:u w:val="single"/>
        </w:rPr>
        <w:t>1</w:t>
      </w:r>
      <w:r w:rsidRPr="004373E6">
        <w:rPr>
          <w:color w:val="auto"/>
          <w:u w:val="single"/>
        </w:rPr>
        <w:t xml:space="preserve">) </w:t>
      </w:r>
      <w:r w:rsidR="00820046" w:rsidRPr="004373E6">
        <w:rPr>
          <w:color w:val="auto"/>
          <w:u w:val="single"/>
        </w:rPr>
        <w:t>E</w:t>
      </w:r>
      <w:r w:rsidRPr="004373E6">
        <w:rPr>
          <w:color w:val="auto"/>
          <w:u w:val="single"/>
        </w:rPr>
        <w:t xml:space="preserve">mploys, globally, 100 or more employees, or in the case of not-for-profit corporations, 250 or more employees, 50 of whom are </w:t>
      </w:r>
      <w:r w:rsidR="00820046" w:rsidRPr="004373E6">
        <w:rPr>
          <w:color w:val="auto"/>
          <w:u w:val="single"/>
        </w:rPr>
        <w:t>c</w:t>
      </w:r>
      <w:r w:rsidRPr="004373E6">
        <w:rPr>
          <w:color w:val="auto"/>
          <w:u w:val="single"/>
        </w:rPr>
        <w:t xml:space="preserve">overed </w:t>
      </w:r>
      <w:r w:rsidR="00820046" w:rsidRPr="004373E6">
        <w:rPr>
          <w:color w:val="auto"/>
          <w:u w:val="single"/>
        </w:rPr>
        <w:t>e</w:t>
      </w:r>
      <w:r w:rsidRPr="004373E6">
        <w:rPr>
          <w:color w:val="auto"/>
          <w:u w:val="single"/>
        </w:rPr>
        <w:t xml:space="preserve">mployees; and </w:t>
      </w:r>
    </w:p>
    <w:p w14:paraId="4701B0F0" w14:textId="32D7E0AD" w:rsidR="002655BB" w:rsidRPr="004373E6" w:rsidRDefault="002655BB" w:rsidP="002655BB">
      <w:pPr>
        <w:pStyle w:val="SectionBody"/>
        <w:rPr>
          <w:color w:val="auto"/>
          <w:u w:val="single"/>
        </w:rPr>
      </w:pPr>
      <w:r w:rsidRPr="004373E6">
        <w:rPr>
          <w:color w:val="auto"/>
          <w:u w:val="single"/>
        </w:rPr>
        <w:t>(</w:t>
      </w:r>
      <w:r w:rsidR="00820046" w:rsidRPr="004373E6">
        <w:rPr>
          <w:color w:val="auto"/>
          <w:u w:val="single"/>
        </w:rPr>
        <w:t>2</w:t>
      </w:r>
      <w:r w:rsidRPr="004373E6">
        <w:rPr>
          <w:color w:val="auto"/>
          <w:u w:val="single"/>
        </w:rPr>
        <w:t xml:space="preserve">) </w:t>
      </w:r>
      <w:r w:rsidR="00820046" w:rsidRPr="004373E6">
        <w:rPr>
          <w:color w:val="auto"/>
          <w:u w:val="single"/>
        </w:rPr>
        <w:t>I</w:t>
      </w:r>
      <w:r w:rsidRPr="004373E6">
        <w:rPr>
          <w:color w:val="auto"/>
          <w:u w:val="single"/>
        </w:rPr>
        <w:t xml:space="preserve">s primarily engaged in a </w:t>
      </w:r>
      <w:r w:rsidR="00820046" w:rsidRPr="004373E6">
        <w:rPr>
          <w:color w:val="auto"/>
          <w:u w:val="single"/>
        </w:rPr>
        <w:t>covered industry</w:t>
      </w:r>
      <w:r w:rsidRPr="004373E6">
        <w:rPr>
          <w:color w:val="auto"/>
          <w:u w:val="single"/>
        </w:rPr>
        <w:t xml:space="preserve">. Numbers of </w:t>
      </w:r>
      <w:r w:rsidR="00820046" w:rsidRPr="004373E6">
        <w:rPr>
          <w:color w:val="auto"/>
          <w:u w:val="single"/>
        </w:rPr>
        <w:t>c</w:t>
      </w:r>
      <w:r w:rsidRPr="004373E6">
        <w:rPr>
          <w:color w:val="auto"/>
          <w:u w:val="single"/>
        </w:rPr>
        <w:t xml:space="preserve">overed </w:t>
      </w:r>
      <w:r w:rsidR="00820046" w:rsidRPr="004373E6">
        <w:rPr>
          <w:color w:val="auto"/>
          <w:u w:val="single"/>
        </w:rPr>
        <w:t>e</w:t>
      </w:r>
      <w:r w:rsidRPr="004373E6">
        <w:rPr>
          <w:color w:val="auto"/>
          <w:u w:val="single"/>
        </w:rPr>
        <w:t xml:space="preserve">mployees will be aggregated if they are employed by members of a single unitary business group. </w:t>
      </w:r>
    </w:p>
    <w:p w14:paraId="26EDBE8E" w14:textId="6E3074B0" w:rsidR="002655BB" w:rsidRPr="004373E6" w:rsidRDefault="00352695" w:rsidP="002655BB">
      <w:pPr>
        <w:pStyle w:val="SectionBody"/>
        <w:rPr>
          <w:color w:val="auto"/>
          <w:u w:val="single"/>
        </w:rPr>
      </w:pPr>
      <w:r w:rsidRPr="004373E6">
        <w:rPr>
          <w:color w:val="auto"/>
          <w:u w:val="single"/>
        </w:rPr>
        <w:t>“</w:t>
      </w:r>
      <w:r w:rsidR="002655BB" w:rsidRPr="004373E6">
        <w:rPr>
          <w:color w:val="auto"/>
          <w:u w:val="single"/>
        </w:rPr>
        <w:t>Family member</w:t>
      </w:r>
      <w:r w:rsidRPr="004373E6">
        <w:rPr>
          <w:color w:val="auto"/>
          <w:u w:val="single"/>
        </w:rPr>
        <w:t>”</w:t>
      </w:r>
      <w:r w:rsidR="002655BB" w:rsidRPr="004373E6">
        <w:rPr>
          <w:color w:val="auto"/>
          <w:u w:val="single"/>
        </w:rPr>
        <w:t xml:space="preserve"> shall have the definition applied to that term in </w:t>
      </w:r>
      <w:r w:rsidR="00CF5ED0" w:rsidRPr="004373E6">
        <w:rPr>
          <w:color w:val="auto"/>
          <w:u w:val="single"/>
        </w:rPr>
        <w:t>s</w:t>
      </w:r>
      <w:r w:rsidR="002655BB" w:rsidRPr="004373E6">
        <w:rPr>
          <w:color w:val="auto"/>
          <w:u w:val="single"/>
        </w:rPr>
        <w:t>ection 1-24-010.</w:t>
      </w:r>
    </w:p>
    <w:p w14:paraId="09B41F7C" w14:textId="20B853F9"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Health</w:t>
      </w:r>
      <w:r w:rsidR="003C28AC" w:rsidRPr="004373E6">
        <w:rPr>
          <w:color w:val="auto"/>
          <w:u w:val="single"/>
        </w:rPr>
        <w:t xml:space="preserve"> </w:t>
      </w:r>
      <w:r w:rsidR="002655BB" w:rsidRPr="004373E6">
        <w:rPr>
          <w:color w:val="auto"/>
          <w:u w:val="single"/>
        </w:rPr>
        <w:t>care</w:t>
      </w:r>
      <w:r w:rsidR="003C28AC" w:rsidRPr="004373E6">
        <w:rPr>
          <w:color w:val="auto"/>
          <w:u w:val="single"/>
        </w:rPr>
        <w:t xml:space="preserve"> service</w:t>
      </w:r>
      <w:r w:rsidRPr="004373E6">
        <w:rPr>
          <w:color w:val="auto"/>
          <w:u w:val="single"/>
        </w:rPr>
        <w:t>”</w:t>
      </w:r>
      <w:r w:rsidR="002655BB" w:rsidRPr="004373E6">
        <w:rPr>
          <w:color w:val="auto"/>
          <w:u w:val="single"/>
        </w:rPr>
        <w:t xml:space="preserve"> means: (</w:t>
      </w:r>
      <w:r w:rsidR="00DE7DF3" w:rsidRPr="004373E6">
        <w:rPr>
          <w:color w:val="auto"/>
          <w:u w:val="single"/>
        </w:rPr>
        <w:t>1</w:t>
      </w:r>
      <w:r w:rsidR="002655BB" w:rsidRPr="004373E6">
        <w:rPr>
          <w:color w:val="auto"/>
          <w:u w:val="single"/>
        </w:rPr>
        <w:t xml:space="preserve">) </w:t>
      </w:r>
      <w:r w:rsidR="00DE7DF3" w:rsidRPr="004373E6">
        <w:rPr>
          <w:color w:val="auto"/>
          <w:u w:val="single"/>
        </w:rPr>
        <w:t>H</w:t>
      </w:r>
      <w:r w:rsidR="002655BB" w:rsidRPr="004373E6">
        <w:rPr>
          <w:color w:val="auto"/>
          <w:u w:val="single"/>
        </w:rPr>
        <w:t xml:space="preserve">ealth care services or long-term care services </w:t>
      </w:r>
      <w:r w:rsidR="008948AF" w:rsidRPr="004373E6">
        <w:rPr>
          <w:color w:val="auto"/>
          <w:u w:val="single"/>
        </w:rPr>
        <w:t>provided in the following health care facilities: hospitals, nursing homes, residential rehabilitation facilities, assisted living facilities, and freestanding emergency centers</w:t>
      </w:r>
      <w:r w:rsidR="002655BB" w:rsidRPr="004373E6">
        <w:rPr>
          <w:color w:val="auto"/>
          <w:u w:val="single"/>
        </w:rPr>
        <w:t>, or (</w:t>
      </w:r>
      <w:r w:rsidR="00DE7DF3" w:rsidRPr="004373E6">
        <w:rPr>
          <w:color w:val="auto"/>
          <w:u w:val="single"/>
        </w:rPr>
        <w:t>2</w:t>
      </w:r>
      <w:r w:rsidR="002655BB" w:rsidRPr="004373E6">
        <w:rPr>
          <w:color w:val="auto"/>
          <w:u w:val="single"/>
        </w:rPr>
        <w:t xml:space="preserve">) dialysis services provided by a </w:t>
      </w:r>
      <w:r w:rsidR="003A1003" w:rsidRPr="004373E6">
        <w:rPr>
          <w:color w:val="auto"/>
          <w:u w:val="single"/>
        </w:rPr>
        <w:t>d</w:t>
      </w:r>
      <w:r w:rsidR="002655BB" w:rsidRPr="004373E6">
        <w:rPr>
          <w:color w:val="auto"/>
          <w:u w:val="single"/>
        </w:rPr>
        <w:t xml:space="preserve">ialysis </w:t>
      </w:r>
      <w:r w:rsidR="003A1003" w:rsidRPr="004373E6">
        <w:rPr>
          <w:color w:val="auto"/>
          <w:u w:val="single"/>
        </w:rPr>
        <w:t>f</w:t>
      </w:r>
      <w:r w:rsidR="002655BB" w:rsidRPr="004373E6">
        <w:rPr>
          <w:color w:val="auto"/>
          <w:u w:val="single"/>
        </w:rPr>
        <w:t>acility</w:t>
      </w:r>
      <w:r w:rsidR="001872CF" w:rsidRPr="004373E6">
        <w:rPr>
          <w:color w:val="auto"/>
          <w:u w:val="single"/>
        </w:rPr>
        <w:t>;</w:t>
      </w:r>
    </w:p>
    <w:p w14:paraId="5E289FFA" w14:textId="7ED43C8E"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Hotel</w:t>
      </w:r>
      <w:r w:rsidRPr="004373E6">
        <w:rPr>
          <w:color w:val="auto"/>
          <w:u w:val="single"/>
        </w:rPr>
        <w:t>”</w:t>
      </w:r>
      <w:r w:rsidR="002655BB" w:rsidRPr="004373E6">
        <w:rPr>
          <w:color w:val="auto"/>
          <w:u w:val="single"/>
        </w:rPr>
        <w:t xml:space="preserve"> shall have the </w:t>
      </w:r>
      <w:r w:rsidR="001872CF" w:rsidRPr="004373E6">
        <w:rPr>
          <w:color w:val="auto"/>
          <w:u w:val="single"/>
        </w:rPr>
        <w:t>same meaning as defined in §8-13-3 of this code;</w:t>
      </w:r>
    </w:p>
    <w:p w14:paraId="578E220B" w14:textId="6888A762"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Manufacturing</w:t>
      </w:r>
      <w:r w:rsidRPr="004373E6">
        <w:rPr>
          <w:color w:val="auto"/>
          <w:u w:val="single"/>
        </w:rPr>
        <w:t>”</w:t>
      </w:r>
      <w:r w:rsidR="002655BB" w:rsidRPr="004373E6">
        <w:rPr>
          <w:color w:val="auto"/>
          <w:u w:val="single"/>
        </w:rPr>
        <w:t xml:space="preserve"> means the production of tangible goods for use from raw or prepared materials by giving the materials new forms, qualities, properties, or combinations, whether by hand-labor or machines.</w:t>
      </w:r>
    </w:p>
    <w:p w14:paraId="25CC2C93" w14:textId="5F9C8A5B"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 xml:space="preserve">Predictability </w:t>
      </w:r>
      <w:r w:rsidR="00820046" w:rsidRPr="004373E6">
        <w:rPr>
          <w:color w:val="auto"/>
          <w:u w:val="single"/>
        </w:rPr>
        <w:t>p</w:t>
      </w:r>
      <w:r w:rsidR="002655BB" w:rsidRPr="004373E6">
        <w:rPr>
          <w:color w:val="auto"/>
          <w:u w:val="single"/>
        </w:rPr>
        <w:t>ay</w:t>
      </w:r>
      <w:r w:rsidRPr="004373E6">
        <w:rPr>
          <w:color w:val="auto"/>
          <w:u w:val="single"/>
        </w:rPr>
        <w:t>”</w:t>
      </w:r>
      <w:r w:rsidR="002655BB" w:rsidRPr="004373E6">
        <w:rPr>
          <w:color w:val="auto"/>
          <w:u w:val="single"/>
        </w:rPr>
        <w:t xml:space="preserve"> means wages paid to a </w:t>
      </w:r>
      <w:r w:rsidR="001872CF" w:rsidRPr="004373E6">
        <w:rPr>
          <w:color w:val="auto"/>
          <w:u w:val="single"/>
        </w:rPr>
        <w:t>c</w:t>
      </w:r>
      <w:r w:rsidR="002655BB" w:rsidRPr="004373E6">
        <w:rPr>
          <w:color w:val="auto"/>
          <w:u w:val="single"/>
        </w:rPr>
        <w:t xml:space="preserve">overed </w:t>
      </w:r>
      <w:r w:rsidR="001872CF" w:rsidRPr="004373E6">
        <w:rPr>
          <w:color w:val="auto"/>
          <w:u w:val="single"/>
        </w:rPr>
        <w:t>e</w:t>
      </w:r>
      <w:r w:rsidR="002655BB" w:rsidRPr="004373E6">
        <w:rPr>
          <w:color w:val="auto"/>
          <w:u w:val="single"/>
        </w:rPr>
        <w:t xml:space="preserve">mployee, calculated on an hourly basis at the </w:t>
      </w:r>
      <w:r w:rsidR="001872CF" w:rsidRPr="004373E6">
        <w:rPr>
          <w:color w:val="auto"/>
          <w:u w:val="single"/>
        </w:rPr>
        <w:t>e</w:t>
      </w:r>
      <w:r w:rsidR="002655BB" w:rsidRPr="004373E6">
        <w:rPr>
          <w:color w:val="auto"/>
          <w:u w:val="single"/>
        </w:rPr>
        <w:t>mployee</w:t>
      </w:r>
      <w:r w:rsidRPr="004373E6">
        <w:rPr>
          <w:color w:val="auto"/>
          <w:u w:val="single"/>
        </w:rPr>
        <w:t>’</w:t>
      </w:r>
      <w:r w:rsidR="002655BB" w:rsidRPr="004373E6">
        <w:rPr>
          <w:color w:val="auto"/>
          <w:u w:val="single"/>
        </w:rPr>
        <w:t xml:space="preserve">s regular rate as compensation for schedule changes made by an </w:t>
      </w:r>
      <w:r w:rsidR="00163FD6" w:rsidRPr="004373E6">
        <w:rPr>
          <w:color w:val="auto"/>
          <w:u w:val="single"/>
        </w:rPr>
        <w:t>employer</w:t>
      </w:r>
      <w:r w:rsidR="002655BB" w:rsidRPr="004373E6">
        <w:rPr>
          <w:color w:val="auto"/>
          <w:u w:val="single"/>
        </w:rPr>
        <w:t xml:space="preserve"> to a </w:t>
      </w:r>
      <w:r w:rsidR="00820046" w:rsidRPr="004373E6">
        <w:rPr>
          <w:color w:val="auto"/>
          <w:u w:val="single"/>
        </w:rPr>
        <w:t>covered employee</w:t>
      </w:r>
      <w:r w:rsidRPr="004373E6">
        <w:rPr>
          <w:color w:val="auto"/>
          <w:u w:val="single"/>
        </w:rPr>
        <w:t>’</w:t>
      </w:r>
      <w:r w:rsidR="00820046" w:rsidRPr="004373E6">
        <w:rPr>
          <w:color w:val="auto"/>
          <w:u w:val="single"/>
        </w:rPr>
        <w:t>s</w:t>
      </w:r>
      <w:r w:rsidR="002655BB" w:rsidRPr="004373E6">
        <w:rPr>
          <w:color w:val="auto"/>
          <w:u w:val="single"/>
        </w:rPr>
        <w:t xml:space="preserve"> schedule pursuant to this </w:t>
      </w:r>
      <w:r w:rsidR="000F65A1" w:rsidRPr="004373E6">
        <w:rPr>
          <w:color w:val="auto"/>
          <w:u w:val="single"/>
        </w:rPr>
        <w:t>article</w:t>
      </w:r>
      <w:r w:rsidR="002655BB" w:rsidRPr="004373E6">
        <w:rPr>
          <w:color w:val="auto"/>
          <w:u w:val="single"/>
        </w:rPr>
        <w:t xml:space="preserve">, in addition to any wages earned for work performed by that </w:t>
      </w:r>
      <w:r w:rsidR="003A1003" w:rsidRPr="004373E6">
        <w:rPr>
          <w:color w:val="auto"/>
          <w:u w:val="single"/>
        </w:rPr>
        <w:t>e</w:t>
      </w:r>
      <w:r w:rsidR="002655BB" w:rsidRPr="004373E6">
        <w:rPr>
          <w:color w:val="auto"/>
          <w:u w:val="single"/>
        </w:rPr>
        <w:t>mployee.</w:t>
      </w:r>
    </w:p>
    <w:p w14:paraId="5F7CF885" w14:textId="33C479E1"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Restaurant</w:t>
      </w:r>
      <w:r w:rsidRPr="004373E6">
        <w:rPr>
          <w:color w:val="auto"/>
          <w:u w:val="single"/>
        </w:rPr>
        <w:t>”</w:t>
      </w:r>
      <w:r w:rsidR="002655BB" w:rsidRPr="004373E6">
        <w:rPr>
          <w:color w:val="auto"/>
          <w:u w:val="single"/>
        </w:rPr>
        <w:t xml:space="preserve"> means any business licensed to serve food in the </w:t>
      </w:r>
      <w:r w:rsidR="00A82022" w:rsidRPr="004373E6">
        <w:rPr>
          <w:color w:val="auto"/>
          <w:u w:val="single"/>
        </w:rPr>
        <w:t>S</w:t>
      </w:r>
      <w:r w:rsidR="003A1003" w:rsidRPr="004373E6">
        <w:rPr>
          <w:color w:val="auto"/>
          <w:u w:val="single"/>
        </w:rPr>
        <w:t>tate of West Virginia</w:t>
      </w:r>
      <w:r w:rsidR="002655BB" w:rsidRPr="004373E6">
        <w:rPr>
          <w:color w:val="auto"/>
          <w:u w:val="single"/>
        </w:rPr>
        <w:t xml:space="preserve"> </w:t>
      </w:r>
      <w:r w:rsidR="006E557E" w:rsidRPr="004373E6">
        <w:rPr>
          <w:color w:val="auto"/>
          <w:u w:val="single"/>
        </w:rPr>
        <w:t>that</w:t>
      </w:r>
      <w:r w:rsidR="002655BB" w:rsidRPr="004373E6">
        <w:rPr>
          <w:color w:val="auto"/>
          <w:u w:val="single"/>
        </w:rPr>
        <w:t xml:space="preserve"> also has</w:t>
      </w:r>
      <w:r w:rsidR="006E557E" w:rsidRPr="004373E6">
        <w:rPr>
          <w:color w:val="auto"/>
          <w:u w:val="single"/>
        </w:rPr>
        <w:t xml:space="preserve"> </w:t>
      </w:r>
      <w:r w:rsidR="002655BB" w:rsidRPr="004373E6">
        <w:rPr>
          <w:color w:val="auto"/>
          <w:u w:val="single"/>
        </w:rPr>
        <w:t xml:space="preserve">at least 30 locations and </w:t>
      </w:r>
      <w:r w:rsidR="006E557E" w:rsidRPr="004373E6">
        <w:rPr>
          <w:color w:val="auto"/>
          <w:u w:val="single"/>
        </w:rPr>
        <w:t xml:space="preserve">employees </w:t>
      </w:r>
      <w:r w:rsidR="002655BB" w:rsidRPr="004373E6">
        <w:rPr>
          <w:color w:val="auto"/>
          <w:u w:val="single"/>
        </w:rPr>
        <w:t xml:space="preserve">at least 250 employees </w:t>
      </w:r>
      <w:r w:rsidR="006E557E" w:rsidRPr="004373E6">
        <w:rPr>
          <w:color w:val="auto"/>
          <w:u w:val="single"/>
        </w:rPr>
        <w:t>globally.</w:t>
      </w:r>
      <w:r w:rsidR="002655BB" w:rsidRPr="004373E6">
        <w:rPr>
          <w:color w:val="auto"/>
          <w:u w:val="single"/>
        </w:rPr>
        <w:t xml:space="preserve"> </w:t>
      </w:r>
    </w:p>
    <w:p w14:paraId="5856EACB" w14:textId="19C74975"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Retail</w:t>
      </w:r>
      <w:r w:rsidRPr="004373E6">
        <w:rPr>
          <w:color w:val="auto"/>
          <w:u w:val="single"/>
        </w:rPr>
        <w:t>”</w:t>
      </w:r>
      <w:r w:rsidR="002655BB" w:rsidRPr="004373E6">
        <w:rPr>
          <w:color w:val="auto"/>
          <w:u w:val="single"/>
        </w:rPr>
        <w:t xml:space="preserve"> means the sale to end users of tangible products that are primarily for personal, household, or family purposes, including, but not limited to, appliances, clothing, electronics, groceries, and household items.</w:t>
      </w:r>
    </w:p>
    <w:p w14:paraId="197A5DD7" w14:textId="32683783"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Self-schedule</w:t>
      </w:r>
      <w:r w:rsidRPr="004373E6">
        <w:rPr>
          <w:color w:val="auto"/>
          <w:u w:val="single"/>
        </w:rPr>
        <w:t>”</w:t>
      </w:r>
      <w:r w:rsidR="002655BB" w:rsidRPr="004373E6">
        <w:rPr>
          <w:color w:val="auto"/>
          <w:u w:val="single"/>
        </w:rPr>
        <w:t xml:space="preserve"> means the practice of an employee to self-select work shifts without employer pre-approval pursuant to a mutually acceptable agreement</w:t>
      </w:r>
      <w:r w:rsidR="003C28AC" w:rsidRPr="004373E6">
        <w:rPr>
          <w:color w:val="auto"/>
          <w:u w:val="single"/>
        </w:rPr>
        <w:t>;</w:t>
      </w:r>
    </w:p>
    <w:p w14:paraId="066ED0C2" w14:textId="25F0B13F"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 xml:space="preserve">Sexual </w:t>
      </w:r>
      <w:r w:rsidR="0039155F" w:rsidRPr="004373E6">
        <w:rPr>
          <w:color w:val="auto"/>
          <w:u w:val="single"/>
        </w:rPr>
        <w:t>v</w:t>
      </w:r>
      <w:r w:rsidR="002655BB" w:rsidRPr="004373E6">
        <w:rPr>
          <w:color w:val="auto"/>
          <w:u w:val="single"/>
        </w:rPr>
        <w:t>iolence</w:t>
      </w:r>
      <w:r w:rsidRPr="004373E6">
        <w:rPr>
          <w:color w:val="auto"/>
          <w:u w:val="single"/>
        </w:rPr>
        <w:t>”</w:t>
      </w:r>
      <w:r w:rsidR="002655BB" w:rsidRPr="004373E6">
        <w:rPr>
          <w:color w:val="auto"/>
          <w:u w:val="single"/>
        </w:rPr>
        <w:t xml:space="preserve"> means any conduct proscribed by </w:t>
      </w:r>
      <w:r w:rsidR="003C28AC" w:rsidRPr="004373E6">
        <w:rPr>
          <w:color w:val="auto"/>
          <w:u w:val="single"/>
        </w:rPr>
        <w:t xml:space="preserve">§61-8B-1 </w:t>
      </w:r>
      <w:r w:rsidR="003C28AC" w:rsidRPr="004373E6">
        <w:rPr>
          <w:rFonts w:cstheme="minorHAnsi"/>
          <w:i/>
          <w:iCs/>
          <w:color w:val="auto"/>
          <w:u w:val="single"/>
        </w:rPr>
        <w:t>et seq</w:t>
      </w:r>
      <w:r w:rsidR="003C28AC" w:rsidRPr="004373E6">
        <w:rPr>
          <w:rFonts w:cstheme="minorHAnsi"/>
          <w:color w:val="auto"/>
          <w:u w:val="single"/>
        </w:rPr>
        <w:t>. of this code;</w:t>
      </w:r>
    </w:p>
    <w:p w14:paraId="644B592C" w14:textId="22EE4088"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Shift</w:t>
      </w:r>
      <w:r w:rsidRPr="004373E6">
        <w:rPr>
          <w:color w:val="auto"/>
          <w:u w:val="single"/>
        </w:rPr>
        <w:t>”</w:t>
      </w:r>
      <w:r w:rsidR="002655BB" w:rsidRPr="004373E6">
        <w:rPr>
          <w:color w:val="auto"/>
          <w:u w:val="single"/>
        </w:rPr>
        <w:t xml:space="preserve"> means </w:t>
      </w:r>
      <w:r w:rsidR="003C28AC" w:rsidRPr="004373E6">
        <w:rPr>
          <w:color w:val="auto"/>
          <w:u w:val="single"/>
        </w:rPr>
        <w:t>a period of</w:t>
      </w:r>
      <w:r w:rsidR="002655BB" w:rsidRPr="004373E6">
        <w:rPr>
          <w:color w:val="auto"/>
          <w:u w:val="single"/>
        </w:rPr>
        <w:t xml:space="preserve"> consecutive hours an </w:t>
      </w:r>
      <w:r w:rsidR="00163FD6" w:rsidRPr="004373E6">
        <w:rPr>
          <w:color w:val="auto"/>
          <w:u w:val="single"/>
        </w:rPr>
        <w:t>employer</w:t>
      </w:r>
      <w:r w:rsidR="002655BB" w:rsidRPr="004373E6">
        <w:rPr>
          <w:color w:val="auto"/>
          <w:u w:val="single"/>
        </w:rPr>
        <w:t xml:space="preserve"> schedules </w:t>
      </w:r>
      <w:r w:rsidR="003C28AC" w:rsidRPr="004373E6">
        <w:rPr>
          <w:color w:val="auto"/>
          <w:u w:val="single"/>
        </w:rPr>
        <w:t xml:space="preserve">that </w:t>
      </w:r>
      <w:r w:rsidR="002655BB" w:rsidRPr="004373E6">
        <w:rPr>
          <w:color w:val="auto"/>
          <w:u w:val="single"/>
        </w:rPr>
        <w:t xml:space="preserve">a </w:t>
      </w:r>
      <w:r w:rsidR="00820046" w:rsidRPr="004373E6">
        <w:rPr>
          <w:color w:val="auto"/>
          <w:u w:val="single"/>
        </w:rPr>
        <w:t xml:space="preserve">covered employee </w:t>
      </w:r>
      <w:r w:rsidR="002655BB" w:rsidRPr="004373E6">
        <w:rPr>
          <w:color w:val="auto"/>
          <w:u w:val="single"/>
        </w:rPr>
        <w:t xml:space="preserve">to work, including </w:t>
      </w:r>
      <w:r w:rsidR="00163FD6" w:rsidRPr="004373E6">
        <w:rPr>
          <w:color w:val="auto"/>
          <w:u w:val="single"/>
        </w:rPr>
        <w:t>employer</w:t>
      </w:r>
      <w:r w:rsidR="002655BB" w:rsidRPr="004373E6">
        <w:rPr>
          <w:color w:val="auto"/>
          <w:u w:val="single"/>
        </w:rPr>
        <w:t>-approved meal periods and rest periods</w:t>
      </w:r>
      <w:r w:rsidR="003C28AC" w:rsidRPr="004373E6">
        <w:rPr>
          <w:color w:val="auto"/>
          <w:u w:val="single"/>
        </w:rPr>
        <w:t>;</w:t>
      </w:r>
    </w:p>
    <w:p w14:paraId="39A8DDC1" w14:textId="70B9EB64"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 xml:space="preserve">Ticketed </w:t>
      </w:r>
      <w:r w:rsidR="00820046" w:rsidRPr="004373E6">
        <w:rPr>
          <w:color w:val="auto"/>
          <w:u w:val="single"/>
        </w:rPr>
        <w:t>e</w:t>
      </w:r>
      <w:r w:rsidR="002655BB" w:rsidRPr="004373E6">
        <w:rPr>
          <w:color w:val="auto"/>
          <w:u w:val="single"/>
        </w:rPr>
        <w:t>vent</w:t>
      </w:r>
      <w:r w:rsidRPr="004373E6">
        <w:rPr>
          <w:color w:val="auto"/>
          <w:u w:val="single"/>
        </w:rPr>
        <w:t>”</w:t>
      </w:r>
      <w:r w:rsidR="002655BB" w:rsidRPr="004373E6">
        <w:rPr>
          <w:color w:val="auto"/>
          <w:u w:val="single"/>
        </w:rPr>
        <w:t xml:space="preserve"> means a sporting, entertainment, civic, charitable</w:t>
      </w:r>
      <w:r w:rsidR="003C28AC" w:rsidRPr="004373E6">
        <w:rPr>
          <w:color w:val="auto"/>
          <w:u w:val="single"/>
        </w:rPr>
        <w:t>,</w:t>
      </w:r>
      <w:r w:rsidR="002655BB" w:rsidRPr="004373E6">
        <w:rPr>
          <w:color w:val="auto"/>
          <w:u w:val="single"/>
        </w:rPr>
        <w:t xml:space="preserve"> or other event held at a venue with a capacity of at least 5,000 people and that requires a ticket for admission. The form of the ticket may be electronic, physical, or as a name on a list held by the event</w:t>
      </w:r>
      <w:r w:rsidRPr="004373E6">
        <w:rPr>
          <w:color w:val="auto"/>
          <w:u w:val="single"/>
        </w:rPr>
        <w:t>’</w:t>
      </w:r>
      <w:r w:rsidR="002655BB" w:rsidRPr="004373E6">
        <w:rPr>
          <w:color w:val="auto"/>
          <w:u w:val="single"/>
        </w:rPr>
        <w:t>s ticket auditor.</w:t>
      </w:r>
    </w:p>
    <w:p w14:paraId="1E4FF6C1" w14:textId="4742E2F3"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 xml:space="preserve">Warehouse </w:t>
      </w:r>
      <w:r w:rsidR="00820046" w:rsidRPr="004373E6">
        <w:rPr>
          <w:color w:val="auto"/>
          <w:u w:val="single"/>
        </w:rPr>
        <w:t>s</w:t>
      </w:r>
      <w:r w:rsidR="002655BB" w:rsidRPr="004373E6">
        <w:rPr>
          <w:color w:val="auto"/>
          <w:u w:val="single"/>
        </w:rPr>
        <w:t>ervices</w:t>
      </w:r>
      <w:r w:rsidRPr="004373E6">
        <w:rPr>
          <w:color w:val="auto"/>
          <w:u w:val="single"/>
        </w:rPr>
        <w:t>”</w:t>
      </w:r>
      <w:r w:rsidR="002655BB" w:rsidRPr="004373E6">
        <w:rPr>
          <w:color w:val="auto"/>
          <w:u w:val="single"/>
        </w:rPr>
        <w:t xml:space="preserve"> means the storage of goods, wares, or commodities for hire or compensation, and, in connection with this operation, may include the loading, packing, sorting, stacking, wrapping, distribution, and delivery of those goods.</w:t>
      </w:r>
    </w:p>
    <w:p w14:paraId="7CBA0215" w14:textId="0115C778"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 xml:space="preserve">Work </w:t>
      </w:r>
      <w:r w:rsidR="00820046" w:rsidRPr="004373E6">
        <w:rPr>
          <w:color w:val="auto"/>
          <w:u w:val="single"/>
        </w:rPr>
        <w:t>s</w:t>
      </w:r>
      <w:r w:rsidR="002655BB" w:rsidRPr="004373E6">
        <w:rPr>
          <w:color w:val="auto"/>
          <w:u w:val="single"/>
        </w:rPr>
        <w:t>chedule</w:t>
      </w:r>
      <w:r w:rsidRPr="004373E6">
        <w:rPr>
          <w:color w:val="auto"/>
          <w:u w:val="single"/>
        </w:rPr>
        <w:t>”</w:t>
      </w:r>
      <w:r w:rsidR="002655BB" w:rsidRPr="004373E6">
        <w:rPr>
          <w:color w:val="auto"/>
          <w:u w:val="single"/>
        </w:rPr>
        <w:t xml:space="preserve"> means all of a </w:t>
      </w:r>
      <w:r w:rsidR="00820046" w:rsidRPr="004373E6">
        <w:rPr>
          <w:color w:val="auto"/>
          <w:u w:val="single"/>
        </w:rPr>
        <w:t>covered employee’s</w:t>
      </w:r>
      <w:r w:rsidR="002655BB" w:rsidRPr="004373E6">
        <w:rPr>
          <w:color w:val="auto"/>
          <w:u w:val="single"/>
        </w:rPr>
        <w:t xml:space="preserve"> shifts, including specific start and end times for each shift, during a calendar week.</w:t>
      </w:r>
    </w:p>
    <w:p w14:paraId="3CB0395C" w14:textId="002D19DD" w:rsidR="002655BB" w:rsidRPr="004373E6" w:rsidRDefault="00CF5ED0" w:rsidP="002655BB">
      <w:pPr>
        <w:pStyle w:val="SectionBody"/>
        <w:rPr>
          <w:color w:val="auto"/>
          <w:u w:val="single"/>
        </w:rPr>
      </w:pPr>
      <w:r w:rsidRPr="004373E6">
        <w:rPr>
          <w:color w:val="auto"/>
          <w:u w:val="single"/>
        </w:rPr>
        <w:t>“</w:t>
      </w:r>
      <w:r w:rsidR="002655BB" w:rsidRPr="004373E6">
        <w:rPr>
          <w:color w:val="auto"/>
          <w:u w:val="single"/>
        </w:rPr>
        <w:t>Writing</w:t>
      </w:r>
      <w:r w:rsidRPr="004373E6">
        <w:rPr>
          <w:color w:val="auto"/>
          <w:u w:val="single"/>
        </w:rPr>
        <w:t>”</w:t>
      </w:r>
      <w:r w:rsidR="002655BB" w:rsidRPr="004373E6">
        <w:rPr>
          <w:color w:val="auto"/>
          <w:u w:val="single"/>
        </w:rPr>
        <w:t xml:space="preserve"> or </w:t>
      </w:r>
      <w:r w:rsidRPr="004373E6">
        <w:rPr>
          <w:color w:val="auto"/>
          <w:u w:val="single"/>
        </w:rPr>
        <w:t>“</w:t>
      </w:r>
      <w:r w:rsidR="002655BB" w:rsidRPr="004373E6">
        <w:rPr>
          <w:color w:val="auto"/>
          <w:u w:val="single"/>
        </w:rPr>
        <w:t>written</w:t>
      </w:r>
      <w:r w:rsidRPr="004373E6">
        <w:rPr>
          <w:color w:val="auto"/>
          <w:u w:val="single"/>
        </w:rPr>
        <w:t>”</w:t>
      </w:r>
      <w:r w:rsidR="002655BB" w:rsidRPr="004373E6">
        <w:rPr>
          <w:color w:val="auto"/>
          <w:u w:val="single"/>
        </w:rPr>
        <w:t xml:space="preserve"> means a printed or printable communication in physical or electronic format including a communication that is transmitted through electronic mail, text message or a computer system or is otherwise sent and stored electronically.</w:t>
      </w:r>
    </w:p>
    <w:p w14:paraId="77F99453" w14:textId="28AACDD5" w:rsidR="002655BB" w:rsidRPr="004373E6" w:rsidRDefault="002655BB" w:rsidP="00135E88">
      <w:pPr>
        <w:pStyle w:val="SectionHeading"/>
        <w:rPr>
          <w:color w:val="auto"/>
          <w:u w:val="single"/>
        </w:rPr>
      </w:pPr>
      <w:r w:rsidRPr="004373E6">
        <w:rPr>
          <w:color w:val="auto"/>
          <w:u w:val="single"/>
        </w:rPr>
        <w:t>§</w:t>
      </w:r>
      <w:r w:rsidR="00135E88" w:rsidRPr="004373E6">
        <w:rPr>
          <w:color w:val="auto"/>
          <w:u w:val="single"/>
        </w:rPr>
        <w:t>21-4A-</w:t>
      </w:r>
      <w:r w:rsidRPr="004373E6">
        <w:rPr>
          <w:color w:val="auto"/>
          <w:u w:val="single"/>
        </w:rPr>
        <w:t xml:space="preserve">3. Advance </w:t>
      </w:r>
      <w:r w:rsidR="0039155F" w:rsidRPr="004373E6">
        <w:rPr>
          <w:color w:val="auto"/>
          <w:u w:val="single"/>
        </w:rPr>
        <w:t>n</w:t>
      </w:r>
      <w:r w:rsidRPr="004373E6">
        <w:rPr>
          <w:color w:val="auto"/>
          <w:u w:val="single"/>
        </w:rPr>
        <w:t xml:space="preserve">otice of </w:t>
      </w:r>
      <w:r w:rsidR="0039155F" w:rsidRPr="004373E6">
        <w:rPr>
          <w:color w:val="auto"/>
          <w:u w:val="single"/>
        </w:rPr>
        <w:t>w</w:t>
      </w:r>
      <w:r w:rsidRPr="004373E6">
        <w:rPr>
          <w:color w:val="auto"/>
          <w:u w:val="single"/>
        </w:rPr>
        <w:t xml:space="preserve">ork </w:t>
      </w:r>
      <w:r w:rsidR="0039155F" w:rsidRPr="004373E6">
        <w:rPr>
          <w:color w:val="auto"/>
          <w:u w:val="single"/>
        </w:rPr>
        <w:t>s</w:t>
      </w:r>
      <w:r w:rsidRPr="004373E6">
        <w:rPr>
          <w:color w:val="auto"/>
          <w:u w:val="single"/>
        </w:rPr>
        <w:t>chedules.</w:t>
      </w:r>
    </w:p>
    <w:p w14:paraId="7D5D305A" w14:textId="77777777" w:rsidR="00135E88" w:rsidRPr="004373E6" w:rsidRDefault="00135E88" w:rsidP="002655BB">
      <w:pPr>
        <w:pStyle w:val="SectionBody"/>
        <w:rPr>
          <w:color w:val="auto"/>
          <w:u w:val="single"/>
        </w:rPr>
        <w:sectPr w:rsidR="00135E88" w:rsidRPr="004373E6" w:rsidSect="00216775">
          <w:type w:val="continuous"/>
          <w:pgSz w:w="12240" w:h="15840" w:code="1"/>
          <w:pgMar w:top="1440" w:right="1440" w:bottom="1440" w:left="1440" w:header="720" w:footer="720" w:gutter="0"/>
          <w:lnNumType w:countBy="1" w:restart="newSection"/>
          <w:cols w:space="720"/>
          <w:docGrid w:linePitch="360"/>
        </w:sectPr>
      </w:pPr>
    </w:p>
    <w:p w14:paraId="0E5D98C4" w14:textId="0BD86D08" w:rsidR="002655BB" w:rsidRPr="004373E6" w:rsidRDefault="002655BB" w:rsidP="002655BB">
      <w:pPr>
        <w:pStyle w:val="SectionBody"/>
        <w:rPr>
          <w:color w:val="auto"/>
          <w:u w:val="single"/>
        </w:rPr>
      </w:pPr>
      <w:r w:rsidRPr="004373E6">
        <w:rPr>
          <w:color w:val="auto"/>
          <w:u w:val="single"/>
        </w:rPr>
        <w:t xml:space="preserve">(a) </w:t>
      </w:r>
      <w:r w:rsidRPr="004373E6">
        <w:rPr>
          <w:i/>
          <w:iCs/>
          <w:color w:val="auto"/>
          <w:u w:val="single"/>
        </w:rPr>
        <w:t>Initial Estimate of Work Schedule</w:t>
      </w:r>
      <w:r w:rsidRPr="004373E6">
        <w:rPr>
          <w:color w:val="auto"/>
          <w:u w:val="single"/>
        </w:rPr>
        <w:t>.</w:t>
      </w:r>
      <w:r w:rsidR="00135E88" w:rsidRPr="004373E6">
        <w:rPr>
          <w:color w:val="auto"/>
          <w:u w:val="single"/>
        </w:rPr>
        <w:t xml:space="preserve"> — </w:t>
      </w:r>
    </w:p>
    <w:p w14:paraId="37BA43C9" w14:textId="6E651F31" w:rsidR="002655BB" w:rsidRPr="004373E6" w:rsidRDefault="002655BB" w:rsidP="002655BB">
      <w:pPr>
        <w:pStyle w:val="SectionBody"/>
        <w:rPr>
          <w:color w:val="auto"/>
          <w:u w:val="single"/>
        </w:rPr>
      </w:pPr>
      <w:r w:rsidRPr="004373E6">
        <w:rPr>
          <w:color w:val="auto"/>
          <w:u w:val="single"/>
        </w:rPr>
        <w:t>(1)</w:t>
      </w:r>
      <w:r w:rsidR="00135E88" w:rsidRPr="004373E6">
        <w:rPr>
          <w:color w:val="auto"/>
          <w:u w:val="single"/>
        </w:rPr>
        <w:t xml:space="preserve"> </w:t>
      </w:r>
      <w:r w:rsidRPr="004373E6">
        <w:rPr>
          <w:color w:val="auto"/>
          <w:u w:val="single"/>
        </w:rPr>
        <w:t xml:space="preserve">Prior to or on commencement of employment, an </w:t>
      </w:r>
      <w:r w:rsidR="0039155F" w:rsidRPr="004373E6">
        <w:rPr>
          <w:color w:val="auto"/>
          <w:u w:val="single"/>
        </w:rPr>
        <w:t>e</w:t>
      </w:r>
      <w:r w:rsidRPr="004373E6">
        <w:rPr>
          <w:color w:val="auto"/>
          <w:u w:val="single"/>
        </w:rPr>
        <w:t xml:space="preserve">mployer shall provide every </w:t>
      </w:r>
      <w:r w:rsidR="00820046" w:rsidRPr="004373E6">
        <w:rPr>
          <w:color w:val="auto"/>
          <w:u w:val="single"/>
        </w:rPr>
        <w:t xml:space="preserve">covered employee </w:t>
      </w:r>
      <w:r w:rsidRPr="004373E6">
        <w:rPr>
          <w:color w:val="auto"/>
          <w:u w:val="single"/>
        </w:rPr>
        <w:t xml:space="preserve">with a good faith estimate in writing of the </w:t>
      </w:r>
      <w:r w:rsidR="00820046" w:rsidRPr="004373E6">
        <w:rPr>
          <w:color w:val="auto"/>
          <w:u w:val="single"/>
        </w:rPr>
        <w:t>covered employee’s</w:t>
      </w:r>
      <w:r w:rsidRPr="004373E6">
        <w:rPr>
          <w:color w:val="auto"/>
          <w:u w:val="single"/>
        </w:rPr>
        <w:t xml:space="preserve"> projected days and hours of work for the first </w:t>
      </w:r>
      <w:r w:rsidR="0039155F" w:rsidRPr="004373E6">
        <w:rPr>
          <w:color w:val="auto"/>
          <w:u w:val="single"/>
        </w:rPr>
        <w:t>90</w:t>
      </w:r>
      <w:r w:rsidRPr="004373E6">
        <w:rPr>
          <w:color w:val="auto"/>
          <w:u w:val="single"/>
        </w:rPr>
        <w:t xml:space="preserve"> days of employment, including:</w:t>
      </w:r>
    </w:p>
    <w:p w14:paraId="7FC752C7" w14:textId="58EB377E" w:rsidR="002655BB" w:rsidRPr="004373E6" w:rsidRDefault="002655BB" w:rsidP="002655BB">
      <w:pPr>
        <w:pStyle w:val="SectionBody"/>
        <w:rPr>
          <w:color w:val="auto"/>
          <w:u w:val="single"/>
        </w:rPr>
      </w:pPr>
      <w:r w:rsidRPr="004373E6">
        <w:rPr>
          <w:color w:val="auto"/>
          <w:u w:val="single"/>
        </w:rPr>
        <w:t xml:space="preserve">(A) The average number of weekly work hours the </w:t>
      </w:r>
      <w:r w:rsidR="00820046" w:rsidRPr="004373E6">
        <w:rPr>
          <w:color w:val="auto"/>
          <w:u w:val="single"/>
        </w:rPr>
        <w:t xml:space="preserve">covered employee </w:t>
      </w:r>
      <w:r w:rsidRPr="004373E6">
        <w:rPr>
          <w:color w:val="auto"/>
          <w:u w:val="single"/>
        </w:rPr>
        <w:t>can expect to work each week;</w:t>
      </w:r>
    </w:p>
    <w:p w14:paraId="5EBFCAE6" w14:textId="5C6CCD44" w:rsidR="00135E88" w:rsidRPr="004373E6" w:rsidRDefault="002655BB" w:rsidP="002655BB">
      <w:pPr>
        <w:pStyle w:val="SectionBody"/>
        <w:rPr>
          <w:color w:val="auto"/>
          <w:u w:val="single"/>
        </w:rPr>
      </w:pPr>
      <w:r w:rsidRPr="004373E6">
        <w:rPr>
          <w:color w:val="auto"/>
          <w:u w:val="single"/>
        </w:rPr>
        <w:t xml:space="preserve">(B) Whether the </w:t>
      </w:r>
      <w:r w:rsidR="00820046" w:rsidRPr="004373E6">
        <w:rPr>
          <w:color w:val="auto"/>
          <w:u w:val="single"/>
        </w:rPr>
        <w:t xml:space="preserve">covered employee </w:t>
      </w:r>
      <w:r w:rsidRPr="004373E6">
        <w:rPr>
          <w:color w:val="auto"/>
          <w:u w:val="single"/>
        </w:rPr>
        <w:t>can expect to work any on-call shifts;</w:t>
      </w:r>
    </w:p>
    <w:p w14:paraId="7D25CE6A" w14:textId="27608A03" w:rsidR="002655BB" w:rsidRPr="004373E6" w:rsidRDefault="002655BB" w:rsidP="002655BB">
      <w:pPr>
        <w:pStyle w:val="SectionBody"/>
        <w:rPr>
          <w:color w:val="auto"/>
          <w:u w:val="single"/>
        </w:rPr>
      </w:pPr>
      <w:r w:rsidRPr="004373E6">
        <w:rPr>
          <w:color w:val="auto"/>
          <w:u w:val="single"/>
        </w:rPr>
        <w:t xml:space="preserve">(C) A subset of days and a subset of times or shifts that the </w:t>
      </w:r>
      <w:r w:rsidR="00820046" w:rsidRPr="004373E6">
        <w:rPr>
          <w:color w:val="auto"/>
          <w:u w:val="single"/>
        </w:rPr>
        <w:t xml:space="preserve">covered employee </w:t>
      </w:r>
      <w:r w:rsidRPr="004373E6">
        <w:rPr>
          <w:color w:val="auto"/>
          <w:u w:val="single"/>
        </w:rPr>
        <w:t xml:space="preserve">can expect to work, or days of the week and times or shifts on which the </w:t>
      </w:r>
      <w:r w:rsidR="00820046" w:rsidRPr="004373E6">
        <w:rPr>
          <w:color w:val="auto"/>
          <w:u w:val="single"/>
        </w:rPr>
        <w:t xml:space="preserve">covered employee </w:t>
      </w:r>
      <w:r w:rsidRPr="004373E6">
        <w:rPr>
          <w:color w:val="auto"/>
          <w:u w:val="single"/>
        </w:rPr>
        <w:t xml:space="preserve">will not be scheduled to work. The good faith estimate is not a contractual offer binding the </w:t>
      </w:r>
      <w:r w:rsidR="0039155F" w:rsidRPr="004373E6">
        <w:rPr>
          <w:color w:val="auto"/>
          <w:u w:val="single"/>
        </w:rPr>
        <w:t>e</w:t>
      </w:r>
      <w:r w:rsidRPr="004373E6">
        <w:rPr>
          <w:color w:val="auto"/>
          <w:u w:val="single"/>
        </w:rPr>
        <w:t>mployer, but an estimate made without a good</w:t>
      </w:r>
      <w:r w:rsidR="00CF5ED0" w:rsidRPr="004373E6">
        <w:rPr>
          <w:color w:val="auto"/>
          <w:u w:val="single"/>
        </w:rPr>
        <w:t>-</w:t>
      </w:r>
      <w:r w:rsidRPr="004373E6">
        <w:rPr>
          <w:color w:val="auto"/>
          <w:u w:val="single"/>
        </w:rPr>
        <w:t>faith basis is a violation of this section.</w:t>
      </w:r>
    </w:p>
    <w:p w14:paraId="2E6CC2AD" w14:textId="690E6564" w:rsidR="002655BB" w:rsidRPr="004373E6" w:rsidRDefault="002655BB" w:rsidP="002655BB">
      <w:pPr>
        <w:pStyle w:val="SectionBody"/>
        <w:rPr>
          <w:color w:val="auto"/>
          <w:u w:val="single"/>
        </w:rPr>
      </w:pPr>
      <w:r w:rsidRPr="004373E6">
        <w:rPr>
          <w:color w:val="auto"/>
          <w:u w:val="single"/>
        </w:rPr>
        <w:t xml:space="preserve">(2) Prior to or on commencement of employment, the </w:t>
      </w:r>
      <w:r w:rsidR="00820046" w:rsidRPr="004373E6">
        <w:rPr>
          <w:color w:val="auto"/>
          <w:u w:val="single"/>
        </w:rPr>
        <w:t xml:space="preserve">covered employee </w:t>
      </w:r>
      <w:r w:rsidRPr="004373E6">
        <w:rPr>
          <w:color w:val="auto"/>
          <w:u w:val="single"/>
        </w:rPr>
        <w:t xml:space="preserve">may request that the </w:t>
      </w:r>
      <w:r w:rsidR="0039155F" w:rsidRPr="004373E6">
        <w:rPr>
          <w:color w:val="auto"/>
          <w:u w:val="single"/>
        </w:rPr>
        <w:t>e</w:t>
      </w:r>
      <w:r w:rsidRPr="004373E6">
        <w:rPr>
          <w:color w:val="auto"/>
          <w:u w:val="single"/>
        </w:rPr>
        <w:t>mployer modify the projected days and hours of work provided under sub</w:t>
      </w:r>
      <w:r w:rsidR="0039155F" w:rsidRPr="004373E6">
        <w:rPr>
          <w:color w:val="auto"/>
          <w:u w:val="single"/>
        </w:rPr>
        <w:t>division</w:t>
      </w:r>
      <w:r w:rsidRPr="004373E6">
        <w:rPr>
          <w:color w:val="auto"/>
          <w:u w:val="single"/>
        </w:rPr>
        <w:t xml:space="preserve"> (a)(1) of this section. The </w:t>
      </w:r>
      <w:r w:rsidR="0039155F" w:rsidRPr="004373E6">
        <w:rPr>
          <w:color w:val="auto"/>
          <w:u w:val="single"/>
        </w:rPr>
        <w:t>e</w:t>
      </w:r>
      <w:r w:rsidRPr="004373E6">
        <w:rPr>
          <w:color w:val="auto"/>
          <w:u w:val="single"/>
        </w:rPr>
        <w:t xml:space="preserve">mployer shall consider any such request, and in its sole discretion may accept or reject the request, provided that the </w:t>
      </w:r>
      <w:r w:rsidR="0039155F" w:rsidRPr="004373E6">
        <w:rPr>
          <w:color w:val="auto"/>
          <w:u w:val="single"/>
        </w:rPr>
        <w:t>e</w:t>
      </w:r>
      <w:r w:rsidRPr="004373E6">
        <w:rPr>
          <w:color w:val="auto"/>
          <w:u w:val="single"/>
        </w:rPr>
        <w:t xml:space="preserve">mployer shall notify the </w:t>
      </w:r>
      <w:r w:rsidR="00820046" w:rsidRPr="004373E6">
        <w:rPr>
          <w:color w:val="auto"/>
          <w:u w:val="single"/>
        </w:rPr>
        <w:t xml:space="preserve">covered employee </w:t>
      </w:r>
      <w:r w:rsidRPr="004373E6">
        <w:rPr>
          <w:color w:val="auto"/>
          <w:u w:val="single"/>
        </w:rPr>
        <w:t xml:space="preserve">of </w:t>
      </w:r>
      <w:r w:rsidR="0039155F" w:rsidRPr="004373E6">
        <w:rPr>
          <w:color w:val="auto"/>
          <w:u w:val="single"/>
        </w:rPr>
        <w:t>e</w:t>
      </w:r>
      <w:r w:rsidRPr="004373E6">
        <w:rPr>
          <w:color w:val="auto"/>
          <w:u w:val="single"/>
        </w:rPr>
        <w:t>mployer</w:t>
      </w:r>
      <w:r w:rsidR="00CF5ED0" w:rsidRPr="004373E6">
        <w:rPr>
          <w:color w:val="auto"/>
          <w:u w:val="single"/>
        </w:rPr>
        <w:t>’</w:t>
      </w:r>
      <w:r w:rsidRPr="004373E6">
        <w:rPr>
          <w:color w:val="auto"/>
          <w:u w:val="single"/>
        </w:rPr>
        <w:t>s determination in writing within three days of the request.</w:t>
      </w:r>
    </w:p>
    <w:p w14:paraId="1D753E97" w14:textId="5F6847EC" w:rsidR="002655BB" w:rsidRPr="004373E6" w:rsidRDefault="002655BB" w:rsidP="002655BB">
      <w:pPr>
        <w:pStyle w:val="SectionBody"/>
        <w:rPr>
          <w:color w:val="auto"/>
          <w:u w:val="single"/>
        </w:rPr>
      </w:pPr>
      <w:r w:rsidRPr="004373E6">
        <w:rPr>
          <w:color w:val="auto"/>
          <w:u w:val="single"/>
        </w:rPr>
        <w:t xml:space="preserve">(b) </w:t>
      </w:r>
      <w:r w:rsidRPr="004373E6">
        <w:rPr>
          <w:i/>
          <w:iCs/>
          <w:color w:val="auto"/>
          <w:u w:val="single"/>
        </w:rPr>
        <w:t>Advance Notice of Work Schedule</w:t>
      </w:r>
      <w:r w:rsidRPr="004373E6">
        <w:rPr>
          <w:color w:val="auto"/>
          <w:u w:val="single"/>
        </w:rPr>
        <w:t>.</w:t>
      </w:r>
      <w:r w:rsidR="005F147B" w:rsidRPr="004373E6">
        <w:rPr>
          <w:color w:val="auto"/>
          <w:u w:val="single"/>
        </w:rPr>
        <w:t xml:space="preserve"> — </w:t>
      </w:r>
    </w:p>
    <w:p w14:paraId="35EEF53B" w14:textId="5623D392" w:rsidR="002655BB" w:rsidRPr="004373E6" w:rsidRDefault="002655BB" w:rsidP="002655BB">
      <w:pPr>
        <w:pStyle w:val="SectionBody"/>
        <w:rPr>
          <w:color w:val="auto"/>
          <w:u w:val="single"/>
        </w:rPr>
      </w:pPr>
      <w:r w:rsidRPr="004373E6">
        <w:rPr>
          <w:color w:val="auto"/>
          <w:u w:val="single"/>
        </w:rPr>
        <w:t xml:space="preserve">(1) An </w:t>
      </w:r>
      <w:r w:rsidR="0039155F" w:rsidRPr="004373E6">
        <w:rPr>
          <w:color w:val="auto"/>
          <w:u w:val="single"/>
        </w:rPr>
        <w:t>e</w:t>
      </w:r>
      <w:r w:rsidRPr="004373E6">
        <w:rPr>
          <w:color w:val="auto"/>
          <w:u w:val="single"/>
        </w:rPr>
        <w:t xml:space="preserve">mployer shall provide its </w:t>
      </w:r>
      <w:r w:rsidR="0039155F" w:rsidRPr="004373E6">
        <w:rPr>
          <w:color w:val="auto"/>
          <w:u w:val="single"/>
        </w:rPr>
        <w:t>c</w:t>
      </w:r>
      <w:r w:rsidRPr="004373E6">
        <w:rPr>
          <w:color w:val="auto"/>
          <w:u w:val="single"/>
        </w:rPr>
        <w:t xml:space="preserve">overed </w:t>
      </w:r>
      <w:r w:rsidR="0039155F" w:rsidRPr="004373E6">
        <w:rPr>
          <w:color w:val="auto"/>
          <w:u w:val="single"/>
        </w:rPr>
        <w:t>e</w:t>
      </w:r>
      <w:r w:rsidRPr="004373E6">
        <w:rPr>
          <w:color w:val="auto"/>
          <w:u w:val="single"/>
        </w:rPr>
        <w:t xml:space="preserve">mployees with written notice of work hours by posting the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no later than 10 days before the first day of any new schedule from July 1, 2020, to June 30, 2022, and shall post the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no later than 14 days before the first day of any new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beginning July 1, 2022, by posting the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within the unit or department or workgroup either in a conspicuous place at the workplace that is readily accessible and visible to all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 xml:space="preserve">mployees or using the usual methods of communication, or both. The written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shall include the shifts and on-call status of all current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 xml:space="preserve">mployees at that worksite. Additionally, upon written request of a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 xml:space="preserve">mployee, an </w:t>
      </w:r>
      <w:r w:rsidR="00163FD6" w:rsidRPr="004373E6">
        <w:rPr>
          <w:color w:val="auto"/>
          <w:u w:val="single"/>
        </w:rPr>
        <w:t>e</w:t>
      </w:r>
      <w:r w:rsidRPr="004373E6">
        <w:rPr>
          <w:color w:val="auto"/>
          <w:u w:val="single"/>
        </w:rPr>
        <w:t xml:space="preserve">mployer shall transmit the </w:t>
      </w:r>
      <w:r w:rsidR="00163FD6" w:rsidRPr="004373E6">
        <w:rPr>
          <w:color w:val="auto"/>
          <w:u w:val="single"/>
        </w:rPr>
        <w:t>w</w:t>
      </w:r>
      <w:r w:rsidRPr="004373E6">
        <w:rPr>
          <w:color w:val="auto"/>
          <w:u w:val="single"/>
        </w:rPr>
        <w:t xml:space="preserve">ork </w:t>
      </w:r>
      <w:r w:rsidR="00163FD6" w:rsidRPr="004373E6">
        <w:rPr>
          <w:color w:val="auto"/>
          <w:u w:val="single"/>
        </w:rPr>
        <w:t>s</w:t>
      </w:r>
      <w:r w:rsidRPr="004373E6">
        <w:rPr>
          <w:color w:val="auto"/>
          <w:u w:val="single"/>
        </w:rPr>
        <w:t xml:space="preserve">chedule </w:t>
      </w:r>
      <w:r w:rsidR="00163FD6" w:rsidRPr="004373E6">
        <w:rPr>
          <w:color w:val="auto"/>
          <w:u w:val="single"/>
        </w:rPr>
        <w:t xml:space="preserve">to the employee </w:t>
      </w:r>
      <w:r w:rsidRPr="004373E6">
        <w:rPr>
          <w:color w:val="auto"/>
          <w:u w:val="single"/>
        </w:rPr>
        <w:t>by electronic means.</w:t>
      </w:r>
    </w:p>
    <w:p w14:paraId="2B42B220" w14:textId="179C4CD7" w:rsidR="002655BB" w:rsidRPr="004373E6" w:rsidRDefault="002655BB" w:rsidP="002655BB">
      <w:pPr>
        <w:pStyle w:val="SectionBody"/>
        <w:rPr>
          <w:color w:val="auto"/>
          <w:u w:val="single"/>
        </w:rPr>
      </w:pPr>
      <w:r w:rsidRPr="004373E6">
        <w:rPr>
          <w:color w:val="auto"/>
          <w:u w:val="single"/>
        </w:rPr>
        <w:t xml:space="preserve">(2) An </w:t>
      </w:r>
      <w:r w:rsidR="00163FD6" w:rsidRPr="004373E6">
        <w:rPr>
          <w:color w:val="auto"/>
          <w:u w:val="single"/>
        </w:rPr>
        <w:t>e</w:t>
      </w:r>
      <w:r w:rsidRPr="004373E6">
        <w:rPr>
          <w:color w:val="auto"/>
          <w:u w:val="single"/>
        </w:rPr>
        <w:t xml:space="preserve">mployer may change a </w:t>
      </w:r>
      <w:r w:rsidR="00820046" w:rsidRPr="004373E6">
        <w:rPr>
          <w:color w:val="auto"/>
          <w:u w:val="single"/>
        </w:rPr>
        <w:t>covered employee’s</w:t>
      </w:r>
      <w:r w:rsidRPr="004373E6">
        <w:rPr>
          <w:color w:val="auto"/>
          <w:u w:val="single"/>
        </w:rPr>
        <w:t xml:space="preserve"> </w:t>
      </w:r>
      <w:r w:rsidR="00163FD6" w:rsidRPr="004373E6">
        <w:rPr>
          <w:color w:val="auto"/>
          <w:u w:val="single"/>
        </w:rPr>
        <w:t>work schedule</w:t>
      </w:r>
      <w:r w:rsidRPr="004373E6">
        <w:rPr>
          <w:color w:val="auto"/>
          <w:u w:val="single"/>
        </w:rPr>
        <w:t xml:space="preserve"> after it is posted and/or transmitted, up to the deadline articulated in sub</w:t>
      </w:r>
      <w:r w:rsidR="000F65A1" w:rsidRPr="004373E6">
        <w:rPr>
          <w:color w:val="auto"/>
          <w:u w:val="single"/>
        </w:rPr>
        <w:t>divis</w:t>
      </w:r>
      <w:r w:rsidRPr="004373E6">
        <w:rPr>
          <w:color w:val="auto"/>
          <w:u w:val="single"/>
        </w:rPr>
        <w:t>ion (b)(1)</w:t>
      </w:r>
      <w:r w:rsidR="000F65A1" w:rsidRPr="004373E6">
        <w:rPr>
          <w:color w:val="auto"/>
          <w:u w:val="single"/>
        </w:rPr>
        <w:t xml:space="preserve"> of this section,</w:t>
      </w:r>
      <w:r w:rsidRPr="004373E6">
        <w:rPr>
          <w:color w:val="auto"/>
          <w:u w:val="single"/>
        </w:rPr>
        <w:t xml:space="preserve"> without penalty. After that deadline,</w:t>
      </w:r>
      <w:r w:rsidR="000F65A1" w:rsidRPr="004373E6">
        <w:rPr>
          <w:color w:val="auto"/>
          <w:u w:val="single"/>
        </w:rPr>
        <w:t xml:space="preserve"> schedule</w:t>
      </w:r>
      <w:r w:rsidRPr="004373E6">
        <w:rPr>
          <w:color w:val="auto"/>
          <w:u w:val="single"/>
        </w:rPr>
        <w:t xml:space="preserve"> changes shall be subject to the notice and compensation requirements set forth in this </w:t>
      </w:r>
      <w:r w:rsidR="000F65A1" w:rsidRPr="004373E6">
        <w:rPr>
          <w:color w:val="auto"/>
          <w:u w:val="single"/>
        </w:rPr>
        <w:t>article</w:t>
      </w:r>
      <w:r w:rsidRPr="004373E6">
        <w:rPr>
          <w:color w:val="auto"/>
          <w:u w:val="single"/>
        </w:rPr>
        <w:t>.</w:t>
      </w:r>
    </w:p>
    <w:p w14:paraId="38B8395C" w14:textId="25406835" w:rsidR="002655BB" w:rsidRPr="004373E6" w:rsidRDefault="002655BB" w:rsidP="002655BB">
      <w:pPr>
        <w:pStyle w:val="SectionBody"/>
        <w:rPr>
          <w:color w:val="auto"/>
          <w:u w:val="single"/>
        </w:rPr>
      </w:pPr>
      <w:r w:rsidRPr="004373E6">
        <w:rPr>
          <w:color w:val="auto"/>
          <w:u w:val="single"/>
        </w:rPr>
        <w:t xml:space="preserve">(3) </w:t>
      </w:r>
      <w:r w:rsidR="005F147B"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 xml:space="preserve">mployees who </w:t>
      </w:r>
      <w:r w:rsidR="00163FD6" w:rsidRPr="004373E6">
        <w:rPr>
          <w:color w:val="auto"/>
          <w:u w:val="single"/>
        </w:rPr>
        <w:t>s</w:t>
      </w:r>
      <w:r w:rsidRPr="004373E6">
        <w:rPr>
          <w:color w:val="auto"/>
          <w:u w:val="single"/>
        </w:rPr>
        <w:t xml:space="preserve">elf-schedule or work in a venue that regularly hosts </w:t>
      </w:r>
      <w:r w:rsidR="00163FD6" w:rsidRPr="004373E6">
        <w:rPr>
          <w:color w:val="auto"/>
          <w:u w:val="single"/>
        </w:rPr>
        <w:t>t</w:t>
      </w:r>
      <w:r w:rsidRPr="004373E6">
        <w:rPr>
          <w:color w:val="auto"/>
          <w:u w:val="single"/>
        </w:rPr>
        <w:t xml:space="preserve">icketed </w:t>
      </w:r>
      <w:r w:rsidR="00163FD6" w:rsidRPr="004373E6">
        <w:rPr>
          <w:color w:val="auto"/>
          <w:u w:val="single"/>
        </w:rPr>
        <w:t>e</w:t>
      </w:r>
      <w:r w:rsidRPr="004373E6">
        <w:rPr>
          <w:color w:val="auto"/>
          <w:u w:val="single"/>
        </w:rPr>
        <w:t>vents shall not be bound by this subsection (b)</w:t>
      </w:r>
      <w:r w:rsidR="004373E6" w:rsidRPr="004373E6">
        <w:rPr>
          <w:color w:val="auto"/>
          <w:u w:val="single"/>
        </w:rPr>
        <w:t xml:space="preserve"> of this section</w:t>
      </w:r>
      <w:r w:rsidRPr="004373E6">
        <w:rPr>
          <w:color w:val="auto"/>
          <w:u w:val="single"/>
        </w:rPr>
        <w:t xml:space="preserve">, nor shall their </w:t>
      </w:r>
      <w:r w:rsidR="00163FD6" w:rsidRPr="004373E6">
        <w:rPr>
          <w:color w:val="auto"/>
          <w:u w:val="single"/>
        </w:rPr>
        <w:t>e</w:t>
      </w:r>
      <w:r w:rsidRPr="004373E6">
        <w:rPr>
          <w:color w:val="auto"/>
          <w:u w:val="single"/>
        </w:rPr>
        <w:t xml:space="preserve">mployers to the extent that the </w:t>
      </w:r>
      <w:r w:rsidR="00820046" w:rsidRPr="004373E6">
        <w:rPr>
          <w:color w:val="auto"/>
          <w:u w:val="single"/>
        </w:rPr>
        <w:t xml:space="preserve">covered employee </w:t>
      </w:r>
      <w:r w:rsidR="008F0EF6" w:rsidRPr="004373E6">
        <w:rPr>
          <w:color w:val="auto"/>
          <w:u w:val="single"/>
        </w:rPr>
        <w:t>s</w:t>
      </w:r>
      <w:r w:rsidRPr="004373E6">
        <w:rPr>
          <w:color w:val="auto"/>
          <w:u w:val="single"/>
        </w:rPr>
        <w:t xml:space="preserve">elf-schedules or works in a venue that regularly hosts </w:t>
      </w:r>
      <w:r w:rsidR="00163FD6" w:rsidRPr="004373E6">
        <w:rPr>
          <w:color w:val="auto"/>
          <w:u w:val="single"/>
        </w:rPr>
        <w:t>t</w:t>
      </w:r>
      <w:r w:rsidRPr="004373E6">
        <w:rPr>
          <w:color w:val="auto"/>
          <w:u w:val="single"/>
        </w:rPr>
        <w:t xml:space="preserve">icketed </w:t>
      </w:r>
      <w:r w:rsidR="00163FD6" w:rsidRPr="004373E6">
        <w:rPr>
          <w:color w:val="auto"/>
          <w:u w:val="single"/>
        </w:rPr>
        <w:t>e</w:t>
      </w:r>
      <w:r w:rsidRPr="004373E6">
        <w:rPr>
          <w:color w:val="auto"/>
          <w:u w:val="single"/>
        </w:rPr>
        <w:t>vents.</w:t>
      </w:r>
    </w:p>
    <w:p w14:paraId="73B8BD17" w14:textId="594A072A" w:rsidR="002655BB" w:rsidRPr="004373E6" w:rsidRDefault="002655BB" w:rsidP="002655BB">
      <w:pPr>
        <w:pStyle w:val="SectionBody"/>
        <w:rPr>
          <w:color w:val="auto"/>
        </w:rPr>
      </w:pPr>
      <w:r w:rsidRPr="004373E6">
        <w:rPr>
          <w:color w:val="auto"/>
          <w:u w:val="single"/>
        </w:rPr>
        <w:t xml:space="preserve">(4) A </w:t>
      </w:r>
      <w:r w:rsidR="00820046" w:rsidRPr="004373E6">
        <w:rPr>
          <w:color w:val="auto"/>
          <w:u w:val="single"/>
        </w:rPr>
        <w:t xml:space="preserve">covered employee </w:t>
      </w:r>
      <w:r w:rsidRPr="004373E6">
        <w:rPr>
          <w:color w:val="auto"/>
          <w:u w:val="single"/>
        </w:rPr>
        <w:t xml:space="preserve">who is a victim of </w:t>
      </w:r>
      <w:r w:rsidR="00163FD6" w:rsidRPr="004373E6">
        <w:rPr>
          <w:color w:val="auto"/>
          <w:u w:val="single"/>
        </w:rPr>
        <w:t>d</w:t>
      </w:r>
      <w:r w:rsidRPr="004373E6">
        <w:rPr>
          <w:color w:val="auto"/>
          <w:u w:val="single"/>
        </w:rPr>
        <w:t xml:space="preserve">omestic </w:t>
      </w:r>
      <w:r w:rsidR="00163FD6" w:rsidRPr="004373E6">
        <w:rPr>
          <w:color w:val="auto"/>
          <w:u w:val="single"/>
        </w:rPr>
        <w:t>v</w:t>
      </w:r>
      <w:r w:rsidRPr="004373E6">
        <w:rPr>
          <w:color w:val="auto"/>
          <w:u w:val="single"/>
        </w:rPr>
        <w:t xml:space="preserve">iolence or </w:t>
      </w:r>
      <w:r w:rsidR="00163FD6" w:rsidRPr="004373E6">
        <w:rPr>
          <w:color w:val="auto"/>
          <w:u w:val="single"/>
        </w:rPr>
        <w:t>s</w:t>
      </w:r>
      <w:r w:rsidRPr="004373E6">
        <w:rPr>
          <w:color w:val="auto"/>
          <w:u w:val="single"/>
        </w:rPr>
        <w:t xml:space="preserve">exual </w:t>
      </w:r>
      <w:r w:rsidR="00163FD6" w:rsidRPr="004373E6">
        <w:rPr>
          <w:color w:val="auto"/>
          <w:u w:val="single"/>
        </w:rPr>
        <w:t>v</w:t>
      </w:r>
      <w:r w:rsidRPr="004373E6">
        <w:rPr>
          <w:color w:val="auto"/>
          <w:u w:val="single"/>
        </w:rPr>
        <w:t xml:space="preserve">iolence or who has a family or household member who is a victim may request that the </w:t>
      </w:r>
      <w:r w:rsidR="00820046" w:rsidRPr="004373E6">
        <w:rPr>
          <w:color w:val="auto"/>
          <w:u w:val="single"/>
        </w:rPr>
        <w:t>covered employee’s</w:t>
      </w:r>
      <w:r w:rsidRPr="004373E6">
        <w:rPr>
          <w:color w:val="auto"/>
          <w:u w:val="single"/>
        </w:rPr>
        <w:t xml:space="preserve"> </w:t>
      </w:r>
      <w:r w:rsidR="00163FD6" w:rsidRPr="004373E6">
        <w:rPr>
          <w:color w:val="auto"/>
          <w:u w:val="single"/>
        </w:rPr>
        <w:t>work schedule</w:t>
      </w:r>
      <w:r w:rsidRPr="004373E6">
        <w:rPr>
          <w:color w:val="auto"/>
          <w:u w:val="single"/>
        </w:rPr>
        <w:t xml:space="preserve"> not be posted or transmitted to other employees. An oral or written request shall be sufficient and implemented immediately and is sufficient until the </w:t>
      </w:r>
      <w:r w:rsidR="00820046" w:rsidRPr="004373E6">
        <w:rPr>
          <w:color w:val="auto"/>
          <w:u w:val="single"/>
        </w:rPr>
        <w:t xml:space="preserve">covered employee </w:t>
      </w:r>
      <w:r w:rsidRPr="004373E6">
        <w:rPr>
          <w:color w:val="auto"/>
          <w:u w:val="single"/>
        </w:rPr>
        <w:t xml:space="preserve">gives written permission to post the </w:t>
      </w:r>
      <w:r w:rsidR="00820046" w:rsidRPr="004373E6">
        <w:rPr>
          <w:color w:val="auto"/>
          <w:u w:val="single"/>
        </w:rPr>
        <w:t>covered employee’s</w:t>
      </w:r>
      <w:r w:rsidRPr="004373E6">
        <w:rPr>
          <w:color w:val="auto"/>
          <w:u w:val="single"/>
        </w:rPr>
        <w:t xml:space="preserve"> schedule. An </w:t>
      </w:r>
      <w:r w:rsidR="00163FD6" w:rsidRPr="004373E6">
        <w:rPr>
          <w:color w:val="auto"/>
          <w:u w:val="single"/>
        </w:rPr>
        <w:t>e</w:t>
      </w:r>
      <w:r w:rsidRPr="004373E6">
        <w:rPr>
          <w:color w:val="auto"/>
          <w:u w:val="single"/>
        </w:rPr>
        <w:t xml:space="preserve">mployer may request a written statement from the </w:t>
      </w:r>
      <w:r w:rsidR="00820046" w:rsidRPr="004373E6">
        <w:rPr>
          <w:color w:val="auto"/>
          <w:u w:val="single"/>
        </w:rPr>
        <w:t xml:space="preserve">covered employee </w:t>
      </w:r>
      <w:r w:rsidRPr="004373E6">
        <w:rPr>
          <w:color w:val="auto"/>
          <w:u w:val="single"/>
        </w:rPr>
        <w:t xml:space="preserve">that states that the </w:t>
      </w:r>
      <w:r w:rsidR="00820046" w:rsidRPr="004373E6">
        <w:rPr>
          <w:color w:val="auto"/>
          <w:u w:val="single"/>
        </w:rPr>
        <w:t xml:space="preserve">covered employee </w:t>
      </w:r>
      <w:r w:rsidRPr="004373E6">
        <w:rPr>
          <w:color w:val="auto"/>
          <w:u w:val="single"/>
        </w:rPr>
        <w:t xml:space="preserve">is, or has a family or household member who is, a victim of </w:t>
      </w:r>
      <w:r w:rsidR="00163FD6" w:rsidRPr="004373E6">
        <w:rPr>
          <w:color w:val="auto"/>
          <w:u w:val="single"/>
        </w:rPr>
        <w:t>d</w:t>
      </w:r>
      <w:r w:rsidRPr="004373E6">
        <w:rPr>
          <w:color w:val="auto"/>
          <w:u w:val="single"/>
        </w:rPr>
        <w:t xml:space="preserve">omestic </w:t>
      </w:r>
      <w:r w:rsidR="00163FD6" w:rsidRPr="004373E6">
        <w:rPr>
          <w:color w:val="auto"/>
          <w:u w:val="single"/>
        </w:rPr>
        <w:t>v</w:t>
      </w:r>
      <w:r w:rsidRPr="004373E6">
        <w:rPr>
          <w:color w:val="auto"/>
          <w:u w:val="single"/>
        </w:rPr>
        <w:t xml:space="preserve">iolence or </w:t>
      </w:r>
      <w:r w:rsidR="00163FD6" w:rsidRPr="004373E6">
        <w:rPr>
          <w:color w:val="auto"/>
          <w:u w:val="single"/>
        </w:rPr>
        <w:t>s</w:t>
      </w:r>
      <w:r w:rsidRPr="004373E6">
        <w:rPr>
          <w:color w:val="auto"/>
          <w:u w:val="single"/>
        </w:rPr>
        <w:t xml:space="preserve">exual </w:t>
      </w:r>
      <w:r w:rsidR="00163FD6" w:rsidRPr="004373E6">
        <w:rPr>
          <w:color w:val="auto"/>
          <w:u w:val="single"/>
        </w:rPr>
        <w:t>v</w:t>
      </w:r>
      <w:r w:rsidRPr="004373E6">
        <w:rPr>
          <w:color w:val="auto"/>
          <w:u w:val="single"/>
        </w:rPr>
        <w:t xml:space="preserve">iolence. The written statement shall constitute the documentation needed for the </w:t>
      </w:r>
      <w:r w:rsidR="00163FD6" w:rsidRPr="004373E6">
        <w:rPr>
          <w:color w:val="auto"/>
          <w:u w:val="single"/>
        </w:rPr>
        <w:t>e</w:t>
      </w:r>
      <w:r w:rsidRPr="004373E6">
        <w:rPr>
          <w:color w:val="auto"/>
          <w:u w:val="single"/>
        </w:rPr>
        <w:t xml:space="preserve">mployer to implement the request. The </w:t>
      </w:r>
      <w:r w:rsidR="00163FD6" w:rsidRPr="004373E6">
        <w:rPr>
          <w:color w:val="auto"/>
          <w:u w:val="single"/>
        </w:rPr>
        <w:t>e</w:t>
      </w:r>
      <w:r w:rsidRPr="004373E6">
        <w:rPr>
          <w:color w:val="auto"/>
          <w:u w:val="single"/>
        </w:rPr>
        <w:t xml:space="preserve">mployer may not require a written statement more than once in a calendar year from any </w:t>
      </w:r>
      <w:r w:rsidR="00820046" w:rsidRPr="004373E6">
        <w:rPr>
          <w:color w:val="auto"/>
          <w:u w:val="single"/>
        </w:rPr>
        <w:t xml:space="preserve">covered employee </w:t>
      </w:r>
      <w:r w:rsidRPr="004373E6">
        <w:rPr>
          <w:color w:val="auto"/>
          <w:u w:val="single"/>
        </w:rPr>
        <w:t>for this purpose.</w:t>
      </w:r>
    </w:p>
    <w:p w14:paraId="3A64736D" w14:textId="74E839C5" w:rsidR="002655BB" w:rsidRPr="004373E6" w:rsidRDefault="002655BB" w:rsidP="005F147B">
      <w:pPr>
        <w:pStyle w:val="SectionHeading"/>
        <w:rPr>
          <w:color w:val="auto"/>
          <w:u w:val="single"/>
        </w:rPr>
      </w:pPr>
      <w:r w:rsidRPr="004373E6">
        <w:rPr>
          <w:color w:val="auto"/>
          <w:u w:val="single"/>
        </w:rPr>
        <w:t>§</w:t>
      </w:r>
      <w:r w:rsidR="005F147B" w:rsidRPr="004373E6">
        <w:rPr>
          <w:color w:val="auto"/>
          <w:u w:val="single"/>
        </w:rPr>
        <w:t>21-4A-</w:t>
      </w:r>
      <w:r w:rsidRPr="004373E6">
        <w:rPr>
          <w:color w:val="auto"/>
          <w:u w:val="single"/>
        </w:rPr>
        <w:t>4. Schedule changes.</w:t>
      </w:r>
    </w:p>
    <w:p w14:paraId="5350BFDC" w14:textId="77777777" w:rsidR="005F147B" w:rsidRPr="004373E6" w:rsidRDefault="005F147B" w:rsidP="002655BB">
      <w:pPr>
        <w:pStyle w:val="SectionBody"/>
        <w:rPr>
          <w:color w:val="auto"/>
          <w:u w:val="single"/>
        </w:rPr>
        <w:sectPr w:rsidR="005F147B" w:rsidRPr="004373E6" w:rsidSect="00216775">
          <w:type w:val="continuous"/>
          <w:pgSz w:w="12240" w:h="15840" w:code="1"/>
          <w:pgMar w:top="1440" w:right="1440" w:bottom="1440" w:left="1440" w:header="720" w:footer="720" w:gutter="0"/>
          <w:lnNumType w:countBy="1" w:restart="newSection"/>
          <w:cols w:space="720"/>
          <w:docGrid w:linePitch="360"/>
        </w:sectPr>
      </w:pPr>
    </w:p>
    <w:p w14:paraId="3AACEF8B" w14:textId="01FEA24D" w:rsidR="002655BB" w:rsidRPr="004373E6" w:rsidRDefault="002655BB" w:rsidP="002655BB">
      <w:pPr>
        <w:pStyle w:val="SectionBody"/>
        <w:rPr>
          <w:color w:val="auto"/>
          <w:u w:val="single"/>
        </w:rPr>
      </w:pPr>
      <w:r w:rsidRPr="004373E6">
        <w:rPr>
          <w:color w:val="auto"/>
          <w:u w:val="single"/>
        </w:rPr>
        <w:t xml:space="preserve">(a) </w:t>
      </w:r>
      <w:r w:rsidRPr="004373E6">
        <w:rPr>
          <w:i/>
          <w:iCs/>
          <w:color w:val="auto"/>
          <w:u w:val="single"/>
        </w:rPr>
        <w:t>Right to Decline</w:t>
      </w:r>
      <w:r w:rsidRPr="004373E6">
        <w:rPr>
          <w:color w:val="auto"/>
          <w:u w:val="single"/>
        </w:rPr>
        <w:t xml:space="preserve">. </w:t>
      </w:r>
      <w:r w:rsidR="005F147B" w:rsidRPr="004373E6">
        <w:rPr>
          <w:color w:val="auto"/>
          <w:u w:val="single"/>
        </w:rPr>
        <w:t xml:space="preserve">— </w:t>
      </w:r>
      <w:r w:rsidRPr="004373E6">
        <w:rPr>
          <w:color w:val="auto"/>
          <w:u w:val="single"/>
        </w:rPr>
        <w:t xml:space="preserve">Subject to the exceptions in subsection (d) of this section, a </w:t>
      </w:r>
      <w:r w:rsidR="00820046" w:rsidRPr="004373E6">
        <w:rPr>
          <w:color w:val="auto"/>
          <w:u w:val="single"/>
        </w:rPr>
        <w:t xml:space="preserve">covered employee </w:t>
      </w:r>
      <w:r w:rsidRPr="004373E6">
        <w:rPr>
          <w:color w:val="auto"/>
          <w:u w:val="single"/>
        </w:rPr>
        <w:t xml:space="preserve">has the right to decline any previously unscheduled hours that the </w:t>
      </w:r>
      <w:r w:rsidR="00163FD6" w:rsidRPr="004373E6">
        <w:rPr>
          <w:color w:val="auto"/>
          <w:u w:val="single"/>
        </w:rPr>
        <w:t>e</w:t>
      </w:r>
      <w:r w:rsidRPr="004373E6">
        <w:rPr>
          <w:color w:val="auto"/>
          <w:u w:val="single"/>
        </w:rPr>
        <w:t xml:space="preserve">mployer adds to the </w:t>
      </w:r>
      <w:r w:rsidR="00820046" w:rsidRPr="004373E6">
        <w:rPr>
          <w:color w:val="auto"/>
          <w:u w:val="single"/>
        </w:rPr>
        <w:t>covered employee’s</w:t>
      </w:r>
      <w:r w:rsidRPr="004373E6">
        <w:rPr>
          <w:color w:val="auto"/>
          <w:u w:val="single"/>
        </w:rPr>
        <w:t xml:space="preserve"> schedule, and for which the </w:t>
      </w:r>
      <w:r w:rsidR="00820046" w:rsidRPr="004373E6">
        <w:rPr>
          <w:color w:val="auto"/>
          <w:u w:val="single"/>
        </w:rPr>
        <w:t xml:space="preserve">covered employee </w:t>
      </w:r>
      <w:r w:rsidRPr="004373E6">
        <w:rPr>
          <w:color w:val="auto"/>
          <w:u w:val="single"/>
        </w:rPr>
        <w:t>has been provided advance notice of less than 10 days before the first day of any new schedule from July 1, 2020, to June 30, 2022, and less than 14 days before the first day of any new schedule beginning July 1, 2022.</w:t>
      </w:r>
    </w:p>
    <w:p w14:paraId="176E8443" w14:textId="420E1B37" w:rsidR="002655BB" w:rsidRPr="004373E6" w:rsidRDefault="002655BB" w:rsidP="002655BB">
      <w:pPr>
        <w:pStyle w:val="SectionBody"/>
        <w:rPr>
          <w:color w:val="auto"/>
          <w:u w:val="single"/>
        </w:rPr>
      </w:pPr>
      <w:r w:rsidRPr="004373E6">
        <w:rPr>
          <w:color w:val="auto"/>
          <w:u w:val="single"/>
        </w:rPr>
        <w:t xml:space="preserve">(b) </w:t>
      </w:r>
      <w:r w:rsidRPr="004373E6">
        <w:rPr>
          <w:i/>
          <w:iCs/>
          <w:color w:val="auto"/>
          <w:u w:val="single"/>
        </w:rPr>
        <w:t>Alterations</w:t>
      </w:r>
      <w:r w:rsidRPr="004373E6">
        <w:rPr>
          <w:color w:val="auto"/>
          <w:u w:val="single"/>
        </w:rPr>
        <w:t xml:space="preserve">. </w:t>
      </w:r>
      <w:r w:rsidR="005F147B" w:rsidRPr="004373E6">
        <w:rPr>
          <w:color w:val="auto"/>
          <w:u w:val="single"/>
        </w:rPr>
        <w:t xml:space="preserve">— </w:t>
      </w:r>
      <w:r w:rsidRPr="004373E6">
        <w:rPr>
          <w:color w:val="auto"/>
          <w:u w:val="single"/>
        </w:rPr>
        <w:t xml:space="preserve">Subject to the exceptions in subsection (d) of this section, if an </w:t>
      </w:r>
      <w:r w:rsidR="00163FD6" w:rsidRPr="004373E6">
        <w:rPr>
          <w:color w:val="auto"/>
          <w:u w:val="single"/>
        </w:rPr>
        <w:t>e</w:t>
      </w:r>
      <w:r w:rsidRPr="004373E6">
        <w:rPr>
          <w:color w:val="auto"/>
          <w:u w:val="single"/>
        </w:rPr>
        <w:t xml:space="preserve">mployer alters a </w:t>
      </w:r>
      <w:r w:rsidR="00820046" w:rsidRPr="004373E6">
        <w:rPr>
          <w:color w:val="auto"/>
          <w:u w:val="single"/>
        </w:rPr>
        <w:t>covered employee’s</w:t>
      </w:r>
      <w:r w:rsidRPr="004373E6">
        <w:rPr>
          <w:color w:val="auto"/>
          <w:u w:val="single"/>
        </w:rPr>
        <w:t xml:space="preserve"> </w:t>
      </w:r>
      <w:r w:rsidR="00163FD6" w:rsidRPr="004373E6">
        <w:rPr>
          <w:color w:val="auto"/>
          <w:u w:val="single"/>
        </w:rPr>
        <w:t>work schedule</w:t>
      </w:r>
      <w:r w:rsidRPr="004373E6">
        <w:rPr>
          <w:color w:val="auto"/>
          <w:u w:val="single"/>
        </w:rPr>
        <w:t xml:space="preserve"> after the deadline articulated in</w:t>
      </w:r>
      <w:r w:rsidR="00E1757B" w:rsidRPr="004373E6">
        <w:rPr>
          <w:color w:val="auto"/>
          <w:u w:val="single"/>
        </w:rPr>
        <w:t xml:space="preserve"> §21-4A-3(b)(1)</w:t>
      </w:r>
      <w:r w:rsidR="004373E6" w:rsidRPr="004373E6">
        <w:rPr>
          <w:color w:val="auto"/>
          <w:u w:val="single"/>
        </w:rPr>
        <w:t xml:space="preserve"> of this code</w:t>
      </w:r>
      <w:r w:rsidRPr="004373E6">
        <w:rPr>
          <w:color w:val="auto"/>
          <w:u w:val="single"/>
        </w:rPr>
        <w:t xml:space="preserve">, in addition to the regular rate of pay, the </w:t>
      </w:r>
      <w:r w:rsidR="00820046" w:rsidRPr="004373E6">
        <w:rPr>
          <w:color w:val="auto"/>
          <w:u w:val="single"/>
        </w:rPr>
        <w:t xml:space="preserve">covered employee </w:t>
      </w:r>
      <w:r w:rsidRPr="004373E6">
        <w:rPr>
          <w:color w:val="auto"/>
          <w:u w:val="single"/>
        </w:rPr>
        <w:t>shall receive:</w:t>
      </w:r>
    </w:p>
    <w:p w14:paraId="05D4ACE0" w14:textId="745BD788" w:rsidR="002655BB" w:rsidRPr="004373E6" w:rsidRDefault="002655BB" w:rsidP="002655BB">
      <w:pPr>
        <w:pStyle w:val="SectionBody"/>
        <w:rPr>
          <w:color w:val="auto"/>
          <w:u w:val="single"/>
        </w:rPr>
      </w:pPr>
      <w:r w:rsidRPr="004373E6">
        <w:rPr>
          <w:color w:val="auto"/>
          <w:u w:val="single"/>
        </w:rPr>
        <w:t xml:space="preserve">(1) One hour of </w:t>
      </w:r>
      <w:r w:rsidR="00163FD6" w:rsidRPr="004373E6">
        <w:rPr>
          <w:color w:val="auto"/>
          <w:u w:val="single"/>
        </w:rPr>
        <w:t>p</w:t>
      </w:r>
      <w:r w:rsidRPr="004373E6">
        <w:rPr>
          <w:color w:val="auto"/>
          <w:u w:val="single"/>
        </w:rPr>
        <w:t xml:space="preserve">redictability </w:t>
      </w:r>
      <w:r w:rsidR="00163FD6" w:rsidRPr="004373E6">
        <w:rPr>
          <w:color w:val="auto"/>
          <w:u w:val="single"/>
        </w:rPr>
        <w:t>p</w:t>
      </w:r>
      <w:r w:rsidRPr="004373E6">
        <w:rPr>
          <w:color w:val="auto"/>
          <w:u w:val="single"/>
        </w:rPr>
        <w:t xml:space="preserve">ay for each shift in which the </w:t>
      </w:r>
      <w:r w:rsidR="00163FD6" w:rsidRPr="004373E6">
        <w:rPr>
          <w:color w:val="auto"/>
          <w:u w:val="single"/>
        </w:rPr>
        <w:t>e</w:t>
      </w:r>
      <w:r w:rsidRPr="004373E6">
        <w:rPr>
          <w:color w:val="auto"/>
          <w:u w:val="single"/>
        </w:rPr>
        <w:t>mployer:</w:t>
      </w:r>
    </w:p>
    <w:p w14:paraId="4AF8B922" w14:textId="5579EEB6" w:rsidR="002655BB" w:rsidRPr="004373E6" w:rsidRDefault="002655BB" w:rsidP="002655BB">
      <w:pPr>
        <w:pStyle w:val="SectionBody"/>
        <w:rPr>
          <w:color w:val="auto"/>
          <w:u w:val="single"/>
        </w:rPr>
      </w:pPr>
      <w:r w:rsidRPr="004373E6">
        <w:rPr>
          <w:color w:val="auto"/>
          <w:u w:val="single"/>
        </w:rPr>
        <w:t xml:space="preserve">(A) </w:t>
      </w:r>
      <w:r w:rsidR="00163FD6" w:rsidRPr="004373E6">
        <w:rPr>
          <w:color w:val="auto"/>
          <w:u w:val="single"/>
        </w:rPr>
        <w:t>A</w:t>
      </w:r>
      <w:r w:rsidRPr="004373E6">
        <w:rPr>
          <w:color w:val="auto"/>
          <w:u w:val="single"/>
        </w:rPr>
        <w:t>dds hours of work.</w:t>
      </w:r>
    </w:p>
    <w:p w14:paraId="42E32A30" w14:textId="07CCE3E5" w:rsidR="002655BB" w:rsidRPr="004373E6" w:rsidRDefault="002655BB" w:rsidP="002655BB">
      <w:pPr>
        <w:pStyle w:val="SectionBody"/>
        <w:rPr>
          <w:color w:val="auto"/>
          <w:u w:val="single"/>
        </w:rPr>
      </w:pPr>
      <w:r w:rsidRPr="004373E6">
        <w:rPr>
          <w:color w:val="auto"/>
          <w:u w:val="single"/>
        </w:rPr>
        <w:t xml:space="preserve">(B) </w:t>
      </w:r>
      <w:r w:rsidR="00163FD6" w:rsidRPr="004373E6">
        <w:rPr>
          <w:color w:val="auto"/>
          <w:u w:val="single"/>
        </w:rPr>
        <w:t>C</w:t>
      </w:r>
      <w:r w:rsidRPr="004373E6">
        <w:rPr>
          <w:color w:val="auto"/>
          <w:u w:val="single"/>
        </w:rPr>
        <w:t>hanges the date or time of a work shift with no loss of hours.</w:t>
      </w:r>
    </w:p>
    <w:p w14:paraId="1FD64F4D" w14:textId="372FA5B8" w:rsidR="002655BB" w:rsidRPr="004373E6" w:rsidRDefault="002655BB" w:rsidP="002655BB">
      <w:pPr>
        <w:pStyle w:val="SectionBody"/>
        <w:rPr>
          <w:color w:val="auto"/>
          <w:u w:val="single"/>
        </w:rPr>
      </w:pPr>
      <w:r w:rsidRPr="004373E6">
        <w:rPr>
          <w:color w:val="auto"/>
          <w:u w:val="single"/>
        </w:rPr>
        <w:t xml:space="preserve">(C) </w:t>
      </w:r>
      <w:r w:rsidR="00163FD6" w:rsidRPr="004373E6">
        <w:rPr>
          <w:color w:val="auto"/>
          <w:u w:val="single"/>
        </w:rPr>
        <w:t>W</w:t>
      </w:r>
      <w:r w:rsidRPr="004373E6">
        <w:rPr>
          <w:color w:val="auto"/>
          <w:u w:val="single"/>
        </w:rPr>
        <w:t>ith more than 24 hours</w:t>
      </w:r>
      <w:r w:rsidR="005E08AA" w:rsidRPr="004373E6">
        <w:rPr>
          <w:color w:val="auto"/>
          <w:u w:val="single"/>
        </w:rPr>
        <w:t>’</w:t>
      </w:r>
      <w:r w:rsidRPr="004373E6">
        <w:rPr>
          <w:color w:val="auto"/>
          <w:u w:val="single"/>
        </w:rPr>
        <w:t xml:space="preserve"> notice, cancels or subtracts hours from a regular or on-call shift.</w:t>
      </w:r>
    </w:p>
    <w:p w14:paraId="7BAD0AF8" w14:textId="70026CAF" w:rsidR="002655BB" w:rsidRPr="004373E6" w:rsidRDefault="002655BB" w:rsidP="002655BB">
      <w:pPr>
        <w:pStyle w:val="SectionBody"/>
        <w:rPr>
          <w:color w:val="auto"/>
          <w:u w:val="single"/>
        </w:rPr>
      </w:pPr>
      <w:r w:rsidRPr="004373E6">
        <w:rPr>
          <w:color w:val="auto"/>
          <w:u w:val="single"/>
        </w:rPr>
        <w:t xml:space="preserve">(2) No less than 50 percent of the </w:t>
      </w:r>
      <w:r w:rsidR="00820046" w:rsidRPr="004373E6">
        <w:rPr>
          <w:color w:val="auto"/>
          <w:u w:val="single"/>
        </w:rPr>
        <w:t>covered employee’s</w:t>
      </w:r>
      <w:r w:rsidRPr="004373E6">
        <w:rPr>
          <w:color w:val="auto"/>
          <w:u w:val="single"/>
        </w:rPr>
        <w:t xml:space="preserve"> regular rate of pay for any scheduled hours the </w:t>
      </w:r>
      <w:r w:rsidR="00820046" w:rsidRPr="004373E6">
        <w:rPr>
          <w:color w:val="auto"/>
          <w:u w:val="single"/>
        </w:rPr>
        <w:t xml:space="preserve">covered employee </w:t>
      </w:r>
      <w:r w:rsidRPr="004373E6">
        <w:rPr>
          <w:color w:val="auto"/>
          <w:u w:val="single"/>
        </w:rPr>
        <w:t xml:space="preserve">does not work because the </w:t>
      </w:r>
      <w:r w:rsidR="00163FD6" w:rsidRPr="004373E6">
        <w:rPr>
          <w:color w:val="auto"/>
          <w:u w:val="single"/>
        </w:rPr>
        <w:t>e</w:t>
      </w:r>
      <w:r w:rsidRPr="004373E6">
        <w:rPr>
          <w:color w:val="auto"/>
          <w:u w:val="single"/>
        </w:rPr>
        <w:t>mployer, with less than 24 hours</w:t>
      </w:r>
      <w:r w:rsidR="005E08AA" w:rsidRPr="004373E6">
        <w:rPr>
          <w:color w:val="auto"/>
          <w:u w:val="single"/>
        </w:rPr>
        <w:t>’</w:t>
      </w:r>
      <w:r w:rsidRPr="004373E6">
        <w:rPr>
          <w:color w:val="auto"/>
          <w:u w:val="single"/>
        </w:rPr>
        <w:t xml:space="preserve"> notice subtracts hours from a regular or on-call shift or cancels a regular or on-call shift, including while the </w:t>
      </w:r>
      <w:r w:rsidR="00820046" w:rsidRPr="004373E6">
        <w:rPr>
          <w:color w:val="auto"/>
          <w:u w:val="single"/>
        </w:rPr>
        <w:t xml:space="preserve">covered employee </w:t>
      </w:r>
      <w:r w:rsidRPr="004373E6">
        <w:rPr>
          <w:color w:val="auto"/>
          <w:u w:val="single"/>
        </w:rPr>
        <w:t>is working on a shift.</w:t>
      </w:r>
    </w:p>
    <w:p w14:paraId="388ACFAB" w14:textId="5EF769F3" w:rsidR="002655BB" w:rsidRPr="004373E6" w:rsidRDefault="002655BB" w:rsidP="002655BB">
      <w:pPr>
        <w:pStyle w:val="SectionBody"/>
        <w:rPr>
          <w:color w:val="auto"/>
          <w:u w:val="single"/>
        </w:rPr>
      </w:pPr>
      <w:r w:rsidRPr="004373E6">
        <w:rPr>
          <w:color w:val="auto"/>
          <w:u w:val="single"/>
        </w:rPr>
        <w:t xml:space="preserve">(c) </w:t>
      </w:r>
      <w:r w:rsidR="005F147B" w:rsidRPr="004373E6">
        <w:rPr>
          <w:i/>
          <w:iCs/>
          <w:color w:val="auto"/>
          <w:u w:val="single"/>
        </w:rPr>
        <w:t>Posting amended schedule</w:t>
      </w:r>
      <w:r w:rsidR="005F147B" w:rsidRPr="004373E6">
        <w:rPr>
          <w:color w:val="auto"/>
          <w:u w:val="single"/>
        </w:rPr>
        <w:t xml:space="preserve">. — </w:t>
      </w:r>
      <w:r w:rsidRPr="004373E6">
        <w:rPr>
          <w:color w:val="auto"/>
          <w:u w:val="single"/>
        </w:rPr>
        <w:t xml:space="preserve">The </w:t>
      </w:r>
      <w:r w:rsidR="00163FD6" w:rsidRPr="004373E6">
        <w:rPr>
          <w:color w:val="auto"/>
          <w:u w:val="single"/>
        </w:rPr>
        <w:t>e</w:t>
      </w:r>
      <w:r w:rsidRPr="004373E6">
        <w:rPr>
          <w:color w:val="auto"/>
          <w:u w:val="single"/>
        </w:rPr>
        <w:t xml:space="preserve">mployer shall amend the posted </w:t>
      </w:r>
      <w:r w:rsidR="00163FD6" w:rsidRPr="004373E6">
        <w:rPr>
          <w:color w:val="auto"/>
          <w:u w:val="single"/>
        </w:rPr>
        <w:t>work schedule</w:t>
      </w:r>
      <w:r w:rsidRPr="004373E6">
        <w:rPr>
          <w:color w:val="auto"/>
          <w:u w:val="single"/>
        </w:rPr>
        <w:t xml:space="preserve"> and transmit it to the </w:t>
      </w:r>
      <w:r w:rsidR="00820046" w:rsidRPr="004373E6">
        <w:rPr>
          <w:color w:val="auto"/>
          <w:u w:val="single"/>
        </w:rPr>
        <w:t xml:space="preserve">covered employee </w:t>
      </w:r>
      <w:r w:rsidRPr="004373E6">
        <w:rPr>
          <w:color w:val="auto"/>
          <w:u w:val="single"/>
        </w:rPr>
        <w:t>in writing within 24 hours of a schedule change.</w:t>
      </w:r>
    </w:p>
    <w:p w14:paraId="404DAB76" w14:textId="6C085068" w:rsidR="002655BB" w:rsidRPr="004373E6" w:rsidRDefault="002655BB" w:rsidP="002655BB">
      <w:pPr>
        <w:pStyle w:val="SectionBody"/>
        <w:rPr>
          <w:color w:val="auto"/>
          <w:u w:val="single"/>
        </w:rPr>
      </w:pPr>
      <w:r w:rsidRPr="004373E6">
        <w:rPr>
          <w:color w:val="auto"/>
          <w:u w:val="single"/>
        </w:rPr>
        <w:t xml:space="preserve">(d) </w:t>
      </w:r>
      <w:r w:rsidRPr="004373E6">
        <w:rPr>
          <w:i/>
          <w:iCs/>
          <w:color w:val="auto"/>
          <w:u w:val="single"/>
        </w:rPr>
        <w:t>Exceptions</w:t>
      </w:r>
      <w:r w:rsidRPr="004373E6">
        <w:rPr>
          <w:color w:val="auto"/>
          <w:u w:val="single"/>
        </w:rPr>
        <w:t xml:space="preserve">. </w:t>
      </w:r>
      <w:r w:rsidR="005F147B" w:rsidRPr="004373E6">
        <w:rPr>
          <w:color w:val="auto"/>
          <w:u w:val="single"/>
        </w:rPr>
        <w:t xml:space="preserve">— </w:t>
      </w:r>
      <w:r w:rsidRPr="004373E6">
        <w:rPr>
          <w:color w:val="auto"/>
          <w:u w:val="single"/>
        </w:rPr>
        <w:t>The requirements of this section shall not apply in the following circumstances:</w:t>
      </w:r>
    </w:p>
    <w:p w14:paraId="7EB7AD9F" w14:textId="184A7C82" w:rsidR="002655BB" w:rsidRPr="004373E6" w:rsidRDefault="002655BB" w:rsidP="002655BB">
      <w:pPr>
        <w:pStyle w:val="SectionBody"/>
        <w:rPr>
          <w:color w:val="auto"/>
          <w:u w:val="single"/>
        </w:rPr>
      </w:pPr>
      <w:r w:rsidRPr="004373E6">
        <w:rPr>
          <w:color w:val="auto"/>
          <w:u w:val="single"/>
        </w:rPr>
        <w:t xml:space="preserve">(1) A </w:t>
      </w:r>
      <w:r w:rsidR="00163FD6" w:rsidRPr="004373E6">
        <w:rPr>
          <w:color w:val="auto"/>
          <w:u w:val="single"/>
        </w:rPr>
        <w:t>work schedule</w:t>
      </w:r>
      <w:r w:rsidRPr="004373E6">
        <w:rPr>
          <w:color w:val="auto"/>
          <w:u w:val="single"/>
        </w:rPr>
        <w:t xml:space="preserve"> change because:</w:t>
      </w:r>
    </w:p>
    <w:p w14:paraId="678CB235" w14:textId="404FABA5" w:rsidR="002655BB" w:rsidRPr="004373E6" w:rsidRDefault="002655BB" w:rsidP="002655BB">
      <w:pPr>
        <w:pStyle w:val="SectionBody"/>
        <w:rPr>
          <w:color w:val="auto"/>
          <w:u w:val="single"/>
        </w:rPr>
      </w:pPr>
      <w:r w:rsidRPr="004373E6">
        <w:rPr>
          <w:color w:val="auto"/>
          <w:u w:val="single"/>
        </w:rPr>
        <w:t xml:space="preserve">(A) </w:t>
      </w:r>
      <w:r w:rsidR="00E1757B" w:rsidRPr="004373E6">
        <w:rPr>
          <w:color w:val="auto"/>
          <w:u w:val="single"/>
        </w:rPr>
        <w:t>O</w:t>
      </w:r>
      <w:r w:rsidRPr="004373E6">
        <w:rPr>
          <w:color w:val="auto"/>
          <w:u w:val="single"/>
        </w:rPr>
        <w:t xml:space="preserve">f threats to </w:t>
      </w:r>
      <w:r w:rsidR="00163FD6" w:rsidRPr="004373E6">
        <w:rPr>
          <w:color w:val="auto"/>
          <w:u w:val="single"/>
        </w:rPr>
        <w:t>e</w:t>
      </w:r>
      <w:r w:rsidRPr="004373E6">
        <w:rPr>
          <w:color w:val="auto"/>
          <w:u w:val="single"/>
        </w:rPr>
        <w:t xml:space="preserve">mployers,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mployees, or property, or when civil authorities recommend that work not begin or continue;</w:t>
      </w:r>
    </w:p>
    <w:p w14:paraId="1B9D886D" w14:textId="226ED64A" w:rsidR="002655BB" w:rsidRPr="004373E6" w:rsidRDefault="002655BB" w:rsidP="002655BB">
      <w:pPr>
        <w:pStyle w:val="SectionBody"/>
        <w:rPr>
          <w:color w:val="auto"/>
          <w:u w:val="single"/>
        </w:rPr>
      </w:pPr>
      <w:r w:rsidRPr="004373E6">
        <w:rPr>
          <w:color w:val="auto"/>
          <w:u w:val="single"/>
        </w:rPr>
        <w:t xml:space="preserve">(B) </w:t>
      </w:r>
      <w:r w:rsidR="00163FD6" w:rsidRPr="004373E6">
        <w:rPr>
          <w:color w:val="auto"/>
          <w:u w:val="single"/>
        </w:rPr>
        <w:t>P</w:t>
      </w:r>
      <w:r w:rsidRPr="004373E6">
        <w:rPr>
          <w:color w:val="auto"/>
          <w:u w:val="single"/>
        </w:rPr>
        <w:t xml:space="preserve">ublic utilities fail to supply electricity, water, or gas, or the sewer system fails to serve the </w:t>
      </w:r>
      <w:r w:rsidR="00E1757B" w:rsidRPr="004373E6">
        <w:rPr>
          <w:color w:val="auto"/>
          <w:u w:val="single"/>
        </w:rPr>
        <w:t xml:space="preserve">work </w:t>
      </w:r>
      <w:r w:rsidRPr="004373E6">
        <w:rPr>
          <w:color w:val="auto"/>
          <w:u w:val="single"/>
        </w:rPr>
        <w:t>location;</w:t>
      </w:r>
    </w:p>
    <w:p w14:paraId="05878A07" w14:textId="6E42950F" w:rsidR="002655BB" w:rsidRPr="004373E6" w:rsidRDefault="002655BB" w:rsidP="002655BB">
      <w:pPr>
        <w:pStyle w:val="SectionBody"/>
        <w:rPr>
          <w:color w:val="auto"/>
          <w:u w:val="single"/>
        </w:rPr>
      </w:pPr>
      <w:r w:rsidRPr="004373E6">
        <w:rPr>
          <w:color w:val="auto"/>
          <w:u w:val="single"/>
        </w:rPr>
        <w:t xml:space="preserve">(C) </w:t>
      </w:r>
      <w:r w:rsidR="00163FD6" w:rsidRPr="004373E6">
        <w:rPr>
          <w:color w:val="auto"/>
          <w:u w:val="single"/>
        </w:rPr>
        <w:t>O</w:t>
      </w:r>
      <w:r w:rsidRPr="004373E6">
        <w:rPr>
          <w:color w:val="auto"/>
          <w:u w:val="single"/>
        </w:rPr>
        <w:t>f acts of nature including, but not limited to, flood, earthquake, tornado, or blizzard;</w:t>
      </w:r>
      <w:r w:rsidR="00163FD6" w:rsidRPr="004373E6">
        <w:rPr>
          <w:color w:val="auto"/>
          <w:u w:val="single"/>
        </w:rPr>
        <w:t xml:space="preserve"> or</w:t>
      </w:r>
    </w:p>
    <w:p w14:paraId="3BC6EC82" w14:textId="1797055E" w:rsidR="002655BB" w:rsidRPr="004373E6" w:rsidRDefault="002655BB" w:rsidP="002655BB">
      <w:pPr>
        <w:pStyle w:val="SectionBody"/>
        <w:rPr>
          <w:color w:val="auto"/>
          <w:u w:val="single"/>
        </w:rPr>
      </w:pPr>
      <w:r w:rsidRPr="004373E6">
        <w:rPr>
          <w:color w:val="auto"/>
          <w:u w:val="single"/>
        </w:rPr>
        <w:t xml:space="preserve">(D) </w:t>
      </w:r>
      <w:r w:rsidR="00163FD6" w:rsidRPr="004373E6">
        <w:rPr>
          <w:color w:val="auto"/>
          <w:u w:val="single"/>
        </w:rPr>
        <w:t>W</w:t>
      </w:r>
      <w:r w:rsidRPr="004373E6">
        <w:rPr>
          <w:color w:val="auto"/>
          <w:u w:val="single"/>
        </w:rPr>
        <w:t>ar, civil unrest, strikes, threats to public safety, or pandemics.</w:t>
      </w:r>
    </w:p>
    <w:p w14:paraId="596C1962" w14:textId="0CC4B635" w:rsidR="002655BB" w:rsidRPr="004373E6" w:rsidRDefault="002655BB" w:rsidP="002655BB">
      <w:pPr>
        <w:pStyle w:val="SectionBody"/>
        <w:rPr>
          <w:color w:val="auto"/>
          <w:u w:val="single"/>
        </w:rPr>
      </w:pPr>
      <w:r w:rsidRPr="004373E6">
        <w:rPr>
          <w:color w:val="auto"/>
          <w:u w:val="single"/>
        </w:rPr>
        <w:t xml:space="preserve">(2) A </w:t>
      </w:r>
      <w:r w:rsidR="00163FD6" w:rsidRPr="004373E6">
        <w:rPr>
          <w:color w:val="auto"/>
          <w:u w:val="single"/>
        </w:rPr>
        <w:t>work schedule</w:t>
      </w:r>
      <w:r w:rsidRPr="004373E6">
        <w:rPr>
          <w:color w:val="auto"/>
          <w:u w:val="single"/>
        </w:rPr>
        <w:t xml:space="preserve"> change that is the result of a mutually agreed upon shift trade or coverage arrangement between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 xml:space="preserve">mployees, subject to any existing </w:t>
      </w:r>
      <w:r w:rsidR="00163FD6" w:rsidRPr="004373E6">
        <w:rPr>
          <w:color w:val="auto"/>
          <w:u w:val="single"/>
        </w:rPr>
        <w:t>employer</w:t>
      </w:r>
      <w:r w:rsidRPr="004373E6">
        <w:rPr>
          <w:color w:val="auto"/>
          <w:u w:val="single"/>
        </w:rPr>
        <w:t xml:space="preserve"> policy regarding required conditions for </w:t>
      </w:r>
      <w:r w:rsidR="00163FD6" w:rsidRPr="004373E6">
        <w:rPr>
          <w:color w:val="auto"/>
          <w:u w:val="single"/>
        </w:rPr>
        <w:t>c</w:t>
      </w:r>
      <w:r w:rsidRPr="004373E6">
        <w:rPr>
          <w:color w:val="auto"/>
          <w:u w:val="single"/>
        </w:rPr>
        <w:t xml:space="preserve">overed </w:t>
      </w:r>
      <w:r w:rsidR="00163FD6" w:rsidRPr="004373E6">
        <w:rPr>
          <w:color w:val="auto"/>
          <w:u w:val="single"/>
        </w:rPr>
        <w:t>e</w:t>
      </w:r>
      <w:r w:rsidRPr="004373E6">
        <w:rPr>
          <w:color w:val="auto"/>
          <w:u w:val="single"/>
        </w:rPr>
        <w:t>mployees to exchange shifts.</w:t>
      </w:r>
    </w:p>
    <w:p w14:paraId="23169C7F" w14:textId="05C3EFF7" w:rsidR="002655BB" w:rsidRPr="004373E6" w:rsidRDefault="002655BB" w:rsidP="002655BB">
      <w:pPr>
        <w:pStyle w:val="SectionBody"/>
        <w:rPr>
          <w:color w:val="auto"/>
          <w:u w:val="single"/>
        </w:rPr>
      </w:pPr>
      <w:r w:rsidRPr="004373E6">
        <w:rPr>
          <w:color w:val="auto"/>
          <w:u w:val="single"/>
        </w:rPr>
        <w:t xml:space="preserve">(3) A </w:t>
      </w:r>
      <w:r w:rsidR="00163FD6" w:rsidRPr="004373E6">
        <w:rPr>
          <w:color w:val="auto"/>
          <w:u w:val="single"/>
        </w:rPr>
        <w:t>work schedule</w:t>
      </w:r>
      <w:r w:rsidRPr="004373E6">
        <w:rPr>
          <w:color w:val="auto"/>
          <w:u w:val="single"/>
        </w:rPr>
        <w:t xml:space="preserve"> change that is mutually agreed to by the </w:t>
      </w:r>
      <w:r w:rsidR="00820046" w:rsidRPr="004373E6">
        <w:rPr>
          <w:color w:val="auto"/>
          <w:u w:val="single"/>
        </w:rPr>
        <w:t xml:space="preserve">covered employee </w:t>
      </w:r>
      <w:r w:rsidRPr="004373E6">
        <w:rPr>
          <w:color w:val="auto"/>
          <w:u w:val="single"/>
        </w:rPr>
        <w:t xml:space="preserve">and </w:t>
      </w:r>
      <w:r w:rsidR="00163FD6" w:rsidRPr="004373E6">
        <w:rPr>
          <w:color w:val="auto"/>
          <w:u w:val="single"/>
        </w:rPr>
        <w:t>e</w:t>
      </w:r>
      <w:r w:rsidRPr="004373E6">
        <w:rPr>
          <w:color w:val="auto"/>
          <w:u w:val="single"/>
        </w:rPr>
        <w:t>mployer and is confirmed in writing.</w:t>
      </w:r>
    </w:p>
    <w:p w14:paraId="357E6A16" w14:textId="0E04A5FD" w:rsidR="002655BB" w:rsidRPr="004373E6" w:rsidRDefault="002655BB" w:rsidP="002655BB">
      <w:pPr>
        <w:pStyle w:val="SectionBody"/>
        <w:rPr>
          <w:color w:val="auto"/>
          <w:u w:val="single"/>
        </w:rPr>
      </w:pPr>
      <w:r w:rsidRPr="004373E6">
        <w:rPr>
          <w:color w:val="auto"/>
          <w:u w:val="single"/>
        </w:rPr>
        <w:t xml:space="preserve">(4) A </w:t>
      </w:r>
      <w:r w:rsidR="00820046" w:rsidRPr="004373E6">
        <w:rPr>
          <w:color w:val="auto"/>
          <w:u w:val="single"/>
        </w:rPr>
        <w:t xml:space="preserve">covered employee </w:t>
      </w:r>
      <w:r w:rsidRPr="004373E6">
        <w:rPr>
          <w:color w:val="auto"/>
          <w:u w:val="single"/>
        </w:rPr>
        <w:t xml:space="preserve">requests a shift change, that is confirmed in writing, including but not limited to use of sick leave, vacation leave, or other policies offered by the </w:t>
      </w:r>
      <w:r w:rsidR="00163FD6" w:rsidRPr="004373E6">
        <w:rPr>
          <w:color w:val="auto"/>
          <w:u w:val="single"/>
        </w:rPr>
        <w:t>e</w:t>
      </w:r>
      <w:r w:rsidRPr="004373E6">
        <w:rPr>
          <w:color w:val="auto"/>
          <w:u w:val="single"/>
        </w:rPr>
        <w:t>mployer.</w:t>
      </w:r>
    </w:p>
    <w:p w14:paraId="4DB89F70" w14:textId="4392A8CC" w:rsidR="002655BB" w:rsidRPr="004373E6" w:rsidRDefault="002655BB" w:rsidP="002655BB">
      <w:pPr>
        <w:pStyle w:val="SectionBody"/>
        <w:rPr>
          <w:color w:val="auto"/>
          <w:u w:val="single"/>
        </w:rPr>
      </w:pPr>
      <w:r w:rsidRPr="004373E6">
        <w:rPr>
          <w:color w:val="auto"/>
          <w:u w:val="single"/>
        </w:rPr>
        <w:t xml:space="preserve">(5) </w:t>
      </w:r>
      <w:r w:rsidR="005F147B" w:rsidRPr="004373E6">
        <w:rPr>
          <w:color w:val="auto"/>
          <w:u w:val="single"/>
        </w:rPr>
        <w:t>A</w:t>
      </w:r>
      <w:r w:rsidRPr="004373E6">
        <w:rPr>
          <w:color w:val="auto"/>
          <w:u w:val="single"/>
        </w:rPr>
        <w:t xml:space="preserve">n </w:t>
      </w:r>
      <w:r w:rsidR="00163FD6" w:rsidRPr="004373E6">
        <w:rPr>
          <w:color w:val="auto"/>
          <w:u w:val="single"/>
        </w:rPr>
        <w:t>employer</w:t>
      </w:r>
      <w:r w:rsidRPr="004373E6">
        <w:rPr>
          <w:color w:val="auto"/>
          <w:u w:val="single"/>
        </w:rPr>
        <w:t xml:space="preserve"> subtracts hours from a </w:t>
      </w:r>
      <w:r w:rsidR="00163FD6" w:rsidRPr="004373E6">
        <w:rPr>
          <w:color w:val="auto"/>
          <w:u w:val="single"/>
        </w:rPr>
        <w:t>work schedule</w:t>
      </w:r>
      <w:r w:rsidRPr="004373E6">
        <w:rPr>
          <w:color w:val="auto"/>
          <w:u w:val="single"/>
        </w:rPr>
        <w:t xml:space="preserve"> for disciplinary reasons for just cause, provided the </w:t>
      </w:r>
      <w:r w:rsidR="00163FD6" w:rsidRPr="004373E6">
        <w:rPr>
          <w:color w:val="auto"/>
          <w:u w:val="single"/>
        </w:rPr>
        <w:t>employer</w:t>
      </w:r>
      <w:r w:rsidRPr="004373E6">
        <w:rPr>
          <w:color w:val="auto"/>
          <w:u w:val="single"/>
        </w:rPr>
        <w:t xml:space="preserve"> documents the incident leading to the </w:t>
      </w:r>
      <w:r w:rsidR="00820046" w:rsidRPr="004373E6">
        <w:rPr>
          <w:color w:val="auto"/>
          <w:u w:val="single"/>
        </w:rPr>
        <w:t>covered employee’s</w:t>
      </w:r>
      <w:r w:rsidRPr="004373E6">
        <w:rPr>
          <w:color w:val="auto"/>
          <w:u w:val="single"/>
        </w:rPr>
        <w:t xml:space="preserve"> discipline in writing.</w:t>
      </w:r>
    </w:p>
    <w:p w14:paraId="3EC97689" w14:textId="0600D06F" w:rsidR="002655BB" w:rsidRPr="004373E6" w:rsidRDefault="002655BB" w:rsidP="002655BB">
      <w:pPr>
        <w:pStyle w:val="SectionBody"/>
        <w:rPr>
          <w:color w:val="auto"/>
          <w:u w:val="single"/>
        </w:rPr>
      </w:pPr>
      <w:r w:rsidRPr="004373E6">
        <w:rPr>
          <w:color w:val="auto"/>
          <w:u w:val="single"/>
        </w:rPr>
        <w:t xml:space="preserve">(6) A </w:t>
      </w:r>
      <w:r w:rsidR="00B315D9" w:rsidRPr="004373E6">
        <w:rPr>
          <w:color w:val="auto"/>
          <w:u w:val="single"/>
        </w:rPr>
        <w:t>b</w:t>
      </w:r>
      <w:r w:rsidRPr="004373E6">
        <w:rPr>
          <w:color w:val="auto"/>
          <w:u w:val="single"/>
        </w:rPr>
        <w:t xml:space="preserve">anquet </w:t>
      </w:r>
      <w:r w:rsidR="00B315D9" w:rsidRPr="004373E6">
        <w:rPr>
          <w:color w:val="auto"/>
          <w:u w:val="single"/>
        </w:rPr>
        <w:t>e</w:t>
      </w:r>
      <w:r w:rsidRPr="004373E6">
        <w:rPr>
          <w:color w:val="auto"/>
          <w:u w:val="single"/>
        </w:rPr>
        <w:t xml:space="preserve">vent is scheduled or rescheduled under circumstances that are outside the </w:t>
      </w:r>
      <w:r w:rsidR="00163FD6" w:rsidRPr="004373E6">
        <w:rPr>
          <w:color w:val="auto"/>
          <w:u w:val="single"/>
        </w:rPr>
        <w:t>employer</w:t>
      </w:r>
      <w:r w:rsidR="005E08AA" w:rsidRPr="004373E6">
        <w:rPr>
          <w:color w:val="auto"/>
          <w:u w:val="single"/>
        </w:rPr>
        <w:t>’</w:t>
      </w:r>
      <w:r w:rsidRPr="004373E6">
        <w:rPr>
          <w:color w:val="auto"/>
          <w:u w:val="single"/>
        </w:rPr>
        <w:t>s control, the attendee counts increase by more than 20</w:t>
      </w:r>
      <w:r w:rsidR="005E08AA" w:rsidRPr="004373E6">
        <w:rPr>
          <w:color w:val="auto"/>
          <w:u w:val="single"/>
        </w:rPr>
        <w:t xml:space="preserve"> percent</w:t>
      </w:r>
      <w:r w:rsidRPr="004373E6">
        <w:rPr>
          <w:color w:val="auto"/>
          <w:u w:val="single"/>
        </w:rPr>
        <w:t xml:space="preserve">, or a new banquet event is scheduled within 48 hours of the event occurring, after the </w:t>
      </w:r>
      <w:r w:rsidR="00163FD6" w:rsidRPr="004373E6">
        <w:rPr>
          <w:color w:val="auto"/>
          <w:u w:val="single"/>
        </w:rPr>
        <w:t>employer</w:t>
      </w:r>
      <w:r w:rsidRPr="004373E6">
        <w:rPr>
          <w:color w:val="auto"/>
          <w:u w:val="single"/>
        </w:rPr>
        <w:t xml:space="preserve"> provides the posted </w:t>
      </w:r>
      <w:r w:rsidR="00163FD6" w:rsidRPr="004373E6">
        <w:rPr>
          <w:color w:val="auto"/>
          <w:u w:val="single"/>
        </w:rPr>
        <w:t>work schedule</w:t>
      </w:r>
      <w:r w:rsidRPr="004373E6">
        <w:rPr>
          <w:color w:val="auto"/>
          <w:u w:val="single"/>
        </w:rPr>
        <w:t>.</w:t>
      </w:r>
    </w:p>
    <w:p w14:paraId="51D5405B" w14:textId="239DAF78" w:rsidR="002655BB" w:rsidRPr="004373E6" w:rsidRDefault="002655BB" w:rsidP="002655BB">
      <w:pPr>
        <w:pStyle w:val="SectionBody"/>
        <w:rPr>
          <w:color w:val="auto"/>
          <w:u w:val="single"/>
        </w:rPr>
      </w:pPr>
      <w:r w:rsidRPr="004373E6">
        <w:rPr>
          <w:color w:val="auto"/>
          <w:u w:val="single"/>
        </w:rPr>
        <w:t xml:space="preserve">(7) When, in </w:t>
      </w:r>
      <w:r w:rsidR="00B315D9" w:rsidRPr="004373E6">
        <w:rPr>
          <w:color w:val="auto"/>
          <w:u w:val="single"/>
        </w:rPr>
        <w:t>m</w:t>
      </w:r>
      <w:r w:rsidRPr="004373E6">
        <w:rPr>
          <w:color w:val="auto"/>
          <w:u w:val="single"/>
        </w:rPr>
        <w:t xml:space="preserve">anufacturing, events outside of the control of the manufacturer result in a change in the need for </w:t>
      </w:r>
      <w:r w:rsidR="00B315D9" w:rsidRPr="004373E6">
        <w:rPr>
          <w:color w:val="auto"/>
          <w:u w:val="single"/>
        </w:rPr>
        <w:t>covered employees</w:t>
      </w:r>
      <w:r w:rsidRPr="004373E6">
        <w:rPr>
          <w:color w:val="auto"/>
          <w:u w:val="single"/>
        </w:rPr>
        <w:t>, including, but not limited to, when a customer requests the manufacturer to delay production or there is a delay in the receipt of raw materials or component parts needed for production.</w:t>
      </w:r>
    </w:p>
    <w:p w14:paraId="7D12D40C" w14:textId="0A374724" w:rsidR="002655BB" w:rsidRPr="004373E6" w:rsidRDefault="002655BB" w:rsidP="002655BB">
      <w:pPr>
        <w:pStyle w:val="SectionBody"/>
        <w:rPr>
          <w:color w:val="auto"/>
          <w:u w:val="single"/>
        </w:rPr>
      </w:pPr>
      <w:r w:rsidRPr="004373E6">
        <w:rPr>
          <w:color w:val="auto"/>
          <w:u w:val="single"/>
        </w:rPr>
        <w:t xml:space="preserve">(8) With regard to </w:t>
      </w:r>
      <w:r w:rsidR="006E557E" w:rsidRPr="004373E6">
        <w:rPr>
          <w:color w:val="auto"/>
          <w:u w:val="single"/>
        </w:rPr>
        <w:t>h</w:t>
      </w:r>
      <w:r w:rsidRPr="004373E6">
        <w:rPr>
          <w:color w:val="auto"/>
          <w:u w:val="single"/>
        </w:rPr>
        <w:t>ealth</w:t>
      </w:r>
      <w:r w:rsidR="00E1757B" w:rsidRPr="004373E6">
        <w:rPr>
          <w:color w:val="auto"/>
          <w:u w:val="single"/>
        </w:rPr>
        <w:t xml:space="preserve"> </w:t>
      </w:r>
      <w:r w:rsidRPr="004373E6">
        <w:rPr>
          <w:color w:val="auto"/>
          <w:u w:val="single"/>
        </w:rPr>
        <w:t xml:space="preserve">care </w:t>
      </w:r>
      <w:r w:rsidR="00E1757B" w:rsidRPr="004373E6">
        <w:rPr>
          <w:color w:val="auto"/>
          <w:u w:val="single"/>
        </w:rPr>
        <w:t xml:space="preserve">service </w:t>
      </w:r>
      <w:r w:rsidR="00163FD6" w:rsidRPr="004373E6">
        <w:rPr>
          <w:color w:val="auto"/>
          <w:u w:val="single"/>
        </w:rPr>
        <w:t>employer</w:t>
      </w:r>
      <w:r w:rsidRPr="004373E6">
        <w:rPr>
          <w:color w:val="auto"/>
          <w:u w:val="single"/>
        </w:rPr>
        <w:t>s, in</w:t>
      </w:r>
      <w:r w:rsidR="000E51B9" w:rsidRPr="004373E6">
        <w:rPr>
          <w:color w:val="auto"/>
          <w:u w:val="single"/>
        </w:rPr>
        <w:t>:</w:t>
      </w:r>
      <w:r w:rsidRPr="004373E6">
        <w:rPr>
          <w:color w:val="auto"/>
          <w:u w:val="single"/>
        </w:rPr>
        <w:t xml:space="preserve"> (</w:t>
      </w:r>
      <w:r w:rsidR="00E1757B" w:rsidRPr="004373E6">
        <w:rPr>
          <w:color w:val="auto"/>
          <w:u w:val="single"/>
        </w:rPr>
        <w:t>A</w:t>
      </w:r>
      <w:r w:rsidRPr="004373E6">
        <w:rPr>
          <w:color w:val="auto"/>
          <w:u w:val="single"/>
        </w:rPr>
        <w:t xml:space="preserve">) </w:t>
      </w:r>
      <w:r w:rsidR="00E1757B" w:rsidRPr="004373E6">
        <w:rPr>
          <w:color w:val="auto"/>
          <w:u w:val="single"/>
        </w:rPr>
        <w:t>A</w:t>
      </w:r>
      <w:r w:rsidRPr="004373E6">
        <w:rPr>
          <w:color w:val="auto"/>
          <w:u w:val="single"/>
        </w:rPr>
        <w:t xml:space="preserve">ny declared national, </w:t>
      </w:r>
      <w:r w:rsidR="00E1757B" w:rsidRPr="004373E6">
        <w:rPr>
          <w:color w:val="auto"/>
          <w:u w:val="single"/>
        </w:rPr>
        <w:t>s</w:t>
      </w:r>
      <w:r w:rsidRPr="004373E6">
        <w:rPr>
          <w:color w:val="auto"/>
          <w:u w:val="single"/>
        </w:rPr>
        <w:t xml:space="preserve">tate, or municipal disaster or other catastrophic event, or any implementation of an </w:t>
      </w:r>
      <w:r w:rsidR="00163FD6" w:rsidRPr="004373E6">
        <w:rPr>
          <w:color w:val="auto"/>
          <w:u w:val="single"/>
        </w:rPr>
        <w:t>employer</w:t>
      </w:r>
      <w:r w:rsidR="005E08AA" w:rsidRPr="004373E6">
        <w:rPr>
          <w:color w:val="auto"/>
          <w:u w:val="single"/>
        </w:rPr>
        <w:t>’</w:t>
      </w:r>
      <w:r w:rsidRPr="004373E6">
        <w:rPr>
          <w:color w:val="auto"/>
          <w:u w:val="single"/>
        </w:rPr>
        <w:t xml:space="preserve">s disaster plan, or incident causing a hospital to activate its </w:t>
      </w:r>
      <w:r w:rsidR="00B315D9" w:rsidRPr="004373E6">
        <w:rPr>
          <w:color w:val="auto"/>
          <w:u w:val="single"/>
        </w:rPr>
        <w:t>e</w:t>
      </w:r>
      <w:r w:rsidRPr="004373E6">
        <w:rPr>
          <w:color w:val="auto"/>
          <w:u w:val="single"/>
        </w:rPr>
        <w:t xml:space="preserve">mergency </w:t>
      </w:r>
      <w:r w:rsidR="00B315D9" w:rsidRPr="004373E6">
        <w:rPr>
          <w:color w:val="auto"/>
          <w:u w:val="single"/>
        </w:rPr>
        <w:t>o</w:t>
      </w:r>
      <w:r w:rsidRPr="004373E6">
        <w:rPr>
          <w:color w:val="auto"/>
          <w:u w:val="single"/>
        </w:rPr>
        <w:t xml:space="preserve">perations </w:t>
      </w:r>
      <w:r w:rsidR="00B315D9" w:rsidRPr="004373E6">
        <w:rPr>
          <w:color w:val="auto"/>
          <w:u w:val="single"/>
        </w:rPr>
        <w:t>p</w:t>
      </w:r>
      <w:r w:rsidRPr="004373E6">
        <w:rPr>
          <w:color w:val="auto"/>
          <w:u w:val="single"/>
        </w:rPr>
        <w:t>lan, that will substantially affect or increase the need for health</w:t>
      </w:r>
      <w:r w:rsidR="00E1757B" w:rsidRPr="004373E6">
        <w:rPr>
          <w:color w:val="auto"/>
          <w:u w:val="single"/>
        </w:rPr>
        <w:t xml:space="preserve"> </w:t>
      </w:r>
      <w:r w:rsidRPr="004373E6">
        <w:rPr>
          <w:color w:val="auto"/>
          <w:u w:val="single"/>
        </w:rPr>
        <w:t>care services; (</w:t>
      </w:r>
      <w:r w:rsidR="00E1757B" w:rsidRPr="004373E6">
        <w:rPr>
          <w:color w:val="auto"/>
          <w:u w:val="single"/>
        </w:rPr>
        <w:t>B</w:t>
      </w:r>
      <w:r w:rsidRPr="004373E6">
        <w:rPr>
          <w:color w:val="auto"/>
          <w:u w:val="single"/>
        </w:rPr>
        <w:t>) any circumstance in which patient care needs require specialized skills through the completion of a procedure; or (</w:t>
      </w:r>
      <w:r w:rsidR="00E1757B" w:rsidRPr="004373E6">
        <w:rPr>
          <w:color w:val="auto"/>
          <w:u w:val="single"/>
        </w:rPr>
        <w:t>C</w:t>
      </w:r>
      <w:r w:rsidRPr="004373E6">
        <w:rPr>
          <w:color w:val="auto"/>
          <w:u w:val="single"/>
        </w:rPr>
        <w:t>) any unexpected substantial increase in demand for health</w:t>
      </w:r>
      <w:r w:rsidR="00E1757B" w:rsidRPr="004373E6">
        <w:rPr>
          <w:color w:val="auto"/>
          <w:u w:val="single"/>
        </w:rPr>
        <w:t xml:space="preserve"> </w:t>
      </w:r>
      <w:r w:rsidRPr="004373E6">
        <w:rPr>
          <w:color w:val="auto"/>
          <w:u w:val="single"/>
        </w:rPr>
        <w:t>care</w:t>
      </w:r>
      <w:r w:rsidR="00E1757B" w:rsidRPr="004373E6">
        <w:rPr>
          <w:color w:val="auto"/>
          <w:u w:val="single"/>
        </w:rPr>
        <w:t xml:space="preserve"> services</w:t>
      </w:r>
      <w:r w:rsidRPr="004373E6">
        <w:rPr>
          <w:color w:val="auto"/>
          <w:u w:val="single"/>
        </w:rPr>
        <w:t xml:space="preserve"> due to large public events, severe weather, violence, or other circumstances beyond the </w:t>
      </w:r>
      <w:r w:rsidR="00163FD6" w:rsidRPr="004373E6">
        <w:rPr>
          <w:color w:val="auto"/>
          <w:u w:val="single"/>
        </w:rPr>
        <w:t>employer</w:t>
      </w:r>
      <w:r w:rsidR="005E08AA" w:rsidRPr="004373E6">
        <w:rPr>
          <w:color w:val="auto"/>
          <w:u w:val="single"/>
        </w:rPr>
        <w:t>’</w:t>
      </w:r>
      <w:r w:rsidRPr="004373E6">
        <w:rPr>
          <w:color w:val="auto"/>
          <w:u w:val="single"/>
        </w:rPr>
        <w:t>s control.</w:t>
      </w:r>
    </w:p>
    <w:p w14:paraId="565DCD44" w14:textId="690AD570" w:rsidR="002655BB" w:rsidRPr="004373E6" w:rsidRDefault="002655BB" w:rsidP="002655BB">
      <w:pPr>
        <w:pStyle w:val="SectionBody"/>
        <w:rPr>
          <w:color w:val="auto"/>
          <w:u w:val="single"/>
        </w:rPr>
      </w:pPr>
      <w:r w:rsidRPr="004373E6">
        <w:rPr>
          <w:color w:val="auto"/>
          <w:u w:val="single"/>
        </w:rPr>
        <w:t xml:space="preserve">(9) A </w:t>
      </w:r>
      <w:r w:rsidR="006E557E" w:rsidRPr="004373E6">
        <w:rPr>
          <w:color w:val="auto"/>
          <w:u w:val="single"/>
        </w:rPr>
        <w:t>ticketed event</w:t>
      </w:r>
      <w:r w:rsidRPr="004373E6">
        <w:rPr>
          <w:color w:val="auto"/>
          <w:u w:val="single"/>
        </w:rPr>
        <w:t xml:space="preserve"> is cancelled, scheduled, rescheduled, postponed, delayed, increases in expected attendance by 20</w:t>
      </w:r>
      <w:r w:rsidR="005E08AA" w:rsidRPr="004373E6">
        <w:rPr>
          <w:color w:val="auto"/>
          <w:u w:val="single"/>
        </w:rPr>
        <w:t xml:space="preserve"> percent</w:t>
      </w:r>
      <w:r w:rsidRPr="004373E6">
        <w:rPr>
          <w:color w:val="auto"/>
          <w:u w:val="single"/>
        </w:rPr>
        <w:t xml:space="preserve"> or more, or increases in duration, due to circumstances that are outside the </w:t>
      </w:r>
      <w:r w:rsidR="00163FD6" w:rsidRPr="004373E6">
        <w:rPr>
          <w:color w:val="auto"/>
          <w:u w:val="single"/>
        </w:rPr>
        <w:t>employer</w:t>
      </w:r>
      <w:r w:rsidR="005E08AA" w:rsidRPr="004373E6">
        <w:rPr>
          <w:color w:val="auto"/>
          <w:u w:val="single"/>
        </w:rPr>
        <w:t>’</w:t>
      </w:r>
      <w:r w:rsidRPr="004373E6">
        <w:rPr>
          <w:color w:val="auto"/>
          <w:u w:val="single"/>
        </w:rPr>
        <w:t xml:space="preserve">s control. Additional hours due to a change in a </w:t>
      </w:r>
      <w:r w:rsidR="006E557E" w:rsidRPr="004373E6">
        <w:rPr>
          <w:color w:val="auto"/>
          <w:u w:val="single"/>
        </w:rPr>
        <w:t>ticketed event</w:t>
      </w:r>
      <w:r w:rsidR="005E08AA" w:rsidRPr="004373E6">
        <w:rPr>
          <w:color w:val="auto"/>
          <w:u w:val="single"/>
        </w:rPr>
        <w:t>’</w:t>
      </w:r>
      <w:r w:rsidRPr="004373E6">
        <w:rPr>
          <w:color w:val="auto"/>
          <w:u w:val="single"/>
        </w:rPr>
        <w:t>s duration that fall within this exemption will also be fully exempt from this section.</w:t>
      </w:r>
    </w:p>
    <w:p w14:paraId="72852DEA" w14:textId="4DEAE07A" w:rsidR="002655BB" w:rsidRPr="004373E6" w:rsidRDefault="002655BB" w:rsidP="002655BB">
      <w:pPr>
        <w:pStyle w:val="SectionBody"/>
        <w:rPr>
          <w:color w:val="auto"/>
          <w:u w:val="single"/>
        </w:rPr>
      </w:pPr>
      <w:r w:rsidRPr="004373E6">
        <w:rPr>
          <w:color w:val="auto"/>
          <w:u w:val="single"/>
        </w:rPr>
        <w:t xml:space="preserve">(10) When </w:t>
      </w:r>
      <w:r w:rsidR="006E557E" w:rsidRPr="004373E6">
        <w:rPr>
          <w:color w:val="auto"/>
          <w:u w:val="single"/>
        </w:rPr>
        <w:t>c</w:t>
      </w:r>
      <w:r w:rsidRPr="004373E6">
        <w:rPr>
          <w:color w:val="auto"/>
          <w:u w:val="single"/>
        </w:rPr>
        <w:t xml:space="preserve">overed </w:t>
      </w:r>
      <w:r w:rsidR="006E557E" w:rsidRPr="004373E6">
        <w:rPr>
          <w:color w:val="auto"/>
          <w:u w:val="single"/>
        </w:rPr>
        <w:t>e</w:t>
      </w:r>
      <w:r w:rsidRPr="004373E6">
        <w:rPr>
          <w:color w:val="auto"/>
          <w:u w:val="single"/>
        </w:rPr>
        <w:t xml:space="preserve">mployees </w:t>
      </w:r>
      <w:r w:rsidR="006E557E" w:rsidRPr="004373E6">
        <w:rPr>
          <w:color w:val="auto"/>
          <w:u w:val="single"/>
        </w:rPr>
        <w:t>s</w:t>
      </w:r>
      <w:r w:rsidRPr="004373E6">
        <w:rPr>
          <w:color w:val="auto"/>
          <w:u w:val="single"/>
        </w:rPr>
        <w:t>elf-schedule.</w:t>
      </w:r>
    </w:p>
    <w:p w14:paraId="0F19E27E" w14:textId="7E75B774" w:rsidR="002655BB" w:rsidRPr="004373E6" w:rsidRDefault="005F147B" w:rsidP="002655BB">
      <w:pPr>
        <w:pStyle w:val="SectionHeading"/>
        <w:rPr>
          <w:color w:val="auto"/>
          <w:u w:val="single"/>
        </w:rPr>
      </w:pPr>
      <w:r w:rsidRPr="004373E6">
        <w:rPr>
          <w:color w:val="auto"/>
          <w:u w:val="single"/>
        </w:rPr>
        <w:t>§21-4A-5.</w:t>
      </w:r>
      <w:r w:rsidR="002655BB" w:rsidRPr="004373E6">
        <w:rPr>
          <w:color w:val="auto"/>
          <w:u w:val="single"/>
        </w:rPr>
        <w:t xml:space="preserve"> Offer of additional work hours to existing employees.</w:t>
      </w:r>
    </w:p>
    <w:p w14:paraId="2F797713" w14:textId="77777777" w:rsidR="005F147B" w:rsidRPr="004373E6" w:rsidRDefault="005F147B" w:rsidP="002655BB">
      <w:pPr>
        <w:pStyle w:val="SectionBody"/>
        <w:rPr>
          <w:color w:val="auto"/>
          <w:u w:val="single"/>
        </w:rPr>
        <w:sectPr w:rsidR="005F147B" w:rsidRPr="004373E6" w:rsidSect="00216775">
          <w:type w:val="continuous"/>
          <w:pgSz w:w="12240" w:h="15840" w:code="1"/>
          <w:pgMar w:top="1440" w:right="1440" w:bottom="1440" w:left="1440" w:header="720" w:footer="720" w:gutter="0"/>
          <w:lnNumType w:countBy="1" w:restart="newSection"/>
          <w:cols w:space="720"/>
          <w:docGrid w:linePitch="360"/>
        </w:sectPr>
      </w:pPr>
    </w:p>
    <w:p w14:paraId="6F12B3BE" w14:textId="5DC8C854" w:rsidR="002655BB" w:rsidRPr="004373E6" w:rsidRDefault="002655BB" w:rsidP="002655BB">
      <w:pPr>
        <w:pStyle w:val="SectionBody"/>
        <w:rPr>
          <w:color w:val="auto"/>
          <w:u w:val="single"/>
        </w:rPr>
      </w:pPr>
      <w:r w:rsidRPr="004373E6">
        <w:rPr>
          <w:color w:val="auto"/>
          <w:u w:val="single"/>
        </w:rPr>
        <w:t xml:space="preserve">(a) Subject to the limitations in this </w:t>
      </w:r>
      <w:r w:rsidR="00B315D9" w:rsidRPr="004373E6">
        <w:rPr>
          <w:color w:val="auto"/>
          <w:u w:val="single"/>
        </w:rPr>
        <w:t>article</w:t>
      </w:r>
      <w:r w:rsidRPr="004373E6">
        <w:rPr>
          <w:color w:val="auto"/>
          <w:u w:val="single"/>
        </w:rPr>
        <w:t xml:space="preserve">, when an </w:t>
      </w:r>
      <w:r w:rsidR="00163FD6" w:rsidRPr="004373E6">
        <w:rPr>
          <w:color w:val="auto"/>
          <w:u w:val="single"/>
        </w:rPr>
        <w:t>employer</w:t>
      </w:r>
      <w:r w:rsidRPr="004373E6">
        <w:rPr>
          <w:color w:val="auto"/>
          <w:u w:val="single"/>
        </w:rPr>
        <w:t xml:space="preserve"> needs to fill additional shifts of work, the </w:t>
      </w:r>
      <w:r w:rsidR="00163FD6" w:rsidRPr="004373E6">
        <w:rPr>
          <w:color w:val="auto"/>
          <w:u w:val="single"/>
        </w:rPr>
        <w:t>employer</w:t>
      </w:r>
      <w:r w:rsidRPr="004373E6">
        <w:rPr>
          <w:color w:val="auto"/>
          <w:u w:val="single"/>
        </w:rPr>
        <w:t xml:space="preserve"> shall first offer additional shifts of work to existing </w:t>
      </w:r>
      <w:r w:rsidR="00B315D9" w:rsidRPr="004373E6">
        <w:rPr>
          <w:color w:val="auto"/>
          <w:u w:val="single"/>
        </w:rPr>
        <w:t>c</w:t>
      </w:r>
      <w:r w:rsidRPr="004373E6">
        <w:rPr>
          <w:color w:val="auto"/>
          <w:u w:val="single"/>
        </w:rPr>
        <w:t xml:space="preserve">overed </w:t>
      </w:r>
      <w:r w:rsidR="00B315D9" w:rsidRPr="004373E6">
        <w:rPr>
          <w:color w:val="auto"/>
          <w:u w:val="single"/>
        </w:rPr>
        <w:t>e</w:t>
      </w:r>
      <w:r w:rsidRPr="004373E6">
        <w:rPr>
          <w:color w:val="auto"/>
          <w:u w:val="single"/>
        </w:rPr>
        <w:t xml:space="preserve">mployees if the </w:t>
      </w:r>
      <w:r w:rsidR="00B315D9" w:rsidRPr="004373E6">
        <w:rPr>
          <w:color w:val="auto"/>
          <w:u w:val="single"/>
        </w:rPr>
        <w:t>c</w:t>
      </w:r>
      <w:r w:rsidRPr="004373E6">
        <w:rPr>
          <w:color w:val="auto"/>
          <w:u w:val="single"/>
        </w:rPr>
        <w:t xml:space="preserve">overed </w:t>
      </w:r>
      <w:r w:rsidR="00B315D9" w:rsidRPr="004373E6">
        <w:rPr>
          <w:color w:val="auto"/>
          <w:u w:val="single"/>
        </w:rPr>
        <w:t>e</w:t>
      </w:r>
      <w:r w:rsidRPr="004373E6">
        <w:rPr>
          <w:color w:val="auto"/>
          <w:u w:val="single"/>
        </w:rPr>
        <w:t xml:space="preserve">mployees are qualified to do the additional work, as determined by the </w:t>
      </w:r>
      <w:r w:rsidR="00163FD6" w:rsidRPr="004373E6">
        <w:rPr>
          <w:color w:val="auto"/>
          <w:u w:val="single"/>
        </w:rPr>
        <w:t>employer</w:t>
      </w:r>
      <w:r w:rsidRPr="004373E6">
        <w:rPr>
          <w:color w:val="auto"/>
          <w:u w:val="single"/>
        </w:rPr>
        <w:t xml:space="preserve">. If offered shifts are not accepted by </w:t>
      </w:r>
      <w:r w:rsidR="00B315D9" w:rsidRPr="004373E6">
        <w:rPr>
          <w:color w:val="auto"/>
          <w:u w:val="single"/>
        </w:rPr>
        <w:t>covered employees</w:t>
      </w:r>
      <w:r w:rsidRPr="004373E6">
        <w:rPr>
          <w:color w:val="auto"/>
          <w:u w:val="single"/>
        </w:rPr>
        <w:t xml:space="preserve">, the shifts shall be offered to temporary or seasonal workers who have worked on behalf of the </w:t>
      </w:r>
      <w:r w:rsidR="00163FD6" w:rsidRPr="004373E6">
        <w:rPr>
          <w:color w:val="auto"/>
          <w:u w:val="single"/>
        </w:rPr>
        <w:t>employer</w:t>
      </w:r>
      <w:r w:rsidRPr="004373E6">
        <w:rPr>
          <w:color w:val="auto"/>
          <w:u w:val="single"/>
        </w:rPr>
        <w:t xml:space="preserve"> for two or more weeks.</w:t>
      </w:r>
    </w:p>
    <w:p w14:paraId="3B86742A" w14:textId="4D06DF4D" w:rsidR="002655BB" w:rsidRPr="004373E6" w:rsidRDefault="002655BB" w:rsidP="002655BB">
      <w:pPr>
        <w:pStyle w:val="SectionBody"/>
        <w:rPr>
          <w:color w:val="auto"/>
          <w:u w:val="single"/>
        </w:rPr>
      </w:pPr>
      <w:r w:rsidRPr="004373E6">
        <w:rPr>
          <w:color w:val="auto"/>
          <w:u w:val="single"/>
        </w:rPr>
        <w:t>(b)</w:t>
      </w:r>
      <w:r w:rsidR="00D7308D" w:rsidRPr="004373E6">
        <w:rPr>
          <w:color w:val="auto"/>
          <w:u w:val="single"/>
        </w:rPr>
        <w:t xml:space="preserve"> When distributing </w:t>
      </w:r>
      <w:r w:rsidRPr="004373E6">
        <w:rPr>
          <w:color w:val="auto"/>
          <w:u w:val="single"/>
        </w:rPr>
        <w:t>additional shifts in compliance with subsection (a)</w:t>
      </w:r>
      <w:r w:rsidR="00D7308D" w:rsidRPr="004373E6">
        <w:rPr>
          <w:color w:val="auto"/>
          <w:u w:val="single"/>
        </w:rPr>
        <w:t xml:space="preserve"> of this section:</w:t>
      </w:r>
      <w:r w:rsidRPr="004373E6">
        <w:rPr>
          <w:color w:val="auto"/>
          <w:u w:val="single"/>
        </w:rPr>
        <w:t xml:space="preserve"> </w:t>
      </w:r>
    </w:p>
    <w:p w14:paraId="302337B7" w14:textId="4715F89B" w:rsidR="002655BB" w:rsidRPr="004373E6" w:rsidRDefault="002655BB" w:rsidP="002655BB">
      <w:pPr>
        <w:pStyle w:val="SectionBody"/>
        <w:rPr>
          <w:color w:val="auto"/>
          <w:u w:val="single"/>
        </w:rPr>
      </w:pPr>
      <w:r w:rsidRPr="004373E6">
        <w:rPr>
          <w:color w:val="auto"/>
          <w:u w:val="single"/>
        </w:rPr>
        <w:t xml:space="preserve">(1) </w:t>
      </w:r>
      <w:r w:rsidR="00D7308D" w:rsidRPr="004373E6">
        <w:rPr>
          <w:color w:val="auto"/>
          <w:u w:val="single"/>
        </w:rPr>
        <w:t>T</w:t>
      </w:r>
      <w:r w:rsidRPr="004373E6">
        <w:rPr>
          <w:color w:val="auto"/>
          <w:u w:val="single"/>
        </w:rPr>
        <w:t xml:space="preserve">he </w:t>
      </w:r>
      <w:r w:rsidR="00163FD6" w:rsidRPr="004373E6">
        <w:rPr>
          <w:color w:val="auto"/>
          <w:u w:val="single"/>
        </w:rPr>
        <w:t>employer</w:t>
      </w:r>
      <w:r w:rsidR="005E08AA" w:rsidRPr="004373E6">
        <w:rPr>
          <w:color w:val="auto"/>
          <w:u w:val="single"/>
        </w:rPr>
        <w:t>’</w:t>
      </w:r>
      <w:r w:rsidRPr="004373E6">
        <w:rPr>
          <w:color w:val="auto"/>
          <w:u w:val="single"/>
        </w:rPr>
        <w:t xml:space="preserve">s system for distribution of hours </w:t>
      </w:r>
      <w:r w:rsidR="00D7308D" w:rsidRPr="004373E6">
        <w:rPr>
          <w:color w:val="auto"/>
          <w:u w:val="single"/>
        </w:rPr>
        <w:t>shall</w:t>
      </w:r>
      <w:r w:rsidRPr="004373E6">
        <w:rPr>
          <w:color w:val="auto"/>
          <w:u w:val="single"/>
        </w:rPr>
        <w:t xml:space="preserve"> not discriminate on the basis of race, color, creed, religion, ancestry, national origin, sex, sexual orientation, gender identity or expression, disability, age, or marital or familial status;</w:t>
      </w:r>
    </w:p>
    <w:p w14:paraId="521D33C2" w14:textId="3ED59762" w:rsidR="002655BB" w:rsidRPr="004373E6" w:rsidRDefault="002655BB" w:rsidP="002655BB">
      <w:pPr>
        <w:pStyle w:val="SectionBody"/>
        <w:rPr>
          <w:color w:val="auto"/>
          <w:u w:val="single"/>
        </w:rPr>
      </w:pPr>
      <w:r w:rsidRPr="004373E6">
        <w:rPr>
          <w:color w:val="auto"/>
          <w:u w:val="single"/>
        </w:rPr>
        <w:t xml:space="preserve">(2) </w:t>
      </w:r>
      <w:r w:rsidR="00D7308D" w:rsidRPr="004373E6">
        <w:rPr>
          <w:color w:val="auto"/>
          <w:u w:val="single"/>
        </w:rPr>
        <w:t>W</w:t>
      </w:r>
      <w:r w:rsidRPr="004373E6">
        <w:rPr>
          <w:color w:val="auto"/>
          <w:u w:val="single"/>
        </w:rPr>
        <w:t xml:space="preserve">henever practicable, the </w:t>
      </w:r>
      <w:r w:rsidR="00163FD6" w:rsidRPr="004373E6">
        <w:rPr>
          <w:color w:val="auto"/>
          <w:u w:val="single"/>
        </w:rPr>
        <w:t>employer</w:t>
      </w:r>
      <w:r w:rsidRPr="004373E6">
        <w:rPr>
          <w:color w:val="auto"/>
          <w:u w:val="single"/>
        </w:rPr>
        <w:t xml:space="preserve"> shall first offer those hours to part-time </w:t>
      </w:r>
      <w:r w:rsidR="00B315D9" w:rsidRPr="004373E6">
        <w:rPr>
          <w:color w:val="auto"/>
          <w:u w:val="single"/>
        </w:rPr>
        <w:t>covered employees</w:t>
      </w:r>
      <w:r w:rsidRPr="004373E6">
        <w:rPr>
          <w:color w:val="auto"/>
          <w:u w:val="single"/>
        </w:rPr>
        <w:t>.</w:t>
      </w:r>
    </w:p>
    <w:p w14:paraId="7AF49213" w14:textId="078FDC34" w:rsidR="002655BB" w:rsidRPr="004373E6" w:rsidRDefault="002655BB" w:rsidP="002655BB">
      <w:pPr>
        <w:pStyle w:val="SectionBody"/>
        <w:rPr>
          <w:color w:val="auto"/>
          <w:u w:val="single"/>
        </w:rPr>
      </w:pPr>
      <w:r w:rsidRPr="004373E6">
        <w:rPr>
          <w:color w:val="auto"/>
          <w:u w:val="single"/>
        </w:rPr>
        <w:t>(c) This section shall not be construed to require any employer to schedule employees to work hours required to be paid at a premium rate.</w:t>
      </w:r>
    </w:p>
    <w:p w14:paraId="46786C45" w14:textId="1F285905" w:rsidR="002655BB" w:rsidRPr="004373E6" w:rsidRDefault="005F147B" w:rsidP="002655BB">
      <w:pPr>
        <w:pStyle w:val="SectionHeading"/>
        <w:rPr>
          <w:color w:val="auto"/>
          <w:u w:val="single"/>
        </w:rPr>
      </w:pPr>
      <w:r w:rsidRPr="004373E6">
        <w:rPr>
          <w:color w:val="auto"/>
          <w:u w:val="single"/>
        </w:rPr>
        <w:t>§21-4A-6.</w:t>
      </w:r>
      <w:r w:rsidR="002655BB" w:rsidRPr="004373E6">
        <w:rPr>
          <w:color w:val="auto"/>
          <w:u w:val="single"/>
        </w:rPr>
        <w:t xml:space="preserve"> Right to rest.</w:t>
      </w:r>
    </w:p>
    <w:p w14:paraId="764F3A56" w14:textId="77777777" w:rsidR="005F147B" w:rsidRPr="004373E6" w:rsidRDefault="005F147B" w:rsidP="002655BB">
      <w:pPr>
        <w:pStyle w:val="SectionBody"/>
        <w:rPr>
          <w:color w:val="auto"/>
          <w:u w:val="single"/>
        </w:rPr>
        <w:sectPr w:rsidR="005F147B"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14DE8051" w14:textId="03EB6D4A" w:rsidR="002655BB" w:rsidRPr="004373E6" w:rsidRDefault="002655BB" w:rsidP="002655BB">
      <w:pPr>
        <w:pStyle w:val="SectionBody"/>
        <w:rPr>
          <w:color w:val="auto"/>
          <w:u w:val="single"/>
        </w:rPr>
      </w:pPr>
      <w:r w:rsidRPr="004373E6">
        <w:rPr>
          <w:color w:val="auto"/>
          <w:u w:val="single"/>
        </w:rPr>
        <w:t xml:space="preserve">(a) A </w:t>
      </w:r>
      <w:r w:rsidR="00820046" w:rsidRPr="004373E6">
        <w:rPr>
          <w:color w:val="auto"/>
          <w:u w:val="single"/>
        </w:rPr>
        <w:t xml:space="preserve">covered employee </w:t>
      </w:r>
      <w:r w:rsidRPr="004373E6">
        <w:rPr>
          <w:color w:val="auto"/>
          <w:u w:val="single"/>
        </w:rPr>
        <w:t xml:space="preserve">has the right to decline </w:t>
      </w:r>
      <w:r w:rsidR="00163FD6" w:rsidRPr="004373E6">
        <w:rPr>
          <w:color w:val="auto"/>
          <w:u w:val="single"/>
        </w:rPr>
        <w:t>work schedule</w:t>
      </w:r>
      <w:r w:rsidRPr="004373E6">
        <w:rPr>
          <w:color w:val="auto"/>
          <w:u w:val="single"/>
        </w:rPr>
        <w:t xml:space="preserve"> hours that are less than 10 hours after the end of the previous day</w:t>
      </w:r>
      <w:r w:rsidR="005E08AA" w:rsidRPr="004373E6">
        <w:rPr>
          <w:color w:val="auto"/>
          <w:u w:val="single"/>
        </w:rPr>
        <w:t>’</w:t>
      </w:r>
      <w:r w:rsidRPr="004373E6">
        <w:rPr>
          <w:color w:val="auto"/>
          <w:u w:val="single"/>
        </w:rPr>
        <w:t>s shift.</w:t>
      </w:r>
    </w:p>
    <w:p w14:paraId="545A15A2" w14:textId="78D0E47E" w:rsidR="002655BB" w:rsidRPr="004373E6" w:rsidRDefault="002655BB" w:rsidP="002655BB">
      <w:pPr>
        <w:pStyle w:val="SectionBody"/>
        <w:rPr>
          <w:color w:val="auto"/>
          <w:u w:val="single"/>
        </w:rPr>
      </w:pPr>
      <w:r w:rsidRPr="004373E6">
        <w:rPr>
          <w:color w:val="auto"/>
          <w:u w:val="single"/>
        </w:rPr>
        <w:t xml:space="preserve">(b) When a </w:t>
      </w:r>
      <w:r w:rsidR="00820046" w:rsidRPr="004373E6">
        <w:rPr>
          <w:color w:val="auto"/>
          <w:u w:val="single"/>
        </w:rPr>
        <w:t xml:space="preserve">covered employee </w:t>
      </w:r>
      <w:r w:rsidRPr="004373E6">
        <w:rPr>
          <w:color w:val="auto"/>
          <w:u w:val="single"/>
        </w:rPr>
        <w:t>works a shift that begins less than 10 hours after the end of the previous day</w:t>
      </w:r>
      <w:r w:rsidR="005E08AA" w:rsidRPr="004373E6">
        <w:rPr>
          <w:color w:val="auto"/>
          <w:u w:val="single"/>
        </w:rPr>
        <w:t>’</w:t>
      </w:r>
      <w:r w:rsidRPr="004373E6">
        <w:rPr>
          <w:color w:val="auto"/>
          <w:u w:val="single"/>
        </w:rPr>
        <w:t xml:space="preserve">s shift, the </w:t>
      </w:r>
      <w:r w:rsidR="00163FD6" w:rsidRPr="004373E6">
        <w:rPr>
          <w:color w:val="auto"/>
          <w:u w:val="single"/>
        </w:rPr>
        <w:t>employer</w:t>
      </w:r>
      <w:r w:rsidRPr="004373E6">
        <w:rPr>
          <w:color w:val="auto"/>
          <w:u w:val="single"/>
        </w:rPr>
        <w:t xml:space="preserve"> shall pay the </w:t>
      </w:r>
      <w:r w:rsidR="00820046" w:rsidRPr="004373E6">
        <w:rPr>
          <w:color w:val="auto"/>
          <w:u w:val="single"/>
        </w:rPr>
        <w:t xml:space="preserve">covered employee </w:t>
      </w:r>
      <w:r w:rsidRPr="004373E6">
        <w:rPr>
          <w:color w:val="auto"/>
          <w:u w:val="single"/>
        </w:rPr>
        <w:t xml:space="preserve">at a rate of 1.25 times the </w:t>
      </w:r>
      <w:r w:rsidR="00820046" w:rsidRPr="004373E6">
        <w:rPr>
          <w:color w:val="auto"/>
          <w:u w:val="single"/>
        </w:rPr>
        <w:t>covered employee</w:t>
      </w:r>
      <w:r w:rsidR="002B5544" w:rsidRPr="004373E6">
        <w:rPr>
          <w:color w:val="auto"/>
          <w:u w:val="single"/>
        </w:rPr>
        <w:t>’</w:t>
      </w:r>
      <w:r w:rsidR="00820046" w:rsidRPr="004373E6">
        <w:rPr>
          <w:color w:val="auto"/>
          <w:u w:val="single"/>
        </w:rPr>
        <w:t>s</w:t>
      </w:r>
      <w:r w:rsidRPr="004373E6">
        <w:rPr>
          <w:color w:val="auto"/>
          <w:u w:val="single"/>
        </w:rPr>
        <w:t xml:space="preserve"> regular rate of pay for that shift.</w:t>
      </w:r>
    </w:p>
    <w:p w14:paraId="538355CE" w14:textId="401A2BDC" w:rsidR="002655BB" w:rsidRPr="004373E6" w:rsidRDefault="005F147B" w:rsidP="002655BB">
      <w:pPr>
        <w:pStyle w:val="SectionHeading"/>
        <w:rPr>
          <w:color w:val="auto"/>
          <w:u w:val="single"/>
        </w:rPr>
      </w:pPr>
      <w:r w:rsidRPr="004373E6">
        <w:rPr>
          <w:color w:val="auto"/>
          <w:u w:val="single"/>
        </w:rPr>
        <w:t>§21-4A-7.</w:t>
      </w:r>
      <w:r w:rsidR="002655BB" w:rsidRPr="004373E6">
        <w:rPr>
          <w:color w:val="auto"/>
          <w:u w:val="single"/>
        </w:rPr>
        <w:t xml:space="preserve"> Right to request a flexible working arrangement.</w:t>
      </w:r>
    </w:p>
    <w:p w14:paraId="6077DBC0" w14:textId="77777777" w:rsidR="005F147B" w:rsidRPr="004373E6" w:rsidRDefault="005F147B" w:rsidP="002655BB">
      <w:pPr>
        <w:pStyle w:val="SectionBody"/>
        <w:rPr>
          <w:color w:val="auto"/>
          <w:u w:val="single"/>
        </w:rPr>
        <w:sectPr w:rsidR="005F147B"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4957F259" w14:textId="065B91DE" w:rsidR="002655BB" w:rsidRPr="004373E6" w:rsidRDefault="002655BB" w:rsidP="002655BB">
      <w:pPr>
        <w:pStyle w:val="SectionBody"/>
        <w:rPr>
          <w:color w:val="auto"/>
          <w:u w:val="single"/>
        </w:rPr>
      </w:pPr>
      <w:r w:rsidRPr="004373E6">
        <w:rPr>
          <w:color w:val="auto"/>
          <w:u w:val="single"/>
        </w:rPr>
        <w:t xml:space="preserve">A </w:t>
      </w:r>
      <w:r w:rsidR="00820046" w:rsidRPr="004373E6">
        <w:rPr>
          <w:color w:val="auto"/>
          <w:u w:val="single"/>
        </w:rPr>
        <w:t xml:space="preserve">covered employee </w:t>
      </w:r>
      <w:r w:rsidRPr="004373E6">
        <w:rPr>
          <w:color w:val="auto"/>
          <w:u w:val="single"/>
        </w:rPr>
        <w:t xml:space="preserve">has the right to request a modified </w:t>
      </w:r>
      <w:r w:rsidR="00163FD6" w:rsidRPr="004373E6">
        <w:rPr>
          <w:color w:val="auto"/>
          <w:u w:val="single"/>
        </w:rPr>
        <w:t>work schedule</w:t>
      </w:r>
      <w:r w:rsidRPr="004373E6">
        <w:rPr>
          <w:color w:val="auto"/>
          <w:u w:val="single"/>
        </w:rPr>
        <w:t>, including, but not limited, to additional shifts or hours; changes in days of work; changes in shift start and end times; permission to exchange shifts with other employees; limitations on availability; part-time employment; job sharing arrangements; reduction or change in work duties; or part-year employment.</w:t>
      </w:r>
    </w:p>
    <w:p w14:paraId="4D67317D" w14:textId="41A51AB3" w:rsidR="002655BB" w:rsidRPr="004373E6" w:rsidRDefault="005F147B" w:rsidP="002655BB">
      <w:pPr>
        <w:pStyle w:val="SectionHeading"/>
        <w:rPr>
          <w:color w:val="auto"/>
          <w:u w:val="single"/>
        </w:rPr>
      </w:pPr>
      <w:r w:rsidRPr="004373E6">
        <w:rPr>
          <w:color w:val="auto"/>
          <w:u w:val="single"/>
        </w:rPr>
        <w:t>§21-4A-</w:t>
      </w:r>
      <w:r w:rsidR="00615A2A" w:rsidRPr="004373E6">
        <w:rPr>
          <w:color w:val="auto"/>
          <w:u w:val="single"/>
        </w:rPr>
        <w:t>8.</w:t>
      </w:r>
      <w:r w:rsidR="002655BB" w:rsidRPr="004373E6">
        <w:rPr>
          <w:color w:val="auto"/>
          <w:u w:val="single"/>
        </w:rPr>
        <w:t xml:space="preserve"> Notice and posting.</w:t>
      </w:r>
    </w:p>
    <w:p w14:paraId="200C03C3" w14:textId="77777777" w:rsidR="00615A2A" w:rsidRPr="004373E6" w:rsidRDefault="00615A2A" w:rsidP="002655BB">
      <w:pPr>
        <w:pStyle w:val="SectionBody"/>
        <w:rPr>
          <w:color w:val="auto"/>
        </w:rPr>
        <w:sectPr w:rsidR="00615A2A" w:rsidRPr="004373E6" w:rsidSect="00216775">
          <w:type w:val="continuous"/>
          <w:pgSz w:w="12240" w:h="15840" w:code="1"/>
          <w:pgMar w:top="1440" w:right="1440" w:bottom="1440" w:left="1440" w:header="720" w:footer="720" w:gutter="0"/>
          <w:lnNumType w:countBy="1" w:restart="newSection"/>
          <w:cols w:space="720"/>
          <w:docGrid w:linePitch="360"/>
        </w:sectPr>
      </w:pPr>
    </w:p>
    <w:p w14:paraId="2A80FBAE" w14:textId="19699514" w:rsidR="002655BB" w:rsidRPr="004373E6" w:rsidRDefault="002655BB" w:rsidP="002655BB">
      <w:pPr>
        <w:pStyle w:val="SectionBody"/>
        <w:rPr>
          <w:color w:val="auto"/>
          <w:u w:val="single"/>
        </w:rPr>
      </w:pPr>
      <w:r w:rsidRPr="004373E6">
        <w:rPr>
          <w:color w:val="auto"/>
          <w:u w:val="single"/>
        </w:rPr>
        <w:t>(</w:t>
      </w:r>
      <w:r w:rsidR="00D7308D" w:rsidRPr="004373E6">
        <w:rPr>
          <w:color w:val="auto"/>
          <w:u w:val="single"/>
        </w:rPr>
        <w:t>a</w:t>
      </w:r>
      <w:r w:rsidRPr="004373E6">
        <w:rPr>
          <w:color w:val="auto"/>
          <w:u w:val="single"/>
        </w:rPr>
        <w:t xml:space="preserve">) Every </w:t>
      </w:r>
      <w:r w:rsidR="00163FD6" w:rsidRPr="004373E6">
        <w:rPr>
          <w:color w:val="auto"/>
          <w:u w:val="single"/>
        </w:rPr>
        <w:t>employer</w:t>
      </w:r>
      <w:r w:rsidRPr="004373E6">
        <w:rPr>
          <w:color w:val="auto"/>
          <w:u w:val="single"/>
        </w:rPr>
        <w:t xml:space="preserve"> shall provide with the first paycheck subject to this </w:t>
      </w:r>
      <w:r w:rsidR="000F65A1" w:rsidRPr="004373E6">
        <w:rPr>
          <w:color w:val="auto"/>
          <w:u w:val="single"/>
        </w:rPr>
        <w:t>article</w:t>
      </w:r>
      <w:r w:rsidRPr="004373E6">
        <w:rPr>
          <w:color w:val="auto"/>
          <w:u w:val="single"/>
        </w:rPr>
        <w:t xml:space="preserve"> a notice advising the </w:t>
      </w:r>
      <w:r w:rsidR="00820046" w:rsidRPr="004373E6">
        <w:rPr>
          <w:color w:val="auto"/>
          <w:u w:val="single"/>
        </w:rPr>
        <w:t xml:space="preserve">covered employee </w:t>
      </w:r>
      <w:r w:rsidRPr="004373E6">
        <w:rPr>
          <w:color w:val="auto"/>
          <w:u w:val="single"/>
        </w:rPr>
        <w:t xml:space="preserve">of their rights under this </w:t>
      </w:r>
      <w:r w:rsidR="000F65A1" w:rsidRPr="004373E6">
        <w:rPr>
          <w:color w:val="auto"/>
          <w:u w:val="single"/>
        </w:rPr>
        <w:t>article</w:t>
      </w:r>
      <w:r w:rsidRPr="004373E6">
        <w:rPr>
          <w:color w:val="auto"/>
          <w:u w:val="single"/>
        </w:rPr>
        <w:t xml:space="preserve">. The </w:t>
      </w:r>
      <w:r w:rsidR="00D7308D" w:rsidRPr="004373E6">
        <w:rPr>
          <w:color w:val="auto"/>
          <w:u w:val="single"/>
        </w:rPr>
        <w:t>c</w:t>
      </w:r>
      <w:r w:rsidRPr="004373E6">
        <w:rPr>
          <w:color w:val="auto"/>
          <w:u w:val="single"/>
        </w:rPr>
        <w:t>ommissioner shall prepare and make available a form notice that satisfies the requirements of this subsection (b).</w:t>
      </w:r>
    </w:p>
    <w:p w14:paraId="2A82EA71" w14:textId="285EF8AA" w:rsidR="002655BB" w:rsidRPr="004373E6" w:rsidRDefault="002655BB" w:rsidP="002655BB">
      <w:pPr>
        <w:pStyle w:val="SectionBody"/>
        <w:rPr>
          <w:color w:val="auto"/>
          <w:u w:val="single"/>
        </w:rPr>
      </w:pPr>
      <w:r w:rsidRPr="004373E6">
        <w:rPr>
          <w:color w:val="auto"/>
          <w:u w:val="single"/>
        </w:rPr>
        <w:t>(</w:t>
      </w:r>
      <w:r w:rsidR="00D7308D" w:rsidRPr="004373E6">
        <w:rPr>
          <w:color w:val="auto"/>
          <w:u w:val="single"/>
        </w:rPr>
        <w:t>b</w:t>
      </w:r>
      <w:r w:rsidRPr="004373E6">
        <w:rPr>
          <w:color w:val="auto"/>
          <w:u w:val="single"/>
        </w:rPr>
        <w:t xml:space="preserve">) All notices and postings that name individual </w:t>
      </w:r>
      <w:r w:rsidR="00B315D9" w:rsidRPr="004373E6">
        <w:rPr>
          <w:color w:val="auto"/>
          <w:u w:val="single"/>
        </w:rPr>
        <w:t>covered employees</w:t>
      </w:r>
      <w:r w:rsidRPr="004373E6">
        <w:rPr>
          <w:color w:val="auto"/>
          <w:u w:val="single"/>
        </w:rPr>
        <w:t xml:space="preserve"> shall comply with </w:t>
      </w:r>
      <w:r w:rsidR="00D7308D" w:rsidRPr="004373E6">
        <w:rPr>
          <w:color w:val="auto"/>
          <w:u w:val="single"/>
        </w:rPr>
        <w:t>§21-4A-3 of this code</w:t>
      </w:r>
      <w:r w:rsidRPr="004373E6">
        <w:rPr>
          <w:color w:val="auto"/>
          <w:u w:val="single"/>
        </w:rPr>
        <w:t>.</w:t>
      </w:r>
    </w:p>
    <w:p w14:paraId="1BD10599" w14:textId="735A3933" w:rsidR="002655BB" w:rsidRPr="004373E6" w:rsidRDefault="00615A2A" w:rsidP="002655BB">
      <w:pPr>
        <w:pStyle w:val="SectionHeading"/>
        <w:rPr>
          <w:color w:val="auto"/>
          <w:u w:val="single"/>
        </w:rPr>
      </w:pPr>
      <w:r w:rsidRPr="004373E6">
        <w:rPr>
          <w:color w:val="auto"/>
          <w:u w:val="single"/>
        </w:rPr>
        <w:t>§21-4A-9.</w:t>
      </w:r>
      <w:r w:rsidR="002655BB" w:rsidRPr="004373E6">
        <w:rPr>
          <w:color w:val="auto"/>
          <w:u w:val="single"/>
        </w:rPr>
        <w:t xml:space="preserve"> Retaliation prohibited.</w:t>
      </w:r>
    </w:p>
    <w:p w14:paraId="4AB58FA0" w14:textId="77777777" w:rsidR="00615A2A" w:rsidRPr="004373E6" w:rsidRDefault="00615A2A" w:rsidP="002655BB">
      <w:pPr>
        <w:pStyle w:val="SectionBody"/>
        <w:rPr>
          <w:color w:val="auto"/>
          <w:u w:val="single"/>
        </w:rPr>
        <w:sectPr w:rsidR="00615A2A"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3CD08D1B" w14:textId="3A163503" w:rsidR="002655BB" w:rsidRPr="004373E6" w:rsidRDefault="002655BB" w:rsidP="002655BB">
      <w:pPr>
        <w:pStyle w:val="SectionBody"/>
        <w:rPr>
          <w:color w:val="auto"/>
          <w:u w:val="single"/>
        </w:rPr>
      </w:pPr>
      <w:r w:rsidRPr="004373E6">
        <w:rPr>
          <w:color w:val="auto"/>
          <w:u w:val="single"/>
        </w:rPr>
        <w:t xml:space="preserve">(a) It shall be unlawful for any </w:t>
      </w:r>
      <w:r w:rsidR="00163FD6" w:rsidRPr="004373E6">
        <w:rPr>
          <w:color w:val="auto"/>
          <w:u w:val="single"/>
        </w:rPr>
        <w:t>employer</w:t>
      </w:r>
      <w:r w:rsidRPr="004373E6">
        <w:rPr>
          <w:color w:val="auto"/>
          <w:u w:val="single"/>
        </w:rPr>
        <w:t xml:space="preserve"> to discriminate in any manner or take any adverse action against any </w:t>
      </w:r>
      <w:r w:rsidR="00820046" w:rsidRPr="004373E6">
        <w:rPr>
          <w:color w:val="auto"/>
          <w:u w:val="single"/>
        </w:rPr>
        <w:t xml:space="preserve">covered employee </w:t>
      </w:r>
      <w:r w:rsidRPr="004373E6">
        <w:rPr>
          <w:color w:val="auto"/>
          <w:u w:val="single"/>
        </w:rPr>
        <w:t xml:space="preserve">in retaliation for exercising any right under this </w:t>
      </w:r>
      <w:r w:rsidR="000F65A1" w:rsidRPr="004373E6">
        <w:rPr>
          <w:color w:val="auto"/>
          <w:u w:val="single"/>
        </w:rPr>
        <w:t>article</w:t>
      </w:r>
      <w:r w:rsidRPr="004373E6">
        <w:rPr>
          <w:color w:val="auto"/>
          <w:u w:val="single"/>
        </w:rPr>
        <w:t xml:space="preserve">, including, but not limited to, disclosing, reporting, or testifying about any violation of this </w:t>
      </w:r>
      <w:r w:rsidR="000F65A1" w:rsidRPr="004373E6">
        <w:rPr>
          <w:color w:val="auto"/>
          <w:u w:val="single"/>
        </w:rPr>
        <w:t>article</w:t>
      </w:r>
      <w:r w:rsidRPr="004373E6">
        <w:rPr>
          <w:color w:val="auto"/>
          <w:u w:val="single"/>
        </w:rPr>
        <w:t xml:space="preserve"> or rules promulgated thereunder. For purposes of this section, prohibited adverse actions include, but are not limited to, termination, denial of promotion, negative evaluations, punitive schedule changes, punitive decreases in the desirability of work assignments, and other acts of harassment shown to be linked to such exercise of rights.</w:t>
      </w:r>
    </w:p>
    <w:p w14:paraId="7895EAE9" w14:textId="79AF0FA0" w:rsidR="002655BB" w:rsidRPr="004373E6" w:rsidRDefault="002655BB" w:rsidP="002655BB">
      <w:pPr>
        <w:pStyle w:val="SectionBody"/>
        <w:rPr>
          <w:color w:val="auto"/>
          <w:u w:val="single"/>
        </w:rPr>
      </w:pPr>
      <w:r w:rsidRPr="004373E6">
        <w:rPr>
          <w:color w:val="auto"/>
          <w:u w:val="single"/>
        </w:rPr>
        <w:t xml:space="preserve">(b) A violation of this section shall subject the </w:t>
      </w:r>
      <w:r w:rsidR="00163FD6" w:rsidRPr="004373E6">
        <w:rPr>
          <w:color w:val="auto"/>
          <w:u w:val="single"/>
        </w:rPr>
        <w:t>employer</w:t>
      </w:r>
      <w:r w:rsidRPr="004373E6">
        <w:rPr>
          <w:color w:val="auto"/>
          <w:u w:val="single"/>
        </w:rPr>
        <w:t xml:space="preserve"> to a $1,000 fine.</w:t>
      </w:r>
    </w:p>
    <w:p w14:paraId="326B4AA8" w14:textId="65CB1F4D" w:rsidR="002655BB" w:rsidRPr="004373E6" w:rsidRDefault="00615A2A" w:rsidP="002655BB">
      <w:pPr>
        <w:pStyle w:val="SectionHeading"/>
        <w:rPr>
          <w:color w:val="auto"/>
          <w:u w:val="single"/>
        </w:rPr>
      </w:pPr>
      <w:r w:rsidRPr="004373E6">
        <w:rPr>
          <w:color w:val="auto"/>
          <w:u w:val="single"/>
        </w:rPr>
        <w:t>§21-4A-10.</w:t>
      </w:r>
      <w:r w:rsidR="002655BB" w:rsidRPr="004373E6">
        <w:rPr>
          <w:color w:val="auto"/>
          <w:u w:val="single"/>
        </w:rPr>
        <w:t xml:space="preserve"> Avoidance of application.</w:t>
      </w:r>
    </w:p>
    <w:p w14:paraId="4DBCFC4D" w14:textId="77777777" w:rsidR="00615A2A" w:rsidRPr="004373E6" w:rsidRDefault="00615A2A" w:rsidP="002655BB">
      <w:pPr>
        <w:pStyle w:val="SectionBody"/>
        <w:rPr>
          <w:color w:val="auto"/>
          <w:u w:val="single"/>
        </w:rPr>
        <w:sectPr w:rsidR="00615A2A"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5D49EC42" w14:textId="4D5AF68B" w:rsidR="002655BB" w:rsidRPr="004373E6" w:rsidRDefault="002655BB" w:rsidP="002655BB">
      <w:pPr>
        <w:pStyle w:val="SectionBody"/>
        <w:rPr>
          <w:color w:val="auto"/>
          <w:u w:val="single"/>
        </w:rPr>
      </w:pPr>
      <w:r w:rsidRPr="004373E6">
        <w:rPr>
          <w:color w:val="auto"/>
          <w:u w:val="single"/>
        </w:rPr>
        <w:t xml:space="preserve">It shall be unlawful for an </w:t>
      </w:r>
      <w:r w:rsidR="00163FD6" w:rsidRPr="004373E6">
        <w:rPr>
          <w:color w:val="auto"/>
          <w:u w:val="single"/>
        </w:rPr>
        <w:t>employer</w:t>
      </w:r>
      <w:r w:rsidRPr="004373E6">
        <w:rPr>
          <w:color w:val="auto"/>
          <w:u w:val="single"/>
        </w:rPr>
        <w:t xml:space="preserve"> to engage in any of the following to avoid coverage under this </w:t>
      </w:r>
      <w:r w:rsidR="000F65A1" w:rsidRPr="004373E6">
        <w:rPr>
          <w:color w:val="auto"/>
          <w:u w:val="single"/>
        </w:rPr>
        <w:t>article</w:t>
      </w:r>
      <w:r w:rsidRPr="004373E6">
        <w:rPr>
          <w:color w:val="auto"/>
          <w:u w:val="single"/>
        </w:rPr>
        <w:t>: (</w:t>
      </w:r>
      <w:r w:rsidR="00D7308D" w:rsidRPr="004373E6">
        <w:rPr>
          <w:color w:val="auto"/>
          <w:u w:val="single"/>
        </w:rPr>
        <w:t>1</w:t>
      </w:r>
      <w:r w:rsidRPr="004373E6">
        <w:rPr>
          <w:color w:val="auto"/>
          <w:u w:val="single"/>
        </w:rPr>
        <w:t xml:space="preserve">) </w:t>
      </w:r>
      <w:r w:rsidR="00D7308D" w:rsidRPr="004373E6">
        <w:rPr>
          <w:color w:val="auto"/>
          <w:u w:val="single"/>
        </w:rPr>
        <w:t>C</w:t>
      </w:r>
      <w:r w:rsidRPr="004373E6">
        <w:rPr>
          <w:color w:val="auto"/>
          <w:u w:val="single"/>
        </w:rPr>
        <w:t>hange a regular rate of pay, (</w:t>
      </w:r>
      <w:r w:rsidR="00D7308D" w:rsidRPr="004373E6">
        <w:rPr>
          <w:color w:val="auto"/>
          <w:u w:val="single"/>
        </w:rPr>
        <w:t>2</w:t>
      </w:r>
      <w:r w:rsidRPr="004373E6">
        <w:rPr>
          <w:color w:val="auto"/>
          <w:u w:val="single"/>
        </w:rPr>
        <w:t>) interfere with, restrain, deny, or change scheduled work days or hours, or (</w:t>
      </w:r>
      <w:r w:rsidR="00D7308D" w:rsidRPr="004373E6">
        <w:rPr>
          <w:color w:val="auto"/>
          <w:u w:val="single"/>
        </w:rPr>
        <w:t>3</w:t>
      </w:r>
      <w:r w:rsidRPr="004373E6">
        <w:rPr>
          <w:color w:val="auto"/>
          <w:u w:val="single"/>
        </w:rPr>
        <w:t xml:space="preserve">) hire, rehire, terminate, or suspend, </w:t>
      </w:r>
      <w:r w:rsidR="00D7308D" w:rsidRPr="004373E6">
        <w:rPr>
          <w:color w:val="auto"/>
          <w:u w:val="single"/>
        </w:rPr>
        <w:t xml:space="preserve">a covered employee </w:t>
      </w:r>
      <w:r w:rsidRPr="004373E6">
        <w:rPr>
          <w:color w:val="auto"/>
          <w:u w:val="single"/>
        </w:rPr>
        <w:t>even temporarily.</w:t>
      </w:r>
    </w:p>
    <w:p w14:paraId="67028E16" w14:textId="04D37F64" w:rsidR="002655BB" w:rsidRPr="004373E6" w:rsidRDefault="00A90232" w:rsidP="002655BB">
      <w:pPr>
        <w:pStyle w:val="SectionHeading"/>
        <w:rPr>
          <w:color w:val="auto"/>
          <w:u w:val="single"/>
        </w:rPr>
      </w:pPr>
      <w:r w:rsidRPr="004373E6">
        <w:rPr>
          <w:color w:val="auto"/>
          <w:u w:val="single"/>
        </w:rPr>
        <w:t xml:space="preserve">§21-4A-11. </w:t>
      </w:r>
      <w:r w:rsidR="002655BB" w:rsidRPr="004373E6">
        <w:rPr>
          <w:color w:val="auto"/>
          <w:u w:val="single"/>
        </w:rPr>
        <w:t>Enforcement</w:t>
      </w:r>
      <w:r w:rsidRPr="004373E6">
        <w:rPr>
          <w:color w:val="auto"/>
          <w:u w:val="single"/>
        </w:rPr>
        <w:t>; r</w:t>
      </w:r>
      <w:r w:rsidR="002655BB" w:rsidRPr="004373E6">
        <w:rPr>
          <w:color w:val="auto"/>
          <w:u w:val="single"/>
        </w:rPr>
        <w:t>ules.</w:t>
      </w:r>
    </w:p>
    <w:p w14:paraId="156C2771" w14:textId="77777777" w:rsidR="00A90232" w:rsidRPr="004373E6" w:rsidRDefault="00A90232" w:rsidP="002655BB">
      <w:pPr>
        <w:pStyle w:val="SectionBody"/>
        <w:rPr>
          <w:color w:val="auto"/>
          <w:u w:val="single"/>
        </w:rPr>
        <w:sectPr w:rsidR="00A90232"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17342B96" w14:textId="7B3EFE2D" w:rsidR="002655BB" w:rsidRPr="004373E6" w:rsidRDefault="002655BB" w:rsidP="002655BB">
      <w:pPr>
        <w:pStyle w:val="SectionBody"/>
        <w:rPr>
          <w:color w:val="auto"/>
          <w:u w:val="single"/>
        </w:rPr>
      </w:pPr>
      <w:r w:rsidRPr="004373E6">
        <w:rPr>
          <w:color w:val="auto"/>
          <w:u w:val="single"/>
        </w:rPr>
        <w:t xml:space="preserve">The </w:t>
      </w:r>
      <w:r w:rsidR="00D7308D" w:rsidRPr="004373E6">
        <w:rPr>
          <w:color w:val="auto"/>
          <w:u w:val="single"/>
        </w:rPr>
        <w:t>division</w:t>
      </w:r>
      <w:r w:rsidRPr="004373E6">
        <w:rPr>
          <w:color w:val="auto"/>
          <w:u w:val="single"/>
        </w:rPr>
        <w:t xml:space="preserve"> shall administer and enforce this </w:t>
      </w:r>
      <w:r w:rsidR="000F65A1" w:rsidRPr="004373E6">
        <w:rPr>
          <w:color w:val="auto"/>
          <w:u w:val="single"/>
        </w:rPr>
        <w:t>article</w:t>
      </w:r>
      <w:r w:rsidRPr="004373E6">
        <w:rPr>
          <w:color w:val="auto"/>
          <w:u w:val="single"/>
        </w:rPr>
        <w:t xml:space="preserve"> and </w:t>
      </w:r>
      <w:r w:rsidR="00D7308D" w:rsidRPr="004373E6">
        <w:rPr>
          <w:color w:val="auto"/>
          <w:u w:val="single"/>
        </w:rPr>
        <w:t>may</w:t>
      </w:r>
      <w:r w:rsidRPr="004373E6">
        <w:rPr>
          <w:color w:val="auto"/>
          <w:u w:val="single"/>
        </w:rPr>
        <w:t xml:space="preserve"> </w:t>
      </w:r>
      <w:r w:rsidR="00D7308D" w:rsidRPr="004373E6">
        <w:rPr>
          <w:color w:val="auto"/>
          <w:u w:val="single"/>
        </w:rPr>
        <w:t xml:space="preserve">propose rules for legislative approval, in accordance with the provisions of §29A-3-1 </w:t>
      </w:r>
      <w:r w:rsidR="00D7308D" w:rsidRPr="004373E6">
        <w:rPr>
          <w:i/>
          <w:iCs/>
          <w:color w:val="auto"/>
          <w:u w:val="single"/>
        </w:rPr>
        <w:t>et seq</w:t>
      </w:r>
      <w:r w:rsidR="002B5544" w:rsidRPr="004373E6">
        <w:rPr>
          <w:i/>
          <w:iCs/>
          <w:color w:val="auto"/>
          <w:u w:val="single"/>
        </w:rPr>
        <w:t>.</w:t>
      </w:r>
      <w:r w:rsidR="00D7308D" w:rsidRPr="004373E6">
        <w:rPr>
          <w:color w:val="auto"/>
          <w:u w:val="single"/>
        </w:rPr>
        <w:t xml:space="preserve"> of this code,</w:t>
      </w:r>
      <w:r w:rsidR="002B5544" w:rsidRPr="004373E6">
        <w:rPr>
          <w:color w:val="auto"/>
          <w:u w:val="single"/>
        </w:rPr>
        <w:t xml:space="preserve"> </w:t>
      </w:r>
      <w:r w:rsidR="00D7308D" w:rsidRPr="004373E6">
        <w:rPr>
          <w:color w:val="auto"/>
          <w:u w:val="single"/>
        </w:rPr>
        <w:t>in order to implement and carry out the provisions of this article.</w:t>
      </w:r>
    </w:p>
    <w:p w14:paraId="6DAEA567" w14:textId="36070242" w:rsidR="002655BB" w:rsidRPr="004373E6" w:rsidRDefault="00A90232" w:rsidP="002655BB">
      <w:pPr>
        <w:pStyle w:val="SectionHeading"/>
        <w:rPr>
          <w:color w:val="auto"/>
          <w:u w:val="single"/>
        </w:rPr>
      </w:pPr>
      <w:r w:rsidRPr="004373E6">
        <w:rPr>
          <w:color w:val="auto"/>
          <w:u w:val="single"/>
        </w:rPr>
        <w:t xml:space="preserve">§21-4A-12. </w:t>
      </w:r>
      <w:r w:rsidR="002655BB" w:rsidRPr="004373E6">
        <w:rPr>
          <w:color w:val="auto"/>
          <w:u w:val="single"/>
        </w:rPr>
        <w:t>Violation</w:t>
      </w:r>
      <w:r w:rsidRPr="004373E6">
        <w:rPr>
          <w:color w:val="auto"/>
          <w:u w:val="single"/>
        </w:rPr>
        <w:t>s; p</w:t>
      </w:r>
      <w:r w:rsidR="002655BB" w:rsidRPr="004373E6">
        <w:rPr>
          <w:color w:val="auto"/>
          <w:u w:val="single"/>
        </w:rPr>
        <w:t>enalty.</w:t>
      </w:r>
    </w:p>
    <w:p w14:paraId="0AFD5CFB" w14:textId="77777777" w:rsidR="00A90232" w:rsidRPr="004373E6" w:rsidRDefault="00A90232" w:rsidP="002655BB">
      <w:pPr>
        <w:pStyle w:val="SectionBody"/>
        <w:rPr>
          <w:color w:val="auto"/>
          <w:u w:val="single"/>
        </w:rPr>
        <w:sectPr w:rsidR="00A90232"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28C2F668" w14:textId="2200B7E0" w:rsidR="002655BB" w:rsidRPr="004373E6" w:rsidRDefault="002655BB" w:rsidP="002655BB">
      <w:pPr>
        <w:pStyle w:val="SectionBody"/>
        <w:rPr>
          <w:color w:val="auto"/>
          <w:u w:val="single"/>
        </w:rPr>
      </w:pPr>
      <w:r w:rsidRPr="004373E6">
        <w:rPr>
          <w:color w:val="auto"/>
          <w:u w:val="single"/>
        </w:rPr>
        <w:t xml:space="preserve">Any </w:t>
      </w:r>
      <w:r w:rsidR="00163FD6" w:rsidRPr="004373E6">
        <w:rPr>
          <w:color w:val="auto"/>
          <w:u w:val="single"/>
        </w:rPr>
        <w:t>employer</w:t>
      </w:r>
      <w:r w:rsidRPr="004373E6">
        <w:rPr>
          <w:color w:val="auto"/>
          <w:u w:val="single"/>
        </w:rPr>
        <w:t xml:space="preserve"> who violates</w:t>
      </w:r>
      <w:r w:rsidR="00D7308D" w:rsidRPr="004373E6">
        <w:rPr>
          <w:color w:val="auto"/>
          <w:u w:val="single"/>
        </w:rPr>
        <w:t xml:space="preserve"> any provision</w:t>
      </w:r>
      <w:r w:rsidR="002B5544" w:rsidRPr="004373E6">
        <w:rPr>
          <w:color w:val="auto"/>
          <w:u w:val="single"/>
        </w:rPr>
        <w:t xml:space="preserve"> of</w:t>
      </w:r>
      <w:r w:rsidRPr="004373E6">
        <w:rPr>
          <w:color w:val="auto"/>
          <w:u w:val="single"/>
        </w:rPr>
        <w:t xml:space="preserve"> this </w:t>
      </w:r>
      <w:r w:rsidR="000F65A1" w:rsidRPr="004373E6">
        <w:rPr>
          <w:color w:val="auto"/>
          <w:u w:val="single"/>
        </w:rPr>
        <w:t>article</w:t>
      </w:r>
      <w:r w:rsidR="00D7308D" w:rsidRPr="004373E6">
        <w:rPr>
          <w:color w:val="auto"/>
          <w:u w:val="single"/>
        </w:rPr>
        <w:t>, other than §21-4A-9 of this code,</w:t>
      </w:r>
      <w:r w:rsidRPr="004373E6">
        <w:rPr>
          <w:color w:val="auto"/>
          <w:u w:val="single"/>
        </w:rPr>
        <w:t xml:space="preserve"> or any rule promulgated thereunder </w:t>
      </w:r>
      <w:r w:rsidR="00D7308D" w:rsidRPr="004373E6">
        <w:rPr>
          <w:color w:val="auto"/>
          <w:u w:val="single"/>
        </w:rPr>
        <w:t xml:space="preserve">is guilty of a misdemeanor </w:t>
      </w:r>
      <w:r w:rsidR="003906D2" w:rsidRPr="004373E6">
        <w:rPr>
          <w:color w:val="auto"/>
          <w:u w:val="single"/>
        </w:rPr>
        <w:t>and</w:t>
      </w:r>
      <w:r w:rsidR="00134FD5" w:rsidRPr="004373E6">
        <w:rPr>
          <w:color w:val="auto"/>
          <w:u w:val="single"/>
        </w:rPr>
        <w:t>,</w:t>
      </w:r>
      <w:r w:rsidR="003906D2" w:rsidRPr="004373E6">
        <w:rPr>
          <w:color w:val="auto"/>
          <w:u w:val="single"/>
        </w:rPr>
        <w:t xml:space="preserve"> upon conviction</w:t>
      </w:r>
      <w:r w:rsidR="00134FD5" w:rsidRPr="004373E6">
        <w:rPr>
          <w:color w:val="auto"/>
          <w:u w:val="single"/>
        </w:rPr>
        <w:t>,</w:t>
      </w:r>
      <w:r w:rsidR="003906D2" w:rsidRPr="004373E6">
        <w:rPr>
          <w:color w:val="auto"/>
          <w:u w:val="single"/>
        </w:rPr>
        <w:t xml:space="preserve"> be fined</w:t>
      </w:r>
      <w:r w:rsidRPr="004373E6">
        <w:rPr>
          <w:color w:val="auto"/>
          <w:u w:val="single"/>
        </w:rPr>
        <w:t xml:space="preserve"> not less than $300 nor more than $500 for each offense. Each </w:t>
      </w:r>
      <w:r w:rsidR="00820046" w:rsidRPr="004373E6">
        <w:rPr>
          <w:color w:val="auto"/>
          <w:u w:val="single"/>
        </w:rPr>
        <w:t xml:space="preserve">covered employee </w:t>
      </w:r>
      <w:r w:rsidRPr="004373E6">
        <w:rPr>
          <w:color w:val="auto"/>
          <w:u w:val="single"/>
        </w:rPr>
        <w:t xml:space="preserve">whose rights are affected shall constitute a separate and distinct offense to which a separate fine shall apply. Each day that a violation occurs shall constitute a separate and distinct offense to which a separate fine shall apply. Any agreement between the </w:t>
      </w:r>
      <w:r w:rsidR="003906D2" w:rsidRPr="004373E6">
        <w:rPr>
          <w:color w:val="auto"/>
          <w:u w:val="single"/>
        </w:rPr>
        <w:t>e</w:t>
      </w:r>
      <w:r w:rsidRPr="004373E6">
        <w:rPr>
          <w:color w:val="auto"/>
          <w:u w:val="single"/>
        </w:rPr>
        <w:t xml:space="preserve">mployee and </w:t>
      </w:r>
      <w:r w:rsidR="00163FD6" w:rsidRPr="004373E6">
        <w:rPr>
          <w:color w:val="auto"/>
          <w:u w:val="single"/>
        </w:rPr>
        <w:t>employer</w:t>
      </w:r>
      <w:r w:rsidRPr="004373E6">
        <w:rPr>
          <w:color w:val="auto"/>
          <w:u w:val="single"/>
        </w:rPr>
        <w:t xml:space="preserve"> that would violate this </w:t>
      </w:r>
      <w:r w:rsidR="000F65A1" w:rsidRPr="004373E6">
        <w:rPr>
          <w:color w:val="auto"/>
          <w:u w:val="single"/>
        </w:rPr>
        <w:t>article</w:t>
      </w:r>
      <w:r w:rsidRPr="004373E6">
        <w:rPr>
          <w:color w:val="auto"/>
          <w:u w:val="single"/>
        </w:rPr>
        <w:t xml:space="preserve"> is no defense to an enforcement action.</w:t>
      </w:r>
    </w:p>
    <w:p w14:paraId="7428978D" w14:textId="476650B3" w:rsidR="00587AE3" w:rsidRPr="004373E6" w:rsidRDefault="00A90232" w:rsidP="00587AE3">
      <w:pPr>
        <w:pStyle w:val="SectionHeading"/>
        <w:rPr>
          <w:color w:val="auto"/>
          <w:u w:val="single"/>
        </w:rPr>
      </w:pPr>
      <w:r w:rsidRPr="004373E6">
        <w:rPr>
          <w:color w:val="auto"/>
          <w:u w:val="single"/>
        </w:rPr>
        <w:t xml:space="preserve">§21-4A-13. </w:t>
      </w:r>
      <w:r w:rsidR="00587AE3" w:rsidRPr="004373E6">
        <w:rPr>
          <w:color w:val="auto"/>
          <w:u w:val="single"/>
        </w:rPr>
        <w:t>Private cause of action.</w:t>
      </w:r>
    </w:p>
    <w:p w14:paraId="48C6B33D" w14:textId="77777777" w:rsidR="00A90232" w:rsidRPr="004373E6" w:rsidRDefault="00A90232" w:rsidP="00587AE3">
      <w:pPr>
        <w:pStyle w:val="SectionBody"/>
        <w:rPr>
          <w:color w:val="auto"/>
          <w:u w:val="single"/>
        </w:rPr>
        <w:sectPr w:rsidR="00A90232" w:rsidRPr="004373E6" w:rsidSect="00216775">
          <w:type w:val="continuous"/>
          <w:pgSz w:w="12240" w:h="15840" w:code="1"/>
          <w:pgMar w:top="1440" w:right="1440" w:bottom="1440" w:left="1440" w:header="720" w:footer="720" w:gutter="0"/>
          <w:lnNumType w:countBy="1" w:restart="newSection"/>
          <w:cols w:space="720"/>
          <w:docGrid w:linePitch="360"/>
        </w:sectPr>
      </w:pPr>
    </w:p>
    <w:p w14:paraId="544AF289" w14:textId="4E1FF333" w:rsidR="00587AE3" w:rsidRPr="004373E6" w:rsidRDefault="00587AE3" w:rsidP="00587AE3">
      <w:pPr>
        <w:pStyle w:val="SectionBody"/>
        <w:rPr>
          <w:color w:val="auto"/>
          <w:u w:val="single"/>
        </w:rPr>
      </w:pPr>
      <w:r w:rsidRPr="004373E6">
        <w:rPr>
          <w:color w:val="auto"/>
          <w:u w:val="single"/>
        </w:rPr>
        <w:t xml:space="preserve">(a) An employee may initiate a civil action asserting that they were subjected to a violation of this </w:t>
      </w:r>
      <w:r w:rsidR="000F65A1" w:rsidRPr="004373E6">
        <w:rPr>
          <w:color w:val="auto"/>
          <w:u w:val="single"/>
        </w:rPr>
        <w:t>article</w:t>
      </w:r>
      <w:r w:rsidRPr="004373E6">
        <w:rPr>
          <w:color w:val="auto"/>
          <w:u w:val="single"/>
        </w:rPr>
        <w:t xml:space="preserve"> after the following sequence of events occurs: (</w:t>
      </w:r>
      <w:r w:rsidR="003906D2" w:rsidRPr="004373E6">
        <w:rPr>
          <w:color w:val="auto"/>
          <w:u w:val="single"/>
        </w:rPr>
        <w:t>1</w:t>
      </w:r>
      <w:r w:rsidRPr="004373E6">
        <w:rPr>
          <w:color w:val="auto"/>
          <w:u w:val="single"/>
        </w:rPr>
        <w:t xml:space="preserve">) </w:t>
      </w:r>
      <w:r w:rsidR="003906D2" w:rsidRPr="004373E6">
        <w:rPr>
          <w:color w:val="auto"/>
          <w:u w:val="single"/>
        </w:rPr>
        <w:t>T</w:t>
      </w:r>
      <w:r w:rsidRPr="004373E6">
        <w:rPr>
          <w:color w:val="auto"/>
          <w:u w:val="single"/>
        </w:rPr>
        <w:t xml:space="preserve">he employee submits to the </w:t>
      </w:r>
      <w:r w:rsidR="003906D2" w:rsidRPr="004373E6">
        <w:rPr>
          <w:color w:val="auto"/>
          <w:u w:val="single"/>
        </w:rPr>
        <w:t>division</w:t>
      </w:r>
      <w:r w:rsidRPr="004373E6">
        <w:rPr>
          <w:color w:val="auto"/>
          <w:u w:val="single"/>
        </w:rPr>
        <w:t xml:space="preserve"> a factually supported written complaint describing the violation, and (</w:t>
      </w:r>
      <w:r w:rsidR="003906D2" w:rsidRPr="004373E6">
        <w:rPr>
          <w:color w:val="auto"/>
          <w:u w:val="single"/>
        </w:rPr>
        <w:t>2</w:t>
      </w:r>
      <w:r w:rsidRPr="004373E6">
        <w:rPr>
          <w:color w:val="auto"/>
          <w:u w:val="single"/>
        </w:rPr>
        <w:t xml:space="preserve">) the </w:t>
      </w:r>
      <w:r w:rsidR="003906D2" w:rsidRPr="004373E6">
        <w:rPr>
          <w:color w:val="auto"/>
          <w:u w:val="single"/>
        </w:rPr>
        <w:t>division</w:t>
      </w:r>
      <w:r w:rsidRPr="004373E6">
        <w:rPr>
          <w:color w:val="auto"/>
          <w:u w:val="single"/>
        </w:rPr>
        <w:t xml:space="preserve"> forwards to the </w:t>
      </w:r>
      <w:r w:rsidR="00163FD6" w:rsidRPr="004373E6">
        <w:rPr>
          <w:color w:val="auto"/>
          <w:u w:val="single"/>
        </w:rPr>
        <w:t>employer</w:t>
      </w:r>
      <w:r w:rsidRPr="004373E6">
        <w:rPr>
          <w:color w:val="auto"/>
          <w:u w:val="single"/>
        </w:rPr>
        <w:t xml:space="preserve"> the complaint and provides the </w:t>
      </w:r>
      <w:r w:rsidR="00163FD6" w:rsidRPr="004373E6">
        <w:rPr>
          <w:color w:val="auto"/>
          <w:u w:val="single"/>
        </w:rPr>
        <w:t>employer</w:t>
      </w:r>
      <w:r w:rsidRPr="004373E6">
        <w:rPr>
          <w:color w:val="auto"/>
          <w:u w:val="single"/>
        </w:rPr>
        <w:t xml:space="preserve"> with an opportunity to either contest the alleged violation, in which case the </w:t>
      </w:r>
      <w:r w:rsidR="00163FD6" w:rsidRPr="004373E6">
        <w:rPr>
          <w:color w:val="auto"/>
          <w:u w:val="single"/>
        </w:rPr>
        <w:t>employer</w:t>
      </w:r>
      <w:r w:rsidRPr="004373E6">
        <w:rPr>
          <w:color w:val="auto"/>
          <w:u w:val="single"/>
        </w:rPr>
        <w:t xml:space="preserve"> shall provide to the </w:t>
      </w:r>
      <w:r w:rsidR="003906D2" w:rsidRPr="004373E6">
        <w:rPr>
          <w:color w:val="auto"/>
          <w:u w:val="single"/>
        </w:rPr>
        <w:t>division</w:t>
      </w:r>
      <w:r w:rsidRPr="004373E6">
        <w:rPr>
          <w:color w:val="auto"/>
          <w:u w:val="single"/>
        </w:rPr>
        <w:t xml:space="preserve"> factual support for its position, or cure the alleged violation, in which case the </w:t>
      </w:r>
      <w:r w:rsidR="00163FD6" w:rsidRPr="004373E6">
        <w:rPr>
          <w:color w:val="auto"/>
          <w:u w:val="single"/>
        </w:rPr>
        <w:t>employer</w:t>
      </w:r>
      <w:r w:rsidRPr="004373E6">
        <w:rPr>
          <w:color w:val="auto"/>
          <w:u w:val="single"/>
        </w:rPr>
        <w:t xml:space="preserve"> shall provide the </w:t>
      </w:r>
      <w:r w:rsidR="003906D2" w:rsidRPr="004373E6">
        <w:rPr>
          <w:color w:val="auto"/>
          <w:u w:val="single"/>
        </w:rPr>
        <w:t>division</w:t>
      </w:r>
      <w:r w:rsidRPr="004373E6">
        <w:rPr>
          <w:color w:val="auto"/>
          <w:u w:val="single"/>
        </w:rPr>
        <w:t xml:space="preserve"> with detail as to actions it has taken and will take to make the affected employee(s) whole and eliminate the basis for future similar complaints, and (</w:t>
      </w:r>
      <w:r w:rsidR="003906D2" w:rsidRPr="004373E6">
        <w:rPr>
          <w:color w:val="auto"/>
          <w:u w:val="single"/>
        </w:rPr>
        <w:t>3</w:t>
      </w:r>
      <w:r w:rsidRPr="004373E6">
        <w:rPr>
          <w:color w:val="auto"/>
          <w:u w:val="single"/>
        </w:rPr>
        <w:t xml:space="preserve">) the </w:t>
      </w:r>
      <w:r w:rsidR="003906D2" w:rsidRPr="004373E6">
        <w:rPr>
          <w:color w:val="auto"/>
          <w:u w:val="single"/>
        </w:rPr>
        <w:t>division</w:t>
      </w:r>
      <w:r w:rsidRPr="004373E6">
        <w:rPr>
          <w:color w:val="auto"/>
          <w:u w:val="single"/>
        </w:rPr>
        <w:t xml:space="preserve"> has notified the complaining employee and the </w:t>
      </w:r>
      <w:r w:rsidR="00163FD6" w:rsidRPr="004373E6">
        <w:rPr>
          <w:color w:val="auto"/>
          <w:u w:val="single"/>
        </w:rPr>
        <w:t>employer</w:t>
      </w:r>
      <w:r w:rsidRPr="004373E6">
        <w:rPr>
          <w:color w:val="auto"/>
          <w:u w:val="single"/>
        </w:rPr>
        <w:t xml:space="preserve"> in writing that the </w:t>
      </w:r>
      <w:r w:rsidR="003906D2" w:rsidRPr="004373E6">
        <w:rPr>
          <w:color w:val="auto"/>
          <w:u w:val="single"/>
        </w:rPr>
        <w:t>division</w:t>
      </w:r>
      <w:r w:rsidRPr="004373E6">
        <w:rPr>
          <w:color w:val="auto"/>
          <w:u w:val="single"/>
        </w:rPr>
        <w:t xml:space="preserve"> considers the complaint to be closed. The </w:t>
      </w:r>
      <w:r w:rsidR="003906D2" w:rsidRPr="004373E6">
        <w:rPr>
          <w:color w:val="auto"/>
          <w:u w:val="single"/>
        </w:rPr>
        <w:t>division</w:t>
      </w:r>
      <w:r w:rsidRPr="004373E6">
        <w:rPr>
          <w:color w:val="auto"/>
          <w:u w:val="single"/>
        </w:rPr>
        <w:t xml:space="preserve"> may consider a complaint closed because: the complaint has been cured by the </w:t>
      </w:r>
      <w:r w:rsidR="00163FD6" w:rsidRPr="004373E6">
        <w:rPr>
          <w:color w:val="auto"/>
          <w:u w:val="single"/>
        </w:rPr>
        <w:t>employer</w:t>
      </w:r>
      <w:r w:rsidRPr="004373E6">
        <w:rPr>
          <w:color w:val="auto"/>
          <w:u w:val="single"/>
        </w:rPr>
        <w:t xml:space="preserve">, or the </w:t>
      </w:r>
      <w:r w:rsidR="003906D2" w:rsidRPr="004373E6">
        <w:rPr>
          <w:color w:val="auto"/>
          <w:u w:val="single"/>
        </w:rPr>
        <w:t>division</w:t>
      </w:r>
      <w:r w:rsidRPr="004373E6">
        <w:rPr>
          <w:color w:val="auto"/>
          <w:u w:val="single"/>
        </w:rPr>
        <w:t xml:space="preserve"> has deemed the complaint justified and supported and has enforced it against the </w:t>
      </w:r>
      <w:r w:rsidR="00163FD6" w:rsidRPr="004373E6">
        <w:rPr>
          <w:color w:val="auto"/>
          <w:u w:val="single"/>
        </w:rPr>
        <w:t>employer</w:t>
      </w:r>
      <w:r w:rsidRPr="004373E6">
        <w:rPr>
          <w:color w:val="auto"/>
          <w:u w:val="single"/>
        </w:rPr>
        <w:t xml:space="preserve"> to conclusion, or the </w:t>
      </w:r>
      <w:r w:rsidR="003906D2" w:rsidRPr="004373E6">
        <w:rPr>
          <w:color w:val="auto"/>
          <w:u w:val="single"/>
        </w:rPr>
        <w:t>division</w:t>
      </w:r>
      <w:r w:rsidRPr="004373E6">
        <w:rPr>
          <w:color w:val="auto"/>
          <w:u w:val="single"/>
        </w:rPr>
        <w:t xml:space="preserve"> has deemed the complaint unjustified or unsupported.</w:t>
      </w:r>
    </w:p>
    <w:p w14:paraId="5A47446A" w14:textId="4A17D7BA" w:rsidR="00587AE3" w:rsidRPr="004373E6" w:rsidRDefault="00A90232" w:rsidP="00587AE3">
      <w:pPr>
        <w:pStyle w:val="SectionBody"/>
        <w:rPr>
          <w:color w:val="auto"/>
          <w:u w:val="single"/>
        </w:rPr>
      </w:pPr>
      <w:r w:rsidRPr="004373E6">
        <w:rPr>
          <w:color w:val="auto"/>
          <w:u w:val="single"/>
        </w:rPr>
        <w:t>(</w:t>
      </w:r>
      <w:r w:rsidR="00587AE3" w:rsidRPr="004373E6">
        <w:rPr>
          <w:color w:val="auto"/>
          <w:u w:val="single"/>
        </w:rPr>
        <w:t xml:space="preserve">b) Any claim or action filed under this </w:t>
      </w:r>
      <w:r w:rsidR="000F65A1" w:rsidRPr="004373E6">
        <w:rPr>
          <w:color w:val="auto"/>
          <w:u w:val="single"/>
        </w:rPr>
        <w:t>article</w:t>
      </w:r>
      <w:r w:rsidR="00587AE3" w:rsidRPr="004373E6">
        <w:rPr>
          <w:color w:val="auto"/>
          <w:u w:val="single"/>
        </w:rPr>
        <w:t xml:space="preserve"> must be made within two years of the alleged conduct resulting in the complaint.</w:t>
      </w:r>
    </w:p>
    <w:p w14:paraId="1E05A214" w14:textId="2016680F" w:rsidR="002655BB" w:rsidRPr="004373E6" w:rsidRDefault="00587AE3" w:rsidP="00587AE3">
      <w:pPr>
        <w:pStyle w:val="SectionBody"/>
        <w:rPr>
          <w:color w:val="auto"/>
          <w:u w:val="single"/>
        </w:rPr>
      </w:pPr>
      <w:r w:rsidRPr="004373E6">
        <w:rPr>
          <w:color w:val="auto"/>
          <w:u w:val="single"/>
        </w:rPr>
        <w:t xml:space="preserve">(c) A </w:t>
      </w:r>
      <w:r w:rsidR="00820046" w:rsidRPr="004373E6">
        <w:rPr>
          <w:color w:val="auto"/>
          <w:u w:val="single"/>
        </w:rPr>
        <w:t xml:space="preserve">covered employee </w:t>
      </w:r>
      <w:r w:rsidRPr="004373E6">
        <w:rPr>
          <w:color w:val="auto"/>
          <w:u w:val="single"/>
        </w:rPr>
        <w:t xml:space="preserve">who prevails in a civil action pursuant to this section shall be entitled to an award of compensation for any damages sustained, including the payment of </w:t>
      </w:r>
      <w:r w:rsidR="003906D2" w:rsidRPr="004373E6">
        <w:rPr>
          <w:color w:val="auto"/>
          <w:u w:val="single"/>
        </w:rPr>
        <w:t>p</w:t>
      </w:r>
      <w:r w:rsidRPr="004373E6">
        <w:rPr>
          <w:color w:val="auto"/>
          <w:u w:val="single"/>
        </w:rPr>
        <w:t xml:space="preserve">redictability </w:t>
      </w:r>
      <w:r w:rsidR="003906D2" w:rsidRPr="004373E6">
        <w:rPr>
          <w:color w:val="auto"/>
          <w:u w:val="single"/>
        </w:rPr>
        <w:t>p</w:t>
      </w:r>
      <w:r w:rsidRPr="004373E6">
        <w:rPr>
          <w:color w:val="auto"/>
          <w:u w:val="single"/>
        </w:rPr>
        <w:t>ay unlawfully withheld, as a result of the violation, including litigation costs, expert witness fees, and reasonable attorney</w:t>
      </w:r>
      <w:r w:rsidR="002B5544" w:rsidRPr="004373E6">
        <w:rPr>
          <w:color w:val="auto"/>
          <w:u w:val="single"/>
        </w:rPr>
        <w:t>’</w:t>
      </w:r>
      <w:r w:rsidRPr="004373E6">
        <w:rPr>
          <w:color w:val="auto"/>
          <w:u w:val="single"/>
        </w:rPr>
        <w:t>s fees.</w:t>
      </w:r>
    </w:p>
    <w:p w14:paraId="4FAC7BE8" w14:textId="5A5257D7" w:rsidR="00587AE3" w:rsidRPr="004373E6" w:rsidRDefault="00A90232" w:rsidP="00587AE3">
      <w:pPr>
        <w:pStyle w:val="SectionHeading"/>
        <w:rPr>
          <w:color w:val="auto"/>
          <w:u w:val="single"/>
        </w:rPr>
      </w:pPr>
      <w:r w:rsidRPr="004373E6">
        <w:rPr>
          <w:color w:val="auto"/>
          <w:u w:val="single"/>
        </w:rPr>
        <w:t xml:space="preserve">§21-4A-14. </w:t>
      </w:r>
      <w:r w:rsidR="00587AE3" w:rsidRPr="004373E6">
        <w:rPr>
          <w:color w:val="auto"/>
          <w:u w:val="single"/>
        </w:rPr>
        <w:t>Nonexclusive remedy.</w:t>
      </w:r>
    </w:p>
    <w:p w14:paraId="00781A1D" w14:textId="77777777" w:rsidR="00A90232" w:rsidRPr="004373E6" w:rsidRDefault="00A90232" w:rsidP="00587AE3">
      <w:pPr>
        <w:pStyle w:val="SectionBody"/>
        <w:rPr>
          <w:color w:val="auto"/>
          <w:u w:val="single"/>
        </w:rPr>
        <w:sectPr w:rsidR="00A90232" w:rsidRPr="004373E6" w:rsidSect="00216775">
          <w:type w:val="continuous"/>
          <w:pgSz w:w="12240" w:h="15840" w:code="1"/>
          <w:pgMar w:top="1440" w:right="1440" w:bottom="1440" w:left="1440" w:header="720" w:footer="720" w:gutter="0"/>
          <w:lnNumType w:countBy="1" w:restart="newSection"/>
          <w:cols w:space="720"/>
          <w:docGrid w:linePitch="360"/>
        </w:sectPr>
      </w:pPr>
    </w:p>
    <w:p w14:paraId="2618A240" w14:textId="30F9B1B0" w:rsidR="00587AE3" w:rsidRPr="004373E6" w:rsidRDefault="00587AE3" w:rsidP="00587AE3">
      <w:pPr>
        <w:pStyle w:val="SectionBody"/>
        <w:rPr>
          <w:color w:val="auto"/>
          <w:u w:val="single"/>
        </w:rPr>
      </w:pPr>
      <w:r w:rsidRPr="004373E6">
        <w:rPr>
          <w:color w:val="auto"/>
          <w:u w:val="single"/>
        </w:rPr>
        <w:t xml:space="preserve">The remedies, fines, and procedures provided under this </w:t>
      </w:r>
      <w:r w:rsidR="000F65A1" w:rsidRPr="004373E6">
        <w:rPr>
          <w:color w:val="auto"/>
          <w:u w:val="single"/>
        </w:rPr>
        <w:t>article</w:t>
      </w:r>
      <w:r w:rsidRPr="004373E6">
        <w:rPr>
          <w:color w:val="auto"/>
          <w:u w:val="single"/>
        </w:rPr>
        <w:t xml:space="preserve"> are cumulative and are not intended to be exclusive of any other available remedies, penalties, and procedures established by law which may be pursued to address violations of this </w:t>
      </w:r>
      <w:r w:rsidR="000F65A1" w:rsidRPr="004373E6">
        <w:rPr>
          <w:color w:val="auto"/>
          <w:u w:val="single"/>
        </w:rPr>
        <w:t>article</w:t>
      </w:r>
      <w:r w:rsidRPr="004373E6">
        <w:rPr>
          <w:color w:val="auto"/>
          <w:u w:val="single"/>
        </w:rPr>
        <w:t>.</w:t>
      </w:r>
    </w:p>
    <w:p w14:paraId="053EEF3A" w14:textId="04B80E0F" w:rsidR="00587AE3" w:rsidRPr="004373E6" w:rsidRDefault="00A90232" w:rsidP="00587AE3">
      <w:pPr>
        <w:pStyle w:val="SectionHeading"/>
        <w:rPr>
          <w:color w:val="auto"/>
          <w:u w:val="single"/>
        </w:rPr>
      </w:pPr>
      <w:r w:rsidRPr="004373E6">
        <w:rPr>
          <w:color w:val="auto"/>
          <w:u w:val="single"/>
        </w:rPr>
        <w:t xml:space="preserve">§21-4A-15. </w:t>
      </w:r>
      <w:r w:rsidR="00587AE3" w:rsidRPr="004373E6">
        <w:rPr>
          <w:color w:val="auto"/>
          <w:u w:val="single"/>
        </w:rPr>
        <w:t>Retention of records.</w:t>
      </w:r>
    </w:p>
    <w:p w14:paraId="7088A4F3" w14:textId="77777777" w:rsidR="00A90232" w:rsidRPr="004373E6" w:rsidRDefault="00A90232" w:rsidP="00587AE3">
      <w:pPr>
        <w:pStyle w:val="SectionBody"/>
        <w:rPr>
          <w:color w:val="auto"/>
          <w:u w:val="single"/>
        </w:rPr>
        <w:sectPr w:rsidR="00A90232"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09C71448" w14:textId="51F2412E" w:rsidR="00587AE3" w:rsidRPr="004373E6" w:rsidRDefault="00587AE3" w:rsidP="00587AE3">
      <w:pPr>
        <w:pStyle w:val="SectionBody"/>
        <w:rPr>
          <w:color w:val="auto"/>
          <w:u w:val="single"/>
        </w:rPr>
      </w:pPr>
      <w:r w:rsidRPr="004373E6">
        <w:rPr>
          <w:color w:val="auto"/>
          <w:u w:val="single"/>
        </w:rPr>
        <w:t xml:space="preserve">Each </w:t>
      </w:r>
      <w:r w:rsidR="00163FD6" w:rsidRPr="004373E6">
        <w:rPr>
          <w:color w:val="auto"/>
          <w:u w:val="single"/>
        </w:rPr>
        <w:t>employer</w:t>
      </w:r>
      <w:r w:rsidRPr="004373E6">
        <w:rPr>
          <w:color w:val="auto"/>
          <w:u w:val="single"/>
        </w:rPr>
        <w:t xml:space="preserve"> shall maintain for at least three years, or for the duration of any claim, civil action, or investigation pending pursuant to this </w:t>
      </w:r>
      <w:r w:rsidR="000F65A1" w:rsidRPr="004373E6">
        <w:rPr>
          <w:color w:val="auto"/>
          <w:u w:val="single"/>
        </w:rPr>
        <w:t>article</w:t>
      </w:r>
      <w:r w:rsidRPr="004373E6">
        <w:rPr>
          <w:color w:val="auto"/>
          <w:u w:val="single"/>
        </w:rPr>
        <w:t xml:space="preserve">, whichever is longer, a record of each </w:t>
      </w:r>
      <w:r w:rsidR="00820046" w:rsidRPr="004373E6">
        <w:rPr>
          <w:color w:val="auto"/>
          <w:u w:val="single"/>
        </w:rPr>
        <w:t>covered employee’s</w:t>
      </w:r>
      <w:r w:rsidRPr="004373E6">
        <w:rPr>
          <w:color w:val="auto"/>
          <w:u w:val="single"/>
        </w:rPr>
        <w:t xml:space="preserve"> name, hours worked, pay rate, and records necessary to demonstrate compliance with this </w:t>
      </w:r>
      <w:r w:rsidR="000F65A1" w:rsidRPr="004373E6">
        <w:rPr>
          <w:color w:val="auto"/>
          <w:u w:val="single"/>
        </w:rPr>
        <w:t>article</w:t>
      </w:r>
      <w:r w:rsidRPr="004373E6">
        <w:rPr>
          <w:color w:val="auto"/>
          <w:u w:val="single"/>
        </w:rPr>
        <w:t>, including</w:t>
      </w:r>
      <w:r w:rsidR="005A036A" w:rsidRPr="004373E6">
        <w:rPr>
          <w:color w:val="auto"/>
          <w:u w:val="single"/>
        </w:rPr>
        <w:t>,</w:t>
      </w:r>
      <w:r w:rsidRPr="004373E6">
        <w:rPr>
          <w:color w:val="auto"/>
          <w:u w:val="single"/>
        </w:rPr>
        <w:t xml:space="preserve"> but not limited to</w:t>
      </w:r>
      <w:r w:rsidR="005A036A" w:rsidRPr="004373E6">
        <w:rPr>
          <w:color w:val="auto"/>
          <w:u w:val="single"/>
        </w:rPr>
        <w:t>,</w:t>
      </w:r>
      <w:r w:rsidRPr="004373E6">
        <w:rPr>
          <w:color w:val="auto"/>
          <w:u w:val="single"/>
        </w:rPr>
        <w:t xml:space="preserve"> good faith estimates of </w:t>
      </w:r>
      <w:r w:rsidR="00163FD6" w:rsidRPr="004373E6">
        <w:rPr>
          <w:color w:val="auto"/>
          <w:u w:val="single"/>
        </w:rPr>
        <w:t>work schedule</w:t>
      </w:r>
      <w:r w:rsidRPr="004373E6">
        <w:rPr>
          <w:color w:val="auto"/>
          <w:u w:val="single"/>
        </w:rPr>
        <w:t xml:space="preserve">s, initial posted schedule and all subsequent changes to that schedule, consent to work hours where such consent is required by this </w:t>
      </w:r>
      <w:r w:rsidR="000F65A1" w:rsidRPr="004373E6">
        <w:rPr>
          <w:color w:val="auto"/>
          <w:u w:val="single"/>
        </w:rPr>
        <w:t>article</w:t>
      </w:r>
      <w:r w:rsidRPr="004373E6">
        <w:rPr>
          <w:color w:val="auto"/>
          <w:u w:val="single"/>
        </w:rPr>
        <w:t xml:space="preserve">, and documentation of offers of hours of work to existing staff and responses to such offers. Each </w:t>
      </w:r>
      <w:r w:rsidR="00163FD6" w:rsidRPr="004373E6">
        <w:rPr>
          <w:color w:val="auto"/>
          <w:u w:val="single"/>
        </w:rPr>
        <w:t>employer</w:t>
      </w:r>
      <w:r w:rsidRPr="004373E6">
        <w:rPr>
          <w:color w:val="auto"/>
          <w:u w:val="single"/>
        </w:rPr>
        <w:t xml:space="preserve"> shall provide each </w:t>
      </w:r>
      <w:r w:rsidR="00820046" w:rsidRPr="004373E6">
        <w:rPr>
          <w:color w:val="auto"/>
          <w:u w:val="single"/>
        </w:rPr>
        <w:t xml:space="preserve">covered employee </w:t>
      </w:r>
      <w:r w:rsidRPr="004373E6">
        <w:rPr>
          <w:color w:val="auto"/>
          <w:u w:val="single"/>
        </w:rPr>
        <w:t xml:space="preserve">a copy of the records relating to such </w:t>
      </w:r>
      <w:r w:rsidR="00820046" w:rsidRPr="004373E6">
        <w:rPr>
          <w:color w:val="auto"/>
          <w:u w:val="single"/>
        </w:rPr>
        <w:t xml:space="preserve">covered employee </w:t>
      </w:r>
      <w:r w:rsidRPr="004373E6">
        <w:rPr>
          <w:color w:val="auto"/>
          <w:u w:val="single"/>
        </w:rPr>
        <w:t xml:space="preserve">upon the </w:t>
      </w:r>
      <w:r w:rsidR="00820046" w:rsidRPr="004373E6">
        <w:rPr>
          <w:color w:val="auto"/>
          <w:u w:val="single"/>
        </w:rPr>
        <w:t>covered employee’s</w:t>
      </w:r>
      <w:r w:rsidRPr="004373E6">
        <w:rPr>
          <w:color w:val="auto"/>
          <w:u w:val="single"/>
        </w:rPr>
        <w:t xml:space="preserve"> reasonable request.</w:t>
      </w:r>
    </w:p>
    <w:p w14:paraId="2E2D35D0" w14:textId="25C8EDB5" w:rsidR="00587AE3" w:rsidRPr="004373E6" w:rsidRDefault="00A90232" w:rsidP="00587AE3">
      <w:pPr>
        <w:pStyle w:val="SectionHeading"/>
        <w:rPr>
          <w:color w:val="auto"/>
          <w:u w:val="single"/>
        </w:rPr>
      </w:pPr>
      <w:r w:rsidRPr="004373E6">
        <w:rPr>
          <w:color w:val="auto"/>
          <w:u w:val="single"/>
        </w:rPr>
        <w:t xml:space="preserve">§21-4A-16. </w:t>
      </w:r>
      <w:r w:rsidR="00587AE3" w:rsidRPr="004373E6">
        <w:rPr>
          <w:color w:val="auto"/>
          <w:u w:val="single"/>
        </w:rPr>
        <w:t>Access to work site.</w:t>
      </w:r>
    </w:p>
    <w:p w14:paraId="752E6622" w14:textId="77777777" w:rsidR="00A90232" w:rsidRPr="004373E6" w:rsidRDefault="00A90232" w:rsidP="00587AE3">
      <w:pPr>
        <w:pStyle w:val="SectionBody"/>
        <w:rPr>
          <w:color w:val="auto"/>
          <w:u w:val="single"/>
        </w:rPr>
        <w:sectPr w:rsidR="00A90232" w:rsidRPr="004373E6" w:rsidSect="00DF199D">
          <w:type w:val="continuous"/>
          <w:pgSz w:w="12240" w:h="15840" w:code="1"/>
          <w:pgMar w:top="1440" w:right="1440" w:bottom="1440" w:left="1440" w:header="720" w:footer="720" w:gutter="0"/>
          <w:lnNumType w:countBy="1" w:restart="newSection"/>
          <w:cols w:space="720"/>
          <w:titlePg/>
          <w:docGrid w:linePitch="360"/>
        </w:sectPr>
      </w:pPr>
    </w:p>
    <w:p w14:paraId="2A255225" w14:textId="2EEAC67F" w:rsidR="00587AE3" w:rsidRPr="004373E6" w:rsidRDefault="00587AE3" w:rsidP="00587AE3">
      <w:pPr>
        <w:pStyle w:val="SectionBody"/>
        <w:rPr>
          <w:color w:val="auto"/>
        </w:rPr>
      </w:pPr>
      <w:r w:rsidRPr="004373E6">
        <w:rPr>
          <w:color w:val="auto"/>
          <w:u w:val="single"/>
        </w:rPr>
        <w:t xml:space="preserve">Each </w:t>
      </w:r>
      <w:r w:rsidR="00163FD6" w:rsidRPr="004373E6">
        <w:rPr>
          <w:color w:val="auto"/>
          <w:u w:val="single"/>
        </w:rPr>
        <w:t>employer</w:t>
      </w:r>
      <w:r w:rsidRPr="004373E6">
        <w:rPr>
          <w:color w:val="auto"/>
          <w:u w:val="single"/>
        </w:rPr>
        <w:t xml:space="preserve"> shall permit access to work sites and relevant records for authorized representatives </w:t>
      </w:r>
      <w:r w:rsidR="003906D2" w:rsidRPr="004373E6">
        <w:rPr>
          <w:color w:val="auto"/>
          <w:u w:val="single"/>
        </w:rPr>
        <w:t xml:space="preserve">of the division </w:t>
      </w:r>
      <w:r w:rsidRPr="004373E6">
        <w:rPr>
          <w:color w:val="auto"/>
          <w:u w:val="single"/>
        </w:rPr>
        <w:t xml:space="preserve">for the purpose of monitoring compliance with this </w:t>
      </w:r>
      <w:r w:rsidR="000F65A1" w:rsidRPr="004373E6">
        <w:rPr>
          <w:color w:val="auto"/>
          <w:u w:val="single"/>
        </w:rPr>
        <w:t>article</w:t>
      </w:r>
      <w:r w:rsidRPr="004373E6">
        <w:rPr>
          <w:color w:val="auto"/>
          <w:u w:val="single"/>
        </w:rPr>
        <w:t xml:space="preserve"> and investigating </w:t>
      </w:r>
      <w:r w:rsidR="003906D2" w:rsidRPr="004373E6">
        <w:rPr>
          <w:color w:val="auto"/>
          <w:u w:val="single"/>
        </w:rPr>
        <w:t>e</w:t>
      </w:r>
      <w:r w:rsidRPr="004373E6">
        <w:rPr>
          <w:color w:val="auto"/>
          <w:u w:val="single"/>
        </w:rPr>
        <w:t>mployee complaints of noncompliance, including production for inspection and copying of its employment records.</w:t>
      </w:r>
    </w:p>
    <w:p w14:paraId="7D0B83B5" w14:textId="77777777" w:rsidR="00C33014" w:rsidRPr="004373E6" w:rsidRDefault="00C33014" w:rsidP="00CC1F3B">
      <w:pPr>
        <w:pStyle w:val="Note"/>
        <w:rPr>
          <w:color w:val="auto"/>
        </w:rPr>
      </w:pPr>
    </w:p>
    <w:p w14:paraId="3DC8BFCC" w14:textId="3FEB711B" w:rsidR="006865E9" w:rsidRPr="004373E6" w:rsidRDefault="00CF1DCA" w:rsidP="00CC1F3B">
      <w:pPr>
        <w:pStyle w:val="Note"/>
        <w:rPr>
          <w:color w:val="auto"/>
        </w:rPr>
      </w:pPr>
      <w:r w:rsidRPr="004373E6">
        <w:rPr>
          <w:color w:val="auto"/>
        </w:rPr>
        <w:t>NOTE: The</w:t>
      </w:r>
      <w:r w:rsidR="006865E9" w:rsidRPr="004373E6">
        <w:rPr>
          <w:color w:val="auto"/>
        </w:rPr>
        <w:t xml:space="preserve"> purpose of this bill is to </w:t>
      </w:r>
      <w:r w:rsidR="008948AF" w:rsidRPr="004373E6">
        <w:rPr>
          <w:color w:val="auto"/>
        </w:rPr>
        <w:t>create a Fair Workweek Act, with standards to promote predictability and advance notice of work schedules for employees in certain trades or industries, and to provide remedies and penalties for violations.</w:t>
      </w:r>
    </w:p>
    <w:p w14:paraId="5972D77D" w14:textId="46F15389" w:rsidR="006865E9" w:rsidRPr="004373E6" w:rsidRDefault="00AE48A0" w:rsidP="00CC1F3B">
      <w:pPr>
        <w:pStyle w:val="Note"/>
        <w:rPr>
          <w:color w:val="auto"/>
        </w:rPr>
      </w:pPr>
      <w:r w:rsidRPr="004373E6">
        <w:rPr>
          <w:color w:val="auto"/>
        </w:rPr>
        <w:t>Strike-throughs indicate language that would be stricken from a heading or the present law</w:t>
      </w:r>
      <w:r w:rsidR="007E6879" w:rsidRPr="004373E6">
        <w:rPr>
          <w:color w:val="auto"/>
        </w:rPr>
        <w:t>,</w:t>
      </w:r>
      <w:r w:rsidRPr="004373E6">
        <w:rPr>
          <w:color w:val="auto"/>
        </w:rPr>
        <w:t xml:space="preserve"> and underscoring indicates new language that would be added.</w:t>
      </w:r>
    </w:p>
    <w:sectPr w:rsidR="006865E9" w:rsidRPr="004373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8948AF" w:rsidRPr="00B844FE" w:rsidRDefault="008948AF" w:rsidP="00B844FE">
      <w:r>
        <w:separator/>
      </w:r>
    </w:p>
  </w:endnote>
  <w:endnote w:type="continuationSeparator" w:id="0">
    <w:p w14:paraId="289BFEA9" w14:textId="77777777" w:rsidR="008948AF" w:rsidRPr="00B844FE" w:rsidRDefault="008948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8948AF" w:rsidRPr="00B844FE" w:rsidRDefault="008948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8948AF" w:rsidRDefault="008948A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8948AF" w:rsidRDefault="008948A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8948AF" w:rsidRPr="00B844FE" w:rsidRDefault="008948AF" w:rsidP="00B844FE">
      <w:r>
        <w:separator/>
      </w:r>
    </w:p>
  </w:footnote>
  <w:footnote w:type="continuationSeparator" w:id="0">
    <w:p w14:paraId="1961B6B7" w14:textId="77777777" w:rsidR="008948AF" w:rsidRPr="00B844FE" w:rsidRDefault="008948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8948AF" w:rsidRPr="00B844FE" w:rsidRDefault="006D7F98">
    <w:pPr>
      <w:pStyle w:val="Header"/>
    </w:pPr>
    <w:sdt>
      <w:sdtPr>
        <w:id w:val="-684364211"/>
        <w:placeholder>
          <w:docPart w:val="4A3865B5169449BA8162585DB84D3B51"/>
        </w:placeholder>
        <w:temporary/>
        <w:showingPlcHdr/>
        <w15:appearance w15:val="hidden"/>
      </w:sdtPr>
      <w:sdtEndPr/>
      <w:sdtContent>
        <w:r w:rsidR="008948AF" w:rsidRPr="00B844FE">
          <w:t>[Type here]</w:t>
        </w:r>
      </w:sdtContent>
    </w:sdt>
    <w:r w:rsidR="008948AF" w:rsidRPr="00B844FE">
      <w:ptab w:relativeTo="margin" w:alignment="left" w:leader="none"/>
    </w:r>
    <w:sdt>
      <w:sdtPr>
        <w:id w:val="-556240388"/>
        <w:placeholder>
          <w:docPart w:val="4A3865B5169449BA8162585DB84D3B51"/>
        </w:placeholder>
        <w:temporary/>
        <w:showingPlcHdr/>
        <w15:appearance w15:val="hidden"/>
      </w:sdtPr>
      <w:sdtEndPr/>
      <w:sdtContent>
        <w:r w:rsidR="008948A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0606EBA3" w:rsidR="008948AF" w:rsidRPr="00C33014" w:rsidRDefault="008948AF" w:rsidP="000573A9">
    <w:pPr>
      <w:pStyle w:val="HeaderStyle"/>
    </w:pPr>
    <w:r>
      <w:t xml:space="preserve">Intr </w:t>
    </w:r>
    <w:sdt>
      <w:sdtPr>
        <w:tag w:val="BNumWH"/>
        <w:id w:val="138549797"/>
        <w:placeholder>
          <w:docPart w:val="60E2197B82AE43A39D8B098440D73901"/>
        </w:placeholder>
        <w:showingPlcHdr/>
        <w:text/>
      </w:sdtPr>
      <w:sdtEndPr/>
      <w:sdtContent/>
    </w:sdt>
    <w:r>
      <w:t xml:space="preserve"> </w:t>
    </w:r>
    <w:r w:rsidR="00216775">
      <w:t>HB</w:t>
    </w:r>
    <w:r w:rsidRPr="002A0269">
      <w:ptab w:relativeTo="margin" w:alignment="center" w:leader="none"/>
    </w:r>
    <w:r>
      <w:tab/>
    </w:r>
    <w:sdt>
      <w:sdtPr>
        <w:alias w:val="CBD Number"/>
        <w:tag w:val="CBD Number"/>
        <w:id w:val="1176923086"/>
        <w:lock w:val="sdtLocked"/>
        <w:text/>
      </w:sdtPr>
      <w:sdtEndPr/>
      <w:sdtContent>
        <w:r>
          <w:t>2021R1308</w:t>
        </w:r>
      </w:sdtContent>
    </w:sdt>
  </w:p>
  <w:p w14:paraId="104EFA13" w14:textId="77777777" w:rsidR="008948AF" w:rsidRPr="00C33014" w:rsidRDefault="008948A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53310842" w:rsidR="008948AF" w:rsidRPr="002A0269" w:rsidRDefault="006D7F98" w:rsidP="00CC1F3B">
    <w:pPr>
      <w:pStyle w:val="HeaderStyle"/>
    </w:pPr>
    <w:sdt>
      <w:sdtPr>
        <w:tag w:val="BNumWH"/>
        <w:id w:val="-1890952866"/>
        <w:placeholder>
          <w:docPart w:val="A4CD42FACB5C47FD9D679E9AAF17882D"/>
        </w:placeholder>
        <w:showingPlcHdr/>
        <w:text/>
      </w:sdtPr>
      <w:sdtEndPr/>
      <w:sdtContent/>
    </w:sdt>
    <w:r w:rsidR="008948AF">
      <w:t xml:space="preserve"> </w:t>
    </w:r>
    <w:r w:rsidR="008948AF" w:rsidRPr="002A0269">
      <w:ptab w:relativeTo="margin" w:alignment="center" w:leader="none"/>
    </w:r>
    <w:r w:rsidR="008948AF">
      <w:tab/>
    </w:r>
    <w:sdt>
      <w:sdtPr>
        <w:alias w:val="CBD Number"/>
        <w:tag w:val="CBD Number"/>
        <w:id w:val="-944383718"/>
        <w:lock w:val="sdtLocked"/>
        <w:text/>
      </w:sdtPr>
      <w:sdtEndPr/>
      <w:sdtContent>
        <w:r w:rsidR="008948AF">
          <w:t>2021R1308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07664"/>
    <w:rsid w:val="000573A9"/>
    <w:rsid w:val="00085D22"/>
    <w:rsid w:val="000C5C77"/>
    <w:rsid w:val="000E3912"/>
    <w:rsid w:val="000E51B9"/>
    <w:rsid w:val="000E792C"/>
    <w:rsid w:val="000F65A1"/>
    <w:rsid w:val="0010070F"/>
    <w:rsid w:val="001143CA"/>
    <w:rsid w:val="00134FD5"/>
    <w:rsid w:val="00135E88"/>
    <w:rsid w:val="0015112E"/>
    <w:rsid w:val="001552E7"/>
    <w:rsid w:val="001566B4"/>
    <w:rsid w:val="00163FD6"/>
    <w:rsid w:val="001872CF"/>
    <w:rsid w:val="001A66B7"/>
    <w:rsid w:val="001C279E"/>
    <w:rsid w:val="001D459E"/>
    <w:rsid w:val="00216775"/>
    <w:rsid w:val="002655BB"/>
    <w:rsid w:val="0027011C"/>
    <w:rsid w:val="00274200"/>
    <w:rsid w:val="00275740"/>
    <w:rsid w:val="002A0269"/>
    <w:rsid w:val="002B5544"/>
    <w:rsid w:val="002C5039"/>
    <w:rsid w:val="002D1496"/>
    <w:rsid w:val="00303684"/>
    <w:rsid w:val="003143F5"/>
    <w:rsid w:val="00314854"/>
    <w:rsid w:val="00352695"/>
    <w:rsid w:val="003906D2"/>
    <w:rsid w:val="0039155F"/>
    <w:rsid w:val="00394191"/>
    <w:rsid w:val="003A1003"/>
    <w:rsid w:val="003C28AC"/>
    <w:rsid w:val="003C51CD"/>
    <w:rsid w:val="00402255"/>
    <w:rsid w:val="004368E0"/>
    <w:rsid w:val="004373E6"/>
    <w:rsid w:val="004C13DD"/>
    <w:rsid w:val="004E3441"/>
    <w:rsid w:val="00500579"/>
    <w:rsid w:val="00540CEB"/>
    <w:rsid w:val="00587AE3"/>
    <w:rsid w:val="005A036A"/>
    <w:rsid w:val="005A5366"/>
    <w:rsid w:val="005D7E17"/>
    <w:rsid w:val="005E08AA"/>
    <w:rsid w:val="005F147B"/>
    <w:rsid w:val="00615A2A"/>
    <w:rsid w:val="006210B7"/>
    <w:rsid w:val="006369EB"/>
    <w:rsid w:val="00637E73"/>
    <w:rsid w:val="00665B63"/>
    <w:rsid w:val="006865E9"/>
    <w:rsid w:val="00691F3E"/>
    <w:rsid w:val="00694BFB"/>
    <w:rsid w:val="006A106B"/>
    <w:rsid w:val="006C523D"/>
    <w:rsid w:val="006D1673"/>
    <w:rsid w:val="006D4036"/>
    <w:rsid w:val="006D7F98"/>
    <w:rsid w:val="006E287B"/>
    <w:rsid w:val="006E557E"/>
    <w:rsid w:val="007A5259"/>
    <w:rsid w:val="007A7081"/>
    <w:rsid w:val="007E6879"/>
    <w:rsid w:val="007F1CF5"/>
    <w:rsid w:val="007F29DD"/>
    <w:rsid w:val="00820046"/>
    <w:rsid w:val="00834EDE"/>
    <w:rsid w:val="0087356F"/>
    <w:rsid w:val="008736AA"/>
    <w:rsid w:val="008948AF"/>
    <w:rsid w:val="008D275D"/>
    <w:rsid w:val="008F0EF6"/>
    <w:rsid w:val="008F546D"/>
    <w:rsid w:val="009352E5"/>
    <w:rsid w:val="00980327"/>
    <w:rsid w:val="00986478"/>
    <w:rsid w:val="009B5557"/>
    <w:rsid w:val="009F1067"/>
    <w:rsid w:val="00A31E01"/>
    <w:rsid w:val="00A527AD"/>
    <w:rsid w:val="00A67E46"/>
    <w:rsid w:val="00A718CF"/>
    <w:rsid w:val="00A82022"/>
    <w:rsid w:val="00A90232"/>
    <w:rsid w:val="00AD65BD"/>
    <w:rsid w:val="00AE48A0"/>
    <w:rsid w:val="00AE61BE"/>
    <w:rsid w:val="00B16F25"/>
    <w:rsid w:val="00B24422"/>
    <w:rsid w:val="00B315D9"/>
    <w:rsid w:val="00B6655E"/>
    <w:rsid w:val="00B66B81"/>
    <w:rsid w:val="00B80C20"/>
    <w:rsid w:val="00B844FE"/>
    <w:rsid w:val="00B86B4F"/>
    <w:rsid w:val="00B90070"/>
    <w:rsid w:val="00BA1F84"/>
    <w:rsid w:val="00BC562B"/>
    <w:rsid w:val="00BF6945"/>
    <w:rsid w:val="00C33014"/>
    <w:rsid w:val="00C33434"/>
    <w:rsid w:val="00C34869"/>
    <w:rsid w:val="00C42EB6"/>
    <w:rsid w:val="00C85096"/>
    <w:rsid w:val="00CB20EF"/>
    <w:rsid w:val="00CC1F3B"/>
    <w:rsid w:val="00CD12CB"/>
    <w:rsid w:val="00CD36CF"/>
    <w:rsid w:val="00CF1DCA"/>
    <w:rsid w:val="00CF5ED0"/>
    <w:rsid w:val="00D579FC"/>
    <w:rsid w:val="00D7308D"/>
    <w:rsid w:val="00D81C16"/>
    <w:rsid w:val="00DE526B"/>
    <w:rsid w:val="00DE7DF3"/>
    <w:rsid w:val="00DF199D"/>
    <w:rsid w:val="00E01542"/>
    <w:rsid w:val="00E1757B"/>
    <w:rsid w:val="00E365F1"/>
    <w:rsid w:val="00E62F48"/>
    <w:rsid w:val="00E831B3"/>
    <w:rsid w:val="00E95FBC"/>
    <w:rsid w:val="00EE70CB"/>
    <w:rsid w:val="00F027A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6708CCFF-C27B-47B3-8E3C-6B0588DD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6497">
      <w:bodyDiv w:val="1"/>
      <w:marLeft w:val="0"/>
      <w:marRight w:val="0"/>
      <w:marTop w:val="0"/>
      <w:marBottom w:val="0"/>
      <w:divBdr>
        <w:top w:val="none" w:sz="0" w:space="0" w:color="auto"/>
        <w:left w:val="none" w:sz="0" w:space="0" w:color="auto"/>
        <w:bottom w:val="none" w:sz="0" w:space="0" w:color="auto"/>
        <w:right w:val="none" w:sz="0" w:space="0" w:color="auto"/>
      </w:divBdr>
      <w:divsChild>
        <w:div w:id="571280805">
          <w:marLeft w:val="0"/>
          <w:marRight w:val="0"/>
          <w:marTop w:val="0"/>
          <w:marBottom w:val="180"/>
          <w:divBdr>
            <w:top w:val="none" w:sz="0" w:space="0" w:color="auto"/>
            <w:left w:val="none" w:sz="0" w:space="0" w:color="auto"/>
            <w:bottom w:val="none" w:sz="0" w:space="0" w:color="auto"/>
            <w:right w:val="none" w:sz="0" w:space="0" w:color="auto"/>
          </w:divBdr>
          <w:divsChild>
            <w:div w:id="775978988">
              <w:marLeft w:val="0"/>
              <w:marRight w:val="0"/>
              <w:marTop w:val="0"/>
              <w:marBottom w:val="0"/>
              <w:divBdr>
                <w:top w:val="none" w:sz="0" w:space="0" w:color="auto"/>
                <w:left w:val="none" w:sz="0" w:space="0" w:color="auto"/>
                <w:bottom w:val="none" w:sz="0" w:space="0" w:color="auto"/>
                <w:right w:val="none" w:sz="0" w:space="0" w:color="auto"/>
              </w:divBdr>
            </w:div>
          </w:divsChild>
        </w:div>
        <w:div w:id="297154273">
          <w:marLeft w:val="0"/>
          <w:marRight w:val="0"/>
          <w:marTop w:val="0"/>
          <w:marBottom w:val="180"/>
          <w:divBdr>
            <w:top w:val="none" w:sz="0" w:space="0" w:color="auto"/>
            <w:left w:val="none" w:sz="0" w:space="0" w:color="auto"/>
            <w:bottom w:val="none" w:sz="0" w:space="0" w:color="auto"/>
            <w:right w:val="none" w:sz="0" w:space="0" w:color="auto"/>
          </w:divBdr>
          <w:divsChild>
            <w:div w:id="979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802">
      <w:bodyDiv w:val="1"/>
      <w:marLeft w:val="0"/>
      <w:marRight w:val="0"/>
      <w:marTop w:val="0"/>
      <w:marBottom w:val="0"/>
      <w:divBdr>
        <w:top w:val="none" w:sz="0" w:space="0" w:color="auto"/>
        <w:left w:val="none" w:sz="0" w:space="0" w:color="auto"/>
        <w:bottom w:val="none" w:sz="0" w:space="0" w:color="auto"/>
        <w:right w:val="none" w:sz="0" w:space="0" w:color="auto"/>
      </w:divBdr>
      <w:divsChild>
        <w:div w:id="1639070115">
          <w:marLeft w:val="0"/>
          <w:marRight w:val="0"/>
          <w:marTop w:val="0"/>
          <w:marBottom w:val="180"/>
          <w:divBdr>
            <w:top w:val="none" w:sz="0" w:space="0" w:color="auto"/>
            <w:left w:val="none" w:sz="0" w:space="0" w:color="auto"/>
            <w:bottom w:val="none" w:sz="0" w:space="0" w:color="auto"/>
            <w:right w:val="none" w:sz="0" w:space="0" w:color="auto"/>
          </w:divBdr>
          <w:divsChild>
            <w:div w:id="261688423">
              <w:marLeft w:val="0"/>
              <w:marRight w:val="0"/>
              <w:marTop w:val="0"/>
              <w:marBottom w:val="0"/>
              <w:divBdr>
                <w:top w:val="none" w:sz="0" w:space="0" w:color="auto"/>
                <w:left w:val="none" w:sz="0" w:space="0" w:color="auto"/>
                <w:bottom w:val="none" w:sz="0" w:space="0" w:color="auto"/>
                <w:right w:val="none" w:sz="0" w:space="0" w:color="auto"/>
              </w:divBdr>
            </w:div>
          </w:divsChild>
        </w:div>
        <w:div w:id="1233540755">
          <w:marLeft w:val="0"/>
          <w:marRight w:val="0"/>
          <w:marTop w:val="0"/>
          <w:marBottom w:val="180"/>
          <w:divBdr>
            <w:top w:val="none" w:sz="0" w:space="0" w:color="auto"/>
            <w:left w:val="none" w:sz="0" w:space="0" w:color="auto"/>
            <w:bottom w:val="none" w:sz="0" w:space="0" w:color="auto"/>
            <w:right w:val="none" w:sz="0" w:space="0" w:color="auto"/>
          </w:divBdr>
          <w:divsChild>
            <w:div w:id="1203596484">
              <w:marLeft w:val="0"/>
              <w:marRight w:val="0"/>
              <w:marTop w:val="0"/>
              <w:marBottom w:val="0"/>
              <w:divBdr>
                <w:top w:val="none" w:sz="0" w:space="0" w:color="auto"/>
                <w:left w:val="none" w:sz="0" w:space="0" w:color="auto"/>
                <w:bottom w:val="none" w:sz="0" w:space="0" w:color="auto"/>
                <w:right w:val="none" w:sz="0" w:space="0" w:color="auto"/>
              </w:divBdr>
            </w:div>
          </w:divsChild>
        </w:div>
        <w:div w:id="1310089680">
          <w:marLeft w:val="0"/>
          <w:marRight w:val="0"/>
          <w:marTop w:val="0"/>
          <w:marBottom w:val="180"/>
          <w:divBdr>
            <w:top w:val="none" w:sz="0" w:space="0" w:color="auto"/>
            <w:left w:val="none" w:sz="0" w:space="0" w:color="auto"/>
            <w:bottom w:val="none" w:sz="0" w:space="0" w:color="auto"/>
            <w:right w:val="none" w:sz="0" w:space="0" w:color="auto"/>
          </w:divBdr>
          <w:divsChild>
            <w:div w:id="17020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4833">
      <w:bodyDiv w:val="1"/>
      <w:marLeft w:val="0"/>
      <w:marRight w:val="0"/>
      <w:marTop w:val="0"/>
      <w:marBottom w:val="0"/>
      <w:divBdr>
        <w:top w:val="none" w:sz="0" w:space="0" w:color="auto"/>
        <w:left w:val="none" w:sz="0" w:space="0" w:color="auto"/>
        <w:bottom w:val="none" w:sz="0" w:space="0" w:color="auto"/>
        <w:right w:val="none" w:sz="0" w:space="0" w:color="auto"/>
      </w:divBdr>
      <w:divsChild>
        <w:div w:id="1102534709">
          <w:marLeft w:val="0"/>
          <w:marRight w:val="0"/>
          <w:marTop w:val="0"/>
          <w:marBottom w:val="180"/>
          <w:divBdr>
            <w:top w:val="none" w:sz="0" w:space="0" w:color="auto"/>
            <w:left w:val="none" w:sz="0" w:space="0" w:color="auto"/>
            <w:bottom w:val="none" w:sz="0" w:space="0" w:color="auto"/>
            <w:right w:val="none" w:sz="0" w:space="0" w:color="auto"/>
          </w:divBdr>
          <w:divsChild>
            <w:div w:id="1464032935">
              <w:marLeft w:val="0"/>
              <w:marRight w:val="0"/>
              <w:marTop w:val="0"/>
              <w:marBottom w:val="0"/>
              <w:divBdr>
                <w:top w:val="none" w:sz="0" w:space="0" w:color="auto"/>
                <w:left w:val="none" w:sz="0" w:space="0" w:color="auto"/>
                <w:bottom w:val="none" w:sz="0" w:space="0" w:color="auto"/>
                <w:right w:val="none" w:sz="0" w:space="0" w:color="auto"/>
              </w:divBdr>
            </w:div>
          </w:divsChild>
        </w:div>
        <w:div w:id="488717762">
          <w:marLeft w:val="0"/>
          <w:marRight w:val="0"/>
          <w:marTop w:val="0"/>
          <w:marBottom w:val="180"/>
          <w:divBdr>
            <w:top w:val="none" w:sz="0" w:space="0" w:color="auto"/>
            <w:left w:val="none" w:sz="0" w:space="0" w:color="auto"/>
            <w:bottom w:val="none" w:sz="0" w:space="0" w:color="auto"/>
            <w:right w:val="none" w:sz="0" w:space="0" w:color="auto"/>
          </w:divBdr>
          <w:divsChild>
            <w:div w:id="405348188">
              <w:marLeft w:val="0"/>
              <w:marRight w:val="0"/>
              <w:marTop w:val="0"/>
              <w:marBottom w:val="0"/>
              <w:divBdr>
                <w:top w:val="none" w:sz="0" w:space="0" w:color="auto"/>
                <w:left w:val="none" w:sz="0" w:space="0" w:color="auto"/>
                <w:bottom w:val="none" w:sz="0" w:space="0" w:color="auto"/>
                <w:right w:val="none" w:sz="0" w:space="0" w:color="auto"/>
              </w:divBdr>
            </w:div>
          </w:divsChild>
        </w:div>
        <w:div w:id="1602755737">
          <w:marLeft w:val="0"/>
          <w:marRight w:val="0"/>
          <w:marTop w:val="0"/>
          <w:marBottom w:val="180"/>
          <w:divBdr>
            <w:top w:val="none" w:sz="0" w:space="0" w:color="auto"/>
            <w:left w:val="none" w:sz="0" w:space="0" w:color="auto"/>
            <w:bottom w:val="none" w:sz="0" w:space="0" w:color="auto"/>
            <w:right w:val="none" w:sz="0" w:space="0" w:color="auto"/>
          </w:divBdr>
          <w:divsChild>
            <w:div w:id="1539470443">
              <w:marLeft w:val="0"/>
              <w:marRight w:val="0"/>
              <w:marTop w:val="0"/>
              <w:marBottom w:val="0"/>
              <w:divBdr>
                <w:top w:val="none" w:sz="0" w:space="0" w:color="auto"/>
                <w:left w:val="none" w:sz="0" w:space="0" w:color="auto"/>
                <w:bottom w:val="none" w:sz="0" w:space="0" w:color="auto"/>
                <w:right w:val="none" w:sz="0" w:space="0" w:color="auto"/>
              </w:divBdr>
            </w:div>
          </w:divsChild>
        </w:div>
        <w:div w:id="746267434">
          <w:marLeft w:val="0"/>
          <w:marRight w:val="0"/>
          <w:marTop w:val="0"/>
          <w:marBottom w:val="18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091">
      <w:bodyDiv w:val="1"/>
      <w:marLeft w:val="0"/>
      <w:marRight w:val="0"/>
      <w:marTop w:val="0"/>
      <w:marBottom w:val="0"/>
      <w:divBdr>
        <w:top w:val="none" w:sz="0" w:space="0" w:color="auto"/>
        <w:left w:val="none" w:sz="0" w:space="0" w:color="auto"/>
        <w:bottom w:val="none" w:sz="0" w:space="0" w:color="auto"/>
        <w:right w:val="none" w:sz="0" w:space="0" w:color="auto"/>
      </w:divBdr>
      <w:divsChild>
        <w:div w:id="1428041070">
          <w:marLeft w:val="0"/>
          <w:marRight w:val="0"/>
          <w:marTop w:val="0"/>
          <w:marBottom w:val="180"/>
          <w:divBdr>
            <w:top w:val="none" w:sz="0" w:space="0" w:color="auto"/>
            <w:left w:val="none" w:sz="0" w:space="0" w:color="auto"/>
            <w:bottom w:val="none" w:sz="0" w:space="0" w:color="auto"/>
            <w:right w:val="none" w:sz="0" w:space="0" w:color="auto"/>
          </w:divBdr>
          <w:divsChild>
            <w:div w:id="418405495">
              <w:marLeft w:val="0"/>
              <w:marRight w:val="0"/>
              <w:marTop w:val="0"/>
              <w:marBottom w:val="0"/>
              <w:divBdr>
                <w:top w:val="none" w:sz="0" w:space="0" w:color="auto"/>
                <w:left w:val="none" w:sz="0" w:space="0" w:color="auto"/>
                <w:bottom w:val="none" w:sz="0" w:space="0" w:color="auto"/>
                <w:right w:val="none" w:sz="0" w:space="0" w:color="auto"/>
              </w:divBdr>
            </w:div>
          </w:divsChild>
        </w:div>
        <w:div w:id="1888032229">
          <w:marLeft w:val="0"/>
          <w:marRight w:val="0"/>
          <w:marTop w:val="0"/>
          <w:marBottom w:val="180"/>
          <w:divBdr>
            <w:top w:val="none" w:sz="0" w:space="0" w:color="auto"/>
            <w:left w:val="none" w:sz="0" w:space="0" w:color="auto"/>
            <w:bottom w:val="none" w:sz="0" w:space="0" w:color="auto"/>
            <w:right w:val="none" w:sz="0" w:space="0" w:color="auto"/>
          </w:divBdr>
          <w:divsChild>
            <w:div w:id="1761488252">
              <w:marLeft w:val="0"/>
              <w:marRight w:val="0"/>
              <w:marTop w:val="0"/>
              <w:marBottom w:val="0"/>
              <w:divBdr>
                <w:top w:val="none" w:sz="0" w:space="0" w:color="auto"/>
                <w:left w:val="none" w:sz="0" w:space="0" w:color="auto"/>
                <w:bottom w:val="none" w:sz="0" w:space="0" w:color="auto"/>
                <w:right w:val="none" w:sz="0" w:space="0" w:color="auto"/>
              </w:divBdr>
            </w:div>
          </w:divsChild>
        </w:div>
        <w:div w:id="690179795">
          <w:marLeft w:val="0"/>
          <w:marRight w:val="0"/>
          <w:marTop w:val="0"/>
          <w:marBottom w:val="180"/>
          <w:divBdr>
            <w:top w:val="none" w:sz="0" w:space="0" w:color="auto"/>
            <w:left w:val="none" w:sz="0" w:space="0" w:color="auto"/>
            <w:bottom w:val="none" w:sz="0" w:space="0" w:color="auto"/>
            <w:right w:val="none" w:sz="0" w:space="0" w:color="auto"/>
          </w:divBdr>
          <w:divsChild>
            <w:div w:id="321081447">
              <w:marLeft w:val="0"/>
              <w:marRight w:val="0"/>
              <w:marTop w:val="0"/>
              <w:marBottom w:val="0"/>
              <w:divBdr>
                <w:top w:val="none" w:sz="0" w:space="0" w:color="auto"/>
                <w:left w:val="none" w:sz="0" w:space="0" w:color="auto"/>
                <w:bottom w:val="none" w:sz="0" w:space="0" w:color="auto"/>
                <w:right w:val="none" w:sz="0" w:space="0" w:color="auto"/>
              </w:divBdr>
            </w:div>
          </w:divsChild>
        </w:div>
        <w:div w:id="1350177216">
          <w:marLeft w:val="0"/>
          <w:marRight w:val="0"/>
          <w:marTop w:val="0"/>
          <w:marBottom w:val="180"/>
          <w:divBdr>
            <w:top w:val="none" w:sz="0" w:space="0" w:color="auto"/>
            <w:left w:val="none" w:sz="0" w:space="0" w:color="auto"/>
            <w:bottom w:val="none" w:sz="0" w:space="0" w:color="auto"/>
            <w:right w:val="none" w:sz="0" w:space="0" w:color="auto"/>
          </w:divBdr>
          <w:divsChild>
            <w:div w:id="6032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0691">
      <w:bodyDiv w:val="1"/>
      <w:marLeft w:val="0"/>
      <w:marRight w:val="0"/>
      <w:marTop w:val="0"/>
      <w:marBottom w:val="0"/>
      <w:divBdr>
        <w:top w:val="none" w:sz="0" w:space="0" w:color="auto"/>
        <w:left w:val="none" w:sz="0" w:space="0" w:color="auto"/>
        <w:bottom w:val="none" w:sz="0" w:space="0" w:color="auto"/>
        <w:right w:val="none" w:sz="0" w:space="0" w:color="auto"/>
      </w:divBdr>
      <w:divsChild>
        <w:div w:id="746001759">
          <w:marLeft w:val="0"/>
          <w:marRight w:val="0"/>
          <w:marTop w:val="0"/>
          <w:marBottom w:val="180"/>
          <w:divBdr>
            <w:top w:val="none" w:sz="0" w:space="0" w:color="auto"/>
            <w:left w:val="none" w:sz="0" w:space="0" w:color="auto"/>
            <w:bottom w:val="none" w:sz="0" w:space="0" w:color="auto"/>
            <w:right w:val="none" w:sz="0" w:space="0" w:color="auto"/>
          </w:divBdr>
          <w:divsChild>
            <w:div w:id="176579462">
              <w:marLeft w:val="0"/>
              <w:marRight w:val="0"/>
              <w:marTop w:val="0"/>
              <w:marBottom w:val="0"/>
              <w:divBdr>
                <w:top w:val="none" w:sz="0" w:space="0" w:color="auto"/>
                <w:left w:val="none" w:sz="0" w:space="0" w:color="auto"/>
                <w:bottom w:val="none" w:sz="0" w:space="0" w:color="auto"/>
                <w:right w:val="none" w:sz="0" w:space="0" w:color="auto"/>
              </w:divBdr>
            </w:div>
          </w:divsChild>
        </w:div>
        <w:div w:id="2136678411">
          <w:marLeft w:val="0"/>
          <w:marRight w:val="0"/>
          <w:marTop w:val="0"/>
          <w:marBottom w:val="180"/>
          <w:divBdr>
            <w:top w:val="none" w:sz="0" w:space="0" w:color="auto"/>
            <w:left w:val="none" w:sz="0" w:space="0" w:color="auto"/>
            <w:bottom w:val="none" w:sz="0" w:space="0" w:color="auto"/>
            <w:right w:val="none" w:sz="0" w:space="0" w:color="auto"/>
          </w:divBdr>
          <w:divsChild>
            <w:div w:id="1863744020">
              <w:marLeft w:val="0"/>
              <w:marRight w:val="0"/>
              <w:marTop w:val="0"/>
              <w:marBottom w:val="0"/>
              <w:divBdr>
                <w:top w:val="none" w:sz="0" w:space="0" w:color="auto"/>
                <w:left w:val="none" w:sz="0" w:space="0" w:color="auto"/>
                <w:bottom w:val="none" w:sz="0" w:space="0" w:color="auto"/>
                <w:right w:val="none" w:sz="0" w:space="0" w:color="auto"/>
              </w:divBdr>
            </w:div>
          </w:divsChild>
        </w:div>
        <w:div w:id="648679609">
          <w:marLeft w:val="0"/>
          <w:marRight w:val="0"/>
          <w:marTop w:val="0"/>
          <w:marBottom w:val="180"/>
          <w:divBdr>
            <w:top w:val="none" w:sz="0" w:space="0" w:color="auto"/>
            <w:left w:val="none" w:sz="0" w:space="0" w:color="auto"/>
            <w:bottom w:val="none" w:sz="0" w:space="0" w:color="auto"/>
            <w:right w:val="none" w:sz="0" w:space="0" w:color="auto"/>
          </w:divBdr>
          <w:divsChild>
            <w:div w:id="1165166647">
              <w:marLeft w:val="0"/>
              <w:marRight w:val="0"/>
              <w:marTop w:val="0"/>
              <w:marBottom w:val="0"/>
              <w:divBdr>
                <w:top w:val="none" w:sz="0" w:space="0" w:color="auto"/>
                <w:left w:val="none" w:sz="0" w:space="0" w:color="auto"/>
                <w:bottom w:val="none" w:sz="0" w:space="0" w:color="auto"/>
                <w:right w:val="none" w:sz="0" w:space="0" w:color="auto"/>
              </w:divBdr>
            </w:div>
          </w:divsChild>
        </w:div>
        <w:div w:id="16584396">
          <w:marLeft w:val="0"/>
          <w:marRight w:val="0"/>
          <w:marTop w:val="0"/>
          <w:marBottom w:val="180"/>
          <w:divBdr>
            <w:top w:val="none" w:sz="0" w:space="0" w:color="auto"/>
            <w:left w:val="none" w:sz="0" w:space="0" w:color="auto"/>
            <w:bottom w:val="none" w:sz="0" w:space="0" w:color="auto"/>
            <w:right w:val="none" w:sz="0" w:space="0" w:color="auto"/>
          </w:divBdr>
          <w:divsChild>
            <w:div w:id="457383021">
              <w:marLeft w:val="0"/>
              <w:marRight w:val="0"/>
              <w:marTop w:val="0"/>
              <w:marBottom w:val="0"/>
              <w:divBdr>
                <w:top w:val="none" w:sz="0" w:space="0" w:color="auto"/>
                <w:left w:val="none" w:sz="0" w:space="0" w:color="auto"/>
                <w:bottom w:val="none" w:sz="0" w:space="0" w:color="auto"/>
                <w:right w:val="none" w:sz="0" w:space="0" w:color="auto"/>
              </w:divBdr>
            </w:div>
          </w:divsChild>
        </w:div>
        <w:div w:id="1480000079">
          <w:marLeft w:val="0"/>
          <w:marRight w:val="0"/>
          <w:marTop w:val="0"/>
          <w:marBottom w:val="180"/>
          <w:divBdr>
            <w:top w:val="none" w:sz="0" w:space="0" w:color="auto"/>
            <w:left w:val="none" w:sz="0" w:space="0" w:color="auto"/>
            <w:bottom w:val="none" w:sz="0" w:space="0" w:color="auto"/>
            <w:right w:val="none" w:sz="0" w:space="0" w:color="auto"/>
          </w:divBdr>
          <w:divsChild>
            <w:div w:id="607544903">
              <w:marLeft w:val="0"/>
              <w:marRight w:val="0"/>
              <w:marTop w:val="0"/>
              <w:marBottom w:val="0"/>
              <w:divBdr>
                <w:top w:val="none" w:sz="0" w:space="0" w:color="auto"/>
                <w:left w:val="none" w:sz="0" w:space="0" w:color="auto"/>
                <w:bottom w:val="none" w:sz="0" w:space="0" w:color="auto"/>
                <w:right w:val="none" w:sz="0" w:space="0" w:color="auto"/>
              </w:divBdr>
            </w:div>
          </w:divsChild>
        </w:div>
        <w:div w:id="890653316">
          <w:marLeft w:val="0"/>
          <w:marRight w:val="0"/>
          <w:marTop w:val="0"/>
          <w:marBottom w:val="180"/>
          <w:divBdr>
            <w:top w:val="none" w:sz="0" w:space="0" w:color="auto"/>
            <w:left w:val="none" w:sz="0" w:space="0" w:color="auto"/>
            <w:bottom w:val="none" w:sz="0" w:space="0" w:color="auto"/>
            <w:right w:val="none" w:sz="0" w:space="0" w:color="auto"/>
          </w:divBdr>
          <w:divsChild>
            <w:div w:id="628516025">
              <w:marLeft w:val="0"/>
              <w:marRight w:val="0"/>
              <w:marTop w:val="0"/>
              <w:marBottom w:val="0"/>
              <w:divBdr>
                <w:top w:val="none" w:sz="0" w:space="0" w:color="auto"/>
                <w:left w:val="none" w:sz="0" w:space="0" w:color="auto"/>
                <w:bottom w:val="none" w:sz="0" w:space="0" w:color="auto"/>
                <w:right w:val="none" w:sz="0" w:space="0" w:color="auto"/>
              </w:divBdr>
            </w:div>
          </w:divsChild>
        </w:div>
        <w:div w:id="1385374926">
          <w:marLeft w:val="0"/>
          <w:marRight w:val="0"/>
          <w:marTop w:val="0"/>
          <w:marBottom w:val="180"/>
          <w:divBdr>
            <w:top w:val="none" w:sz="0" w:space="0" w:color="auto"/>
            <w:left w:val="none" w:sz="0" w:space="0" w:color="auto"/>
            <w:bottom w:val="none" w:sz="0" w:space="0" w:color="auto"/>
            <w:right w:val="none" w:sz="0" w:space="0" w:color="auto"/>
          </w:divBdr>
          <w:divsChild>
            <w:div w:id="1169443030">
              <w:marLeft w:val="0"/>
              <w:marRight w:val="0"/>
              <w:marTop w:val="0"/>
              <w:marBottom w:val="0"/>
              <w:divBdr>
                <w:top w:val="none" w:sz="0" w:space="0" w:color="auto"/>
                <w:left w:val="none" w:sz="0" w:space="0" w:color="auto"/>
                <w:bottom w:val="none" w:sz="0" w:space="0" w:color="auto"/>
                <w:right w:val="none" w:sz="0" w:space="0" w:color="auto"/>
              </w:divBdr>
            </w:div>
          </w:divsChild>
        </w:div>
        <w:div w:id="579949540">
          <w:marLeft w:val="0"/>
          <w:marRight w:val="0"/>
          <w:marTop w:val="0"/>
          <w:marBottom w:val="180"/>
          <w:divBdr>
            <w:top w:val="none" w:sz="0" w:space="0" w:color="auto"/>
            <w:left w:val="none" w:sz="0" w:space="0" w:color="auto"/>
            <w:bottom w:val="none" w:sz="0" w:space="0" w:color="auto"/>
            <w:right w:val="none" w:sz="0" w:space="0" w:color="auto"/>
          </w:divBdr>
          <w:divsChild>
            <w:div w:id="276647489">
              <w:marLeft w:val="0"/>
              <w:marRight w:val="0"/>
              <w:marTop w:val="0"/>
              <w:marBottom w:val="0"/>
              <w:divBdr>
                <w:top w:val="none" w:sz="0" w:space="0" w:color="auto"/>
                <w:left w:val="none" w:sz="0" w:space="0" w:color="auto"/>
                <w:bottom w:val="none" w:sz="0" w:space="0" w:color="auto"/>
                <w:right w:val="none" w:sz="0" w:space="0" w:color="auto"/>
              </w:divBdr>
            </w:div>
          </w:divsChild>
        </w:div>
        <w:div w:id="1911454709">
          <w:marLeft w:val="0"/>
          <w:marRight w:val="0"/>
          <w:marTop w:val="0"/>
          <w:marBottom w:val="180"/>
          <w:divBdr>
            <w:top w:val="none" w:sz="0" w:space="0" w:color="auto"/>
            <w:left w:val="none" w:sz="0" w:space="0" w:color="auto"/>
            <w:bottom w:val="none" w:sz="0" w:space="0" w:color="auto"/>
            <w:right w:val="none" w:sz="0" w:space="0" w:color="auto"/>
          </w:divBdr>
          <w:divsChild>
            <w:div w:id="12732551">
              <w:marLeft w:val="0"/>
              <w:marRight w:val="0"/>
              <w:marTop w:val="0"/>
              <w:marBottom w:val="0"/>
              <w:divBdr>
                <w:top w:val="none" w:sz="0" w:space="0" w:color="auto"/>
                <w:left w:val="none" w:sz="0" w:space="0" w:color="auto"/>
                <w:bottom w:val="none" w:sz="0" w:space="0" w:color="auto"/>
                <w:right w:val="none" w:sz="0" w:space="0" w:color="auto"/>
              </w:divBdr>
            </w:div>
          </w:divsChild>
        </w:div>
        <w:div w:id="890532401">
          <w:marLeft w:val="0"/>
          <w:marRight w:val="0"/>
          <w:marTop w:val="0"/>
          <w:marBottom w:val="180"/>
          <w:divBdr>
            <w:top w:val="none" w:sz="0" w:space="0" w:color="auto"/>
            <w:left w:val="none" w:sz="0" w:space="0" w:color="auto"/>
            <w:bottom w:val="none" w:sz="0" w:space="0" w:color="auto"/>
            <w:right w:val="none" w:sz="0" w:space="0" w:color="auto"/>
          </w:divBdr>
          <w:divsChild>
            <w:div w:id="125465526">
              <w:marLeft w:val="0"/>
              <w:marRight w:val="0"/>
              <w:marTop w:val="0"/>
              <w:marBottom w:val="0"/>
              <w:divBdr>
                <w:top w:val="none" w:sz="0" w:space="0" w:color="auto"/>
                <w:left w:val="none" w:sz="0" w:space="0" w:color="auto"/>
                <w:bottom w:val="none" w:sz="0" w:space="0" w:color="auto"/>
                <w:right w:val="none" w:sz="0" w:space="0" w:color="auto"/>
              </w:divBdr>
            </w:div>
          </w:divsChild>
        </w:div>
        <w:div w:id="2068794734">
          <w:marLeft w:val="0"/>
          <w:marRight w:val="0"/>
          <w:marTop w:val="0"/>
          <w:marBottom w:val="180"/>
          <w:divBdr>
            <w:top w:val="none" w:sz="0" w:space="0" w:color="auto"/>
            <w:left w:val="none" w:sz="0" w:space="0" w:color="auto"/>
            <w:bottom w:val="none" w:sz="0" w:space="0" w:color="auto"/>
            <w:right w:val="none" w:sz="0" w:space="0" w:color="auto"/>
          </w:divBdr>
          <w:divsChild>
            <w:div w:id="2069182795">
              <w:marLeft w:val="0"/>
              <w:marRight w:val="0"/>
              <w:marTop w:val="0"/>
              <w:marBottom w:val="0"/>
              <w:divBdr>
                <w:top w:val="none" w:sz="0" w:space="0" w:color="auto"/>
                <w:left w:val="none" w:sz="0" w:space="0" w:color="auto"/>
                <w:bottom w:val="none" w:sz="0" w:space="0" w:color="auto"/>
                <w:right w:val="none" w:sz="0" w:space="0" w:color="auto"/>
              </w:divBdr>
            </w:div>
          </w:divsChild>
        </w:div>
        <w:div w:id="330987138">
          <w:marLeft w:val="0"/>
          <w:marRight w:val="0"/>
          <w:marTop w:val="0"/>
          <w:marBottom w:val="180"/>
          <w:divBdr>
            <w:top w:val="none" w:sz="0" w:space="0" w:color="auto"/>
            <w:left w:val="none" w:sz="0" w:space="0" w:color="auto"/>
            <w:bottom w:val="none" w:sz="0" w:space="0" w:color="auto"/>
            <w:right w:val="none" w:sz="0" w:space="0" w:color="auto"/>
          </w:divBdr>
          <w:divsChild>
            <w:div w:id="468858934">
              <w:marLeft w:val="0"/>
              <w:marRight w:val="0"/>
              <w:marTop w:val="0"/>
              <w:marBottom w:val="0"/>
              <w:divBdr>
                <w:top w:val="none" w:sz="0" w:space="0" w:color="auto"/>
                <w:left w:val="none" w:sz="0" w:space="0" w:color="auto"/>
                <w:bottom w:val="none" w:sz="0" w:space="0" w:color="auto"/>
                <w:right w:val="none" w:sz="0" w:space="0" w:color="auto"/>
              </w:divBdr>
            </w:div>
          </w:divsChild>
        </w:div>
        <w:div w:id="55664888">
          <w:marLeft w:val="0"/>
          <w:marRight w:val="0"/>
          <w:marTop w:val="0"/>
          <w:marBottom w:val="180"/>
          <w:divBdr>
            <w:top w:val="none" w:sz="0" w:space="0" w:color="auto"/>
            <w:left w:val="none" w:sz="0" w:space="0" w:color="auto"/>
            <w:bottom w:val="none" w:sz="0" w:space="0" w:color="auto"/>
            <w:right w:val="none" w:sz="0" w:space="0" w:color="auto"/>
          </w:divBdr>
          <w:divsChild>
            <w:div w:id="343900105">
              <w:marLeft w:val="0"/>
              <w:marRight w:val="0"/>
              <w:marTop w:val="0"/>
              <w:marBottom w:val="0"/>
              <w:divBdr>
                <w:top w:val="none" w:sz="0" w:space="0" w:color="auto"/>
                <w:left w:val="none" w:sz="0" w:space="0" w:color="auto"/>
                <w:bottom w:val="none" w:sz="0" w:space="0" w:color="auto"/>
                <w:right w:val="none" w:sz="0" w:space="0" w:color="auto"/>
              </w:divBdr>
            </w:div>
          </w:divsChild>
        </w:div>
        <w:div w:id="922186360">
          <w:marLeft w:val="0"/>
          <w:marRight w:val="0"/>
          <w:marTop w:val="0"/>
          <w:marBottom w:val="180"/>
          <w:divBdr>
            <w:top w:val="none" w:sz="0" w:space="0" w:color="auto"/>
            <w:left w:val="none" w:sz="0" w:space="0" w:color="auto"/>
            <w:bottom w:val="none" w:sz="0" w:space="0" w:color="auto"/>
            <w:right w:val="none" w:sz="0" w:space="0" w:color="auto"/>
          </w:divBdr>
          <w:divsChild>
            <w:div w:id="945700286">
              <w:marLeft w:val="0"/>
              <w:marRight w:val="0"/>
              <w:marTop w:val="0"/>
              <w:marBottom w:val="0"/>
              <w:divBdr>
                <w:top w:val="none" w:sz="0" w:space="0" w:color="auto"/>
                <w:left w:val="none" w:sz="0" w:space="0" w:color="auto"/>
                <w:bottom w:val="none" w:sz="0" w:space="0" w:color="auto"/>
                <w:right w:val="none" w:sz="0" w:space="0" w:color="auto"/>
              </w:divBdr>
            </w:div>
          </w:divsChild>
        </w:div>
        <w:div w:id="901714827">
          <w:marLeft w:val="0"/>
          <w:marRight w:val="0"/>
          <w:marTop w:val="0"/>
          <w:marBottom w:val="180"/>
          <w:divBdr>
            <w:top w:val="none" w:sz="0" w:space="0" w:color="auto"/>
            <w:left w:val="none" w:sz="0" w:space="0" w:color="auto"/>
            <w:bottom w:val="none" w:sz="0" w:space="0" w:color="auto"/>
            <w:right w:val="none" w:sz="0" w:space="0" w:color="auto"/>
          </w:divBdr>
          <w:divsChild>
            <w:div w:id="431709562">
              <w:marLeft w:val="0"/>
              <w:marRight w:val="0"/>
              <w:marTop w:val="0"/>
              <w:marBottom w:val="0"/>
              <w:divBdr>
                <w:top w:val="none" w:sz="0" w:space="0" w:color="auto"/>
                <w:left w:val="none" w:sz="0" w:space="0" w:color="auto"/>
                <w:bottom w:val="none" w:sz="0" w:space="0" w:color="auto"/>
                <w:right w:val="none" w:sz="0" w:space="0" w:color="auto"/>
              </w:divBdr>
            </w:div>
          </w:divsChild>
        </w:div>
        <w:div w:id="1141314739">
          <w:marLeft w:val="0"/>
          <w:marRight w:val="0"/>
          <w:marTop w:val="0"/>
          <w:marBottom w:val="180"/>
          <w:divBdr>
            <w:top w:val="none" w:sz="0" w:space="0" w:color="auto"/>
            <w:left w:val="none" w:sz="0" w:space="0" w:color="auto"/>
            <w:bottom w:val="none" w:sz="0" w:space="0" w:color="auto"/>
            <w:right w:val="none" w:sz="0" w:space="0" w:color="auto"/>
          </w:divBdr>
          <w:divsChild>
            <w:div w:id="1461343209">
              <w:marLeft w:val="0"/>
              <w:marRight w:val="0"/>
              <w:marTop w:val="0"/>
              <w:marBottom w:val="0"/>
              <w:divBdr>
                <w:top w:val="none" w:sz="0" w:space="0" w:color="auto"/>
                <w:left w:val="none" w:sz="0" w:space="0" w:color="auto"/>
                <w:bottom w:val="none" w:sz="0" w:space="0" w:color="auto"/>
                <w:right w:val="none" w:sz="0" w:space="0" w:color="auto"/>
              </w:divBdr>
            </w:div>
          </w:divsChild>
        </w:div>
        <w:div w:id="1344435531">
          <w:marLeft w:val="0"/>
          <w:marRight w:val="0"/>
          <w:marTop w:val="0"/>
          <w:marBottom w:val="180"/>
          <w:divBdr>
            <w:top w:val="none" w:sz="0" w:space="0" w:color="auto"/>
            <w:left w:val="none" w:sz="0" w:space="0" w:color="auto"/>
            <w:bottom w:val="none" w:sz="0" w:space="0" w:color="auto"/>
            <w:right w:val="none" w:sz="0" w:space="0" w:color="auto"/>
          </w:divBdr>
          <w:divsChild>
            <w:div w:id="871455382">
              <w:marLeft w:val="0"/>
              <w:marRight w:val="0"/>
              <w:marTop w:val="0"/>
              <w:marBottom w:val="0"/>
              <w:divBdr>
                <w:top w:val="none" w:sz="0" w:space="0" w:color="auto"/>
                <w:left w:val="none" w:sz="0" w:space="0" w:color="auto"/>
                <w:bottom w:val="none" w:sz="0" w:space="0" w:color="auto"/>
                <w:right w:val="none" w:sz="0" w:space="0" w:color="auto"/>
              </w:divBdr>
            </w:div>
          </w:divsChild>
        </w:div>
        <w:div w:id="1320692654">
          <w:marLeft w:val="0"/>
          <w:marRight w:val="0"/>
          <w:marTop w:val="0"/>
          <w:marBottom w:val="180"/>
          <w:divBdr>
            <w:top w:val="none" w:sz="0" w:space="0" w:color="auto"/>
            <w:left w:val="none" w:sz="0" w:space="0" w:color="auto"/>
            <w:bottom w:val="none" w:sz="0" w:space="0" w:color="auto"/>
            <w:right w:val="none" w:sz="0" w:space="0" w:color="auto"/>
          </w:divBdr>
          <w:divsChild>
            <w:div w:id="1999729928">
              <w:marLeft w:val="0"/>
              <w:marRight w:val="0"/>
              <w:marTop w:val="0"/>
              <w:marBottom w:val="0"/>
              <w:divBdr>
                <w:top w:val="none" w:sz="0" w:space="0" w:color="auto"/>
                <w:left w:val="none" w:sz="0" w:space="0" w:color="auto"/>
                <w:bottom w:val="none" w:sz="0" w:space="0" w:color="auto"/>
                <w:right w:val="none" w:sz="0" w:space="0" w:color="auto"/>
              </w:divBdr>
            </w:div>
          </w:divsChild>
        </w:div>
        <w:div w:id="787894900">
          <w:marLeft w:val="0"/>
          <w:marRight w:val="0"/>
          <w:marTop w:val="0"/>
          <w:marBottom w:val="180"/>
          <w:divBdr>
            <w:top w:val="none" w:sz="0" w:space="0" w:color="auto"/>
            <w:left w:val="none" w:sz="0" w:space="0" w:color="auto"/>
            <w:bottom w:val="none" w:sz="0" w:space="0" w:color="auto"/>
            <w:right w:val="none" w:sz="0" w:space="0" w:color="auto"/>
          </w:divBdr>
          <w:divsChild>
            <w:div w:id="1366321704">
              <w:marLeft w:val="0"/>
              <w:marRight w:val="0"/>
              <w:marTop w:val="0"/>
              <w:marBottom w:val="0"/>
              <w:divBdr>
                <w:top w:val="none" w:sz="0" w:space="0" w:color="auto"/>
                <w:left w:val="none" w:sz="0" w:space="0" w:color="auto"/>
                <w:bottom w:val="none" w:sz="0" w:space="0" w:color="auto"/>
                <w:right w:val="none" w:sz="0" w:space="0" w:color="auto"/>
              </w:divBdr>
            </w:div>
          </w:divsChild>
        </w:div>
        <w:div w:id="1328485546">
          <w:marLeft w:val="0"/>
          <w:marRight w:val="0"/>
          <w:marTop w:val="0"/>
          <w:marBottom w:val="180"/>
          <w:divBdr>
            <w:top w:val="none" w:sz="0" w:space="0" w:color="auto"/>
            <w:left w:val="none" w:sz="0" w:space="0" w:color="auto"/>
            <w:bottom w:val="none" w:sz="0" w:space="0" w:color="auto"/>
            <w:right w:val="none" w:sz="0" w:space="0" w:color="auto"/>
          </w:divBdr>
          <w:divsChild>
            <w:div w:id="1325547363">
              <w:marLeft w:val="0"/>
              <w:marRight w:val="0"/>
              <w:marTop w:val="0"/>
              <w:marBottom w:val="0"/>
              <w:divBdr>
                <w:top w:val="none" w:sz="0" w:space="0" w:color="auto"/>
                <w:left w:val="none" w:sz="0" w:space="0" w:color="auto"/>
                <w:bottom w:val="none" w:sz="0" w:space="0" w:color="auto"/>
                <w:right w:val="none" w:sz="0" w:space="0" w:color="auto"/>
              </w:divBdr>
            </w:div>
          </w:divsChild>
        </w:div>
        <w:div w:id="1607885983">
          <w:marLeft w:val="0"/>
          <w:marRight w:val="0"/>
          <w:marTop w:val="0"/>
          <w:marBottom w:val="180"/>
          <w:divBdr>
            <w:top w:val="none" w:sz="0" w:space="0" w:color="auto"/>
            <w:left w:val="none" w:sz="0" w:space="0" w:color="auto"/>
            <w:bottom w:val="none" w:sz="0" w:space="0" w:color="auto"/>
            <w:right w:val="none" w:sz="0" w:space="0" w:color="auto"/>
          </w:divBdr>
          <w:divsChild>
            <w:div w:id="1081558737">
              <w:marLeft w:val="0"/>
              <w:marRight w:val="0"/>
              <w:marTop w:val="0"/>
              <w:marBottom w:val="0"/>
              <w:divBdr>
                <w:top w:val="none" w:sz="0" w:space="0" w:color="auto"/>
                <w:left w:val="none" w:sz="0" w:space="0" w:color="auto"/>
                <w:bottom w:val="none" w:sz="0" w:space="0" w:color="auto"/>
                <w:right w:val="none" w:sz="0" w:space="0" w:color="auto"/>
              </w:divBdr>
            </w:div>
          </w:divsChild>
        </w:div>
        <w:div w:id="596601616">
          <w:marLeft w:val="0"/>
          <w:marRight w:val="0"/>
          <w:marTop w:val="0"/>
          <w:marBottom w:val="180"/>
          <w:divBdr>
            <w:top w:val="none" w:sz="0" w:space="0" w:color="auto"/>
            <w:left w:val="none" w:sz="0" w:space="0" w:color="auto"/>
            <w:bottom w:val="none" w:sz="0" w:space="0" w:color="auto"/>
            <w:right w:val="none" w:sz="0" w:space="0" w:color="auto"/>
          </w:divBdr>
          <w:divsChild>
            <w:div w:id="1103458162">
              <w:marLeft w:val="0"/>
              <w:marRight w:val="0"/>
              <w:marTop w:val="0"/>
              <w:marBottom w:val="0"/>
              <w:divBdr>
                <w:top w:val="none" w:sz="0" w:space="0" w:color="auto"/>
                <w:left w:val="none" w:sz="0" w:space="0" w:color="auto"/>
                <w:bottom w:val="none" w:sz="0" w:space="0" w:color="auto"/>
                <w:right w:val="none" w:sz="0" w:space="0" w:color="auto"/>
              </w:divBdr>
            </w:div>
          </w:divsChild>
        </w:div>
        <w:div w:id="922682899">
          <w:marLeft w:val="0"/>
          <w:marRight w:val="0"/>
          <w:marTop w:val="0"/>
          <w:marBottom w:val="180"/>
          <w:divBdr>
            <w:top w:val="none" w:sz="0" w:space="0" w:color="auto"/>
            <w:left w:val="none" w:sz="0" w:space="0" w:color="auto"/>
            <w:bottom w:val="none" w:sz="0" w:space="0" w:color="auto"/>
            <w:right w:val="none" w:sz="0" w:space="0" w:color="auto"/>
          </w:divBdr>
          <w:divsChild>
            <w:div w:id="1783915588">
              <w:marLeft w:val="0"/>
              <w:marRight w:val="0"/>
              <w:marTop w:val="0"/>
              <w:marBottom w:val="0"/>
              <w:divBdr>
                <w:top w:val="none" w:sz="0" w:space="0" w:color="auto"/>
                <w:left w:val="none" w:sz="0" w:space="0" w:color="auto"/>
                <w:bottom w:val="none" w:sz="0" w:space="0" w:color="auto"/>
                <w:right w:val="none" w:sz="0" w:space="0" w:color="auto"/>
              </w:divBdr>
            </w:div>
          </w:divsChild>
        </w:div>
        <w:div w:id="431635665">
          <w:marLeft w:val="0"/>
          <w:marRight w:val="0"/>
          <w:marTop w:val="0"/>
          <w:marBottom w:val="180"/>
          <w:divBdr>
            <w:top w:val="none" w:sz="0" w:space="0" w:color="auto"/>
            <w:left w:val="none" w:sz="0" w:space="0" w:color="auto"/>
            <w:bottom w:val="none" w:sz="0" w:space="0" w:color="auto"/>
            <w:right w:val="none" w:sz="0" w:space="0" w:color="auto"/>
          </w:divBdr>
          <w:divsChild>
            <w:div w:id="285546742">
              <w:marLeft w:val="0"/>
              <w:marRight w:val="0"/>
              <w:marTop w:val="0"/>
              <w:marBottom w:val="0"/>
              <w:divBdr>
                <w:top w:val="none" w:sz="0" w:space="0" w:color="auto"/>
                <w:left w:val="none" w:sz="0" w:space="0" w:color="auto"/>
                <w:bottom w:val="none" w:sz="0" w:space="0" w:color="auto"/>
                <w:right w:val="none" w:sz="0" w:space="0" w:color="auto"/>
              </w:divBdr>
            </w:div>
          </w:divsChild>
        </w:div>
        <w:div w:id="489102096">
          <w:marLeft w:val="0"/>
          <w:marRight w:val="0"/>
          <w:marTop w:val="0"/>
          <w:marBottom w:val="180"/>
          <w:divBdr>
            <w:top w:val="none" w:sz="0" w:space="0" w:color="auto"/>
            <w:left w:val="none" w:sz="0" w:space="0" w:color="auto"/>
            <w:bottom w:val="none" w:sz="0" w:space="0" w:color="auto"/>
            <w:right w:val="none" w:sz="0" w:space="0" w:color="auto"/>
          </w:divBdr>
          <w:divsChild>
            <w:div w:id="963120940">
              <w:marLeft w:val="0"/>
              <w:marRight w:val="0"/>
              <w:marTop w:val="0"/>
              <w:marBottom w:val="0"/>
              <w:divBdr>
                <w:top w:val="none" w:sz="0" w:space="0" w:color="auto"/>
                <w:left w:val="none" w:sz="0" w:space="0" w:color="auto"/>
                <w:bottom w:val="none" w:sz="0" w:space="0" w:color="auto"/>
                <w:right w:val="none" w:sz="0" w:space="0" w:color="auto"/>
              </w:divBdr>
            </w:div>
          </w:divsChild>
        </w:div>
        <w:div w:id="1543011197">
          <w:marLeft w:val="0"/>
          <w:marRight w:val="0"/>
          <w:marTop w:val="0"/>
          <w:marBottom w:val="180"/>
          <w:divBdr>
            <w:top w:val="none" w:sz="0" w:space="0" w:color="auto"/>
            <w:left w:val="none" w:sz="0" w:space="0" w:color="auto"/>
            <w:bottom w:val="none" w:sz="0" w:space="0" w:color="auto"/>
            <w:right w:val="none" w:sz="0" w:space="0" w:color="auto"/>
          </w:divBdr>
          <w:divsChild>
            <w:div w:id="1187643588">
              <w:marLeft w:val="0"/>
              <w:marRight w:val="0"/>
              <w:marTop w:val="0"/>
              <w:marBottom w:val="0"/>
              <w:divBdr>
                <w:top w:val="none" w:sz="0" w:space="0" w:color="auto"/>
                <w:left w:val="none" w:sz="0" w:space="0" w:color="auto"/>
                <w:bottom w:val="none" w:sz="0" w:space="0" w:color="auto"/>
                <w:right w:val="none" w:sz="0" w:space="0" w:color="auto"/>
              </w:divBdr>
            </w:div>
          </w:divsChild>
        </w:div>
        <w:div w:id="1262687669">
          <w:marLeft w:val="0"/>
          <w:marRight w:val="0"/>
          <w:marTop w:val="0"/>
          <w:marBottom w:val="180"/>
          <w:divBdr>
            <w:top w:val="none" w:sz="0" w:space="0" w:color="auto"/>
            <w:left w:val="none" w:sz="0" w:space="0" w:color="auto"/>
            <w:bottom w:val="none" w:sz="0" w:space="0" w:color="auto"/>
            <w:right w:val="none" w:sz="0" w:space="0" w:color="auto"/>
          </w:divBdr>
          <w:divsChild>
            <w:div w:id="483815681">
              <w:marLeft w:val="0"/>
              <w:marRight w:val="0"/>
              <w:marTop w:val="0"/>
              <w:marBottom w:val="0"/>
              <w:divBdr>
                <w:top w:val="none" w:sz="0" w:space="0" w:color="auto"/>
                <w:left w:val="none" w:sz="0" w:space="0" w:color="auto"/>
                <w:bottom w:val="none" w:sz="0" w:space="0" w:color="auto"/>
                <w:right w:val="none" w:sz="0" w:space="0" w:color="auto"/>
              </w:divBdr>
            </w:div>
          </w:divsChild>
        </w:div>
        <w:div w:id="1385905427">
          <w:marLeft w:val="0"/>
          <w:marRight w:val="0"/>
          <w:marTop w:val="0"/>
          <w:marBottom w:val="180"/>
          <w:divBdr>
            <w:top w:val="none" w:sz="0" w:space="0" w:color="auto"/>
            <w:left w:val="none" w:sz="0" w:space="0" w:color="auto"/>
            <w:bottom w:val="none" w:sz="0" w:space="0" w:color="auto"/>
            <w:right w:val="none" w:sz="0" w:space="0" w:color="auto"/>
          </w:divBdr>
          <w:divsChild>
            <w:div w:id="1634948047">
              <w:marLeft w:val="0"/>
              <w:marRight w:val="0"/>
              <w:marTop w:val="0"/>
              <w:marBottom w:val="0"/>
              <w:divBdr>
                <w:top w:val="none" w:sz="0" w:space="0" w:color="auto"/>
                <w:left w:val="none" w:sz="0" w:space="0" w:color="auto"/>
                <w:bottom w:val="none" w:sz="0" w:space="0" w:color="auto"/>
                <w:right w:val="none" w:sz="0" w:space="0" w:color="auto"/>
              </w:divBdr>
            </w:div>
          </w:divsChild>
        </w:div>
        <w:div w:id="1181042427">
          <w:marLeft w:val="0"/>
          <w:marRight w:val="0"/>
          <w:marTop w:val="0"/>
          <w:marBottom w:val="180"/>
          <w:divBdr>
            <w:top w:val="none" w:sz="0" w:space="0" w:color="auto"/>
            <w:left w:val="none" w:sz="0" w:space="0" w:color="auto"/>
            <w:bottom w:val="none" w:sz="0" w:space="0" w:color="auto"/>
            <w:right w:val="none" w:sz="0" w:space="0" w:color="auto"/>
          </w:divBdr>
          <w:divsChild>
            <w:div w:id="603197149">
              <w:marLeft w:val="0"/>
              <w:marRight w:val="0"/>
              <w:marTop w:val="0"/>
              <w:marBottom w:val="0"/>
              <w:divBdr>
                <w:top w:val="none" w:sz="0" w:space="0" w:color="auto"/>
                <w:left w:val="none" w:sz="0" w:space="0" w:color="auto"/>
                <w:bottom w:val="none" w:sz="0" w:space="0" w:color="auto"/>
                <w:right w:val="none" w:sz="0" w:space="0" w:color="auto"/>
              </w:divBdr>
            </w:div>
          </w:divsChild>
        </w:div>
        <w:div w:id="1377582005">
          <w:marLeft w:val="0"/>
          <w:marRight w:val="0"/>
          <w:marTop w:val="0"/>
          <w:marBottom w:val="180"/>
          <w:divBdr>
            <w:top w:val="none" w:sz="0" w:space="0" w:color="auto"/>
            <w:left w:val="none" w:sz="0" w:space="0" w:color="auto"/>
            <w:bottom w:val="none" w:sz="0" w:space="0" w:color="auto"/>
            <w:right w:val="none" w:sz="0" w:space="0" w:color="auto"/>
          </w:divBdr>
          <w:divsChild>
            <w:div w:id="683676752">
              <w:marLeft w:val="0"/>
              <w:marRight w:val="0"/>
              <w:marTop w:val="0"/>
              <w:marBottom w:val="0"/>
              <w:divBdr>
                <w:top w:val="none" w:sz="0" w:space="0" w:color="auto"/>
                <w:left w:val="none" w:sz="0" w:space="0" w:color="auto"/>
                <w:bottom w:val="none" w:sz="0" w:space="0" w:color="auto"/>
                <w:right w:val="none" w:sz="0" w:space="0" w:color="auto"/>
              </w:divBdr>
            </w:div>
          </w:divsChild>
        </w:div>
        <w:div w:id="181208576">
          <w:marLeft w:val="0"/>
          <w:marRight w:val="0"/>
          <w:marTop w:val="0"/>
          <w:marBottom w:val="180"/>
          <w:divBdr>
            <w:top w:val="none" w:sz="0" w:space="0" w:color="auto"/>
            <w:left w:val="none" w:sz="0" w:space="0" w:color="auto"/>
            <w:bottom w:val="none" w:sz="0" w:space="0" w:color="auto"/>
            <w:right w:val="none" w:sz="0" w:space="0" w:color="auto"/>
          </w:divBdr>
          <w:divsChild>
            <w:div w:id="457071065">
              <w:marLeft w:val="0"/>
              <w:marRight w:val="0"/>
              <w:marTop w:val="0"/>
              <w:marBottom w:val="0"/>
              <w:divBdr>
                <w:top w:val="none" w:sz="0" w:space="0" w:color="auto"/>
                <w:left w:val="none" w:sz="0" w:space="0" w:color="auto"/>
                <w:bottom w:val="none" w:sz="0" w:space="0" w:color="auto"/>
                <w:right w:val="none" w:sz="0" w:space="0" w:color="auto"/>
              </w:divBdr>
            </w:div>
          </w:divsChild>
        </w:div>
        <w:div w:id="930160214">
          <w:marLeft w:val="0"/>
          <w:marRight w:val="0"/>
          <w:marTop w:val="0"/>
          <w:marBottom w:val="180"/>
          <w:divBdr>
            <w:top w:val="none" w:sz="0" w:space="0" w:color="auto"/>
            <w:left w:val="none" w:sz="0" w:space="0" w:color="auto"/>
            <w:bottom w:val="none" w:sz="0" w:space="0" w:color="auto"/>
            <w:right w:val="none" w:sz="0" w:space="0" w:color="auto"/>
          </w:divBdr>
          <w:divsChild>
            <w:div w:id="702289262">
              <w:marLeft w:val="0"/>
              <w:marRight w:val="0"/>
              <w:marTop w:val="0"/>
              <w:marBottom w:val="0"/>
              <w:divBdr>
                <w:top w:val="none" w:sz="0" w:space="0" w:color="auto"/>
                <w:left w:val="none" w:sz="0" w:space="0" w:color="auto"/>
                <w:bottom w:val="none" w:sz="0" w:space="0" w:color="auto"/>
                <w:right w:val="none" w:sz="0" w:space="0" w:color="auto"/>
              </w:divBdr>
            </w:div>
          </w:divsChild>
        </w:div>
        <w:div w:id="1150750969">
          <w:marLeft w:val="0"/>
          <w:marRight w:val="0"/>
          <w:marTop w:val="0"/>
          <w:marBottom w:val="180"/>
          <w:divBdr>
            <w:top w:val="none" w:sz="0" w:space="0" w:color="auto"/>
            <w:left w:val="none" w:sz="0" w:space="0" w:color="auto"/>
            <w:bottom w:val="none" w:sz="0" w:space="0" w:color="auto"/>
            <w:right w:val="none" w:sz="0" w:space="0" w:color="auto"/>
          </w:divBdr>
          <w:divsChild>
            <w:div w:id="1584683686">
              <w:marLeft w:val="0"/>
              <w:marRight w:val="0"/>
              <w:marTop w:val="0"/>
              <w:marBottom w:val="0"/>
              <w:divBdr>
                <w:top w:val="none" w:sz="0" w:space="0" w:color="auto"/>
                <w:left w:val="none" w:sz="0" w:space="0" w:color="auto"/>
                <w:bottom w:val="none" w:sz="0" w:space="0" w:color="auto"/>
                <w:right w:val="none" w:sz="0" w:space="0" w:color="auto"/>
              </w:divBdr>
            </w:div>
          </w:divsChild>
        </w:div>
        <w:div w:id="1591701189">
          <w:marLeft w:val="0"/>
          <w:marRight w:val="0"/>
          <w:marTop w:val="0"/>
          <w:marBottom w:val="180"/>
          <w:divBdr>
            <w:top w:val="none" w:sz="0" w:space="0" w:color="auto"/>
            <w:left w:val="none" w:sz="0" w:space="0" w:color="auto"/>
            <w:bottom w:val="none" w:sz="0" w:space="0" w:color="auto"/>
            <w:right w:val="none" w:sz="0" w:space="0" w:color="auto"/>
          </w:divBdr>
          <w:divsChild>
            <w:div w:id="8568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6356">
      <w:bodyDiv w:val="1"/>
      <w:marLeft w:val="0"/>
      <w:marRight w:val="0"/>
      <w:marTop w:val="0"/>
      <w:marBottom w:val="0"/>
      <w:divBdr>
        <w:top w:val="none" w:sz="0" w:space="0" w:color="auto"/>
        <w:left w:val="none" w:sz="0" w:space="0" w:color="auto"/>
        <w:bottom w:val="none" w:sz="0" w:space="0" w:color="auto"/>
        <w:right w:val="none" w:sz="0" w:space="0" w:color="auto"/>
      </w:divBdr>
      <w:divsChild>
        <w:div w:id="1998146650">
          <w:marLeft w:val="0"/>
          <w:marRight w:val="0"/>
          <w:marTop w:val="0"/>
          <w:marBottom w:val="180"/>
          <w:divBdr>
            <w:top w:val="none" w:sz="0" w:space="0" w:color="auto"/>
            <w:left w:val="none" w:sz="0" w:space="0" w:color="auto"/>
            <w:bottom w:val="none" w:sz="0" w:space="0" w:color="auto"/>
            <w:right w:val="none" w:sz="0" w:space="0" w:color="auto"/>
          </w:divBdr>
          <w:divsChild>
            <w:div w:id="2060324988">
              <w:marLeft w:val="0"/>
              <w:marRight w:val="0"/>
              <w:marTop w:val="0"/>
              <w:marBottom w:val="0"/>
              <w:divBdr>
                <w:top w:val="none" w:sz="0" w:space="0" w:color="auto"/>
                <w:left w:val="none" w:sz="0" w:space="0" w:color="auto"/>
                <w:bottom w:val="none" w:sz="0" w:space="0" w:color="auto"/>
                <w:right w:val="none" w:sz="0" w:space="0" w:color="auto"/>
              </w:divBdr>
            </w:div>
          </w:divsChild>
        </w:div>
        <w:div w:id="193076848">
          <w:marLeft w:val="0"/>
          <w:marRight w:val="0"/>
          <w:marTop w:val="0"/>
          <w:marBottom w:val="180"/>
          <w:divBdr>
            <w:top w:val="none" w:sz="0" w:space="0" w:color="auto"/>
            <w:left w:val="none" w:sz="0" w:space="0" w:color="auto"/>
            <w:bottom w:val="none" w:sz="0" w:space="0" w:color="auto"/>
            <w:right w:val="none" w:sz="0" w:space="0" w:color="auto"/>
          </w:divBdr>
          <w:divsChild>
            <w:div w:id="10751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4178">
      <w:bodyDiv w:val="1"/>
      <w:marLeft w:val="0"/>
      <w:marRight w:val="0"/>
      <w:marTop w:val="0"/>
      <w:marBottom w:val="0"/>
      <w:divBdr>
        <w:top w:val="none" w:sz="0" w:space="0" w:color="auto"/>
        <w:left w:val="none" w:sz="0" w:space="0" w:color="auto"/>
        <w:bottom w:val="none" w:sz="0" w:space="0" w:color="auto"/>
        <w:right w:val="none" w:sz="0" w:space="0" w:color="auto"/>
      </w:divBdr>
      <w:divsChild>
        <w:div w:id="1748645357">
          <w:marLeft w:val="0"/>
          <w:marRight w:val="0"/>
          <w:marTop w:val="0"/>
          <w:marBottom w:val="180"/>
          <w:divBdr>
            <w:top w:val="none" w:sz="0" w:space="0" w:color="auto"/>
            <w:left w:val="none" w:sz="0" w:space="0" w:color="auto"/>
            <w:bottom w:val="none" w:sz="0" w:space="0" w:color="auto"/>
            <w:right w:val="none" w:sz="0" w:space="0" w:color="auto"/>
          </w:divBdr>
          <w:divsChild>
            <w:div w:id="2081168876">
              <w:marLeft w:val="0"/>
              <w:marRight w:val="0"/>
              <w:marTop w:val="0"/>
              <w:marBottom w:val="0"/>
              <w:divBdr>
                <w:top w:val="none" w:sz="0" w:space="0" w:color="auto"/>
                <w:left w:val="none" w:sz="0" w:space="0" w:color="auto"/>
                <w:bottom w:val="none" w:sz="0" w:space="0" w:color="auto"/>
                <w:right w:val="none" w:sz="0" w:space="0" w:color="auto"/>
              </w:divBdr>
            </w:div>
          </w:divsChild>
        </w:div>
        <w:div w:id="787353145">
          <w:marLeft w:val="0"/>
          <w:marRight w:val="0"/>
          <w:marTop w:val="0"/>
          <w:marBottom w:val="180"/>
          <w:divBdr>
            <w:top w:val="none" w:sz="0" w:space="0" w:color="auto"/>
            <w:left w:val="none" w:sz="0" w:space="0" w:color="auto"/>
            <w:bottom w:val="none" w:sz="0" w:space="0" w:color="auto"/>
            <w:right w:val="none" w:sz="0" w:space="0" w:color="auto"/>
          </w:divBdr>
          <w:divsChild>
            <w:div w:id="17928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2004">
      <w:bodyDiv w:val="1"/>
      <w:marLeft w:val="0"/>
      <w:marRight w:val="0"/>
      <w:marTop w:val="0"/>
      <w:marBottom w:val="0"/>
      <w:divBdr>
        <w:top w:val="none" w:sz="0" w:space="0" w:color="auto"/>
        <w:left w:val="none" w:sz="0" w:space="0" w:color="auto"/>
        <w:bottom w:val="none" w:sz="0" w:space="0" w:color="auto"/>
        <w:right w:val="none" w:sz="0" w:space="0" w:color="auto"/>
      </w:divBdr>
      <w:divsChild>
        <w:div w:id="1794639076">
          <w:marLeft w:val="0"/>
          <w:marRight w:val="0"/>
          <w:marTop w:val="0"/>
          <w:marBottom w:val="180"/>
          <w:divBdr>
            <w:top w:val="none" w:sz="0" w:space="0" w:color="auto"/>
            <w:left w:val="none" w:sz="0" w:space="0" w:color="auto"/>
            <w:bottom w:val="none" w:sz="0" w:space="0" w:color="auto"/>
            <w:right w:val="none" w:sz="0" w:space="0" w:color="auto"/>
          </w:divBdr>
          <w:divsChild>
            <w:div w:id="683477456">
              <w:marLeft w:val="0"/>
              <w:marRight w:val="0"/>
              <w:marTop w:val="0"/>
              <w:marBottom w:val="0"/>
              <w:divBdr>
                <w:top w:val="none" w:sz="0" w:space="0" w:color="auto"/>
                <w:left w:val="none" w:sz="0" w:space="0" w:color="auto"/>
                <w:bottom w:val="none" w:sz="0" w:space="0" w:color="auto"/>
                <w:right w:val="none" w:sz="0" w:space="0" w:color="auto"/>
              </w:divBdr>
            </w:div>
          </w:divsChild>
        </w:div>
        <w:div w:id="1115251725">
          <w:marLeft w:val="0"/>
          <w:marRight w:val="0"/>
          <w:marTop w:val="0"/>
          <w:marBottom w:val="180"/>
          <w:divBdr>
            <w:top w:val="none" w:sz="0" w:space="0" w:color="auto"/>
            <w:left w:val="none" w:sz="0" w:space="0" w:color="auto"/>
            <w:bottom w:val="none" w:sz="0" w:space="0" w:color="auto"/>
            <w:right w:val="none" w:sz="0" w:space="0" w:color="auto"/>
          </w:divBdr>
          <w:divsChild>
            <w:div w:id="393624595">
              <w:marLeft w:val="0"/>
              <w:marRight w:val="0"/>
              <w:marTop w:val="0"/>
              <w:marBottom w:val="0"/>
              <w:divBdr>
                <w:top w:val="none" w:sz="0" w:space="0" w:color="auto"/>
                <w:left w:val="none" w:sz="0" w:space="0" w:color="auto"/>
                <w:bottom w:val="none" w:sz="0" w:space="0" w:color="auto"/>
                <w:right w:val="none" w:sz="0" w:space="0" w:color="auto"/>
              </w:divBdr>
            </w:div>
          </w:divsChild>
        </w:div>
        <w:div w:id="549657720">
          <w:marLeft w:val="0"/>
          <w:marRight w:val="0"/>
          <w:marTop w:val="0"/>
          <w:marBottom w:val="180"/>
          <w:divBdr>
            <w:top w:val="none" w:sz="0" w:space="0" w:color="auto"/>
            <w:left w:val="none" w:sz="0" w:space="0" w:color="auto"/>
            <w:bottom w:val="none" w:sz="0" w:space="0" w:color="auto"/>
            <w:right w:val="none" w:sz="0" w:space="0" w:color="auto"/>
          </w:divBdr>
          <w:divsChild>
            <w:div w:id="1524056690">
              <w:marLeft w:val="0"/>
              <w:marRight w:val="0"/>
              <w:marTop w:val="0"/>
              <w:marBottom w:val="0"/>
              <w:divBdr>
                <w:top w:val="none" w:sz="0" w:space="0" w:color="auto"/>
                <w:left w:val="none" w:sz="0" w:space="0" w:color="auto"/>
                <w:bottom w:val="none" w:sz="0" w:space="0" w:color="auto"/>
                <w:right w:val="none" w:sz="0" w:space="0" w:color="auto"/>
              </w:divBdr>
            </w:div>
          </w:divsChild>
        </w:div>
        <w:div w:id="937759191">
          <w:marLeft w:val="0"/>
          <w:marRight w:val="0"/>
          <w:marTop w:val="0"/>
          <w:marBottom w:val="180"/>
          <w:divBdr>
            <w:top w:val="none" w:sz="0" w:space="0" w:color="auto"/>
            <w:left w:val="none" w:sz="0" w:space="0" w:color="auto"/>
            <w:bottom w:val="none" w:sz="0" w:space="0" w:color="auto"/>
            <w:right w:val="none" w:sz="0" w:space="0" w:color="auto"/>
          </w:divBdr>
          <w:divsChild>
            <w:div w:id="1220751014">
              <w:marLeft w:val="0"/>
              <w:marRight w:val="0"/>
              <w:marTop w:val="0"/>
              <w:marBottom w:val="0"/>
              <w:divBdr>
                <w:top w:val="none" w:sz="0" w:space="0" w:color="auto"/>
                <w:left w:val="none" w:sz="0" w:space="0" w:color="auto"/>
                <w:bottom w:val="none" w:sz="0" w:space="0" w:color="auto"/>
                <w:right w:val="none" w:sz="0" w:space="0" w:color="auto"/>
              </w:divBdr>
            </w:div>
          </w:divsChild>
        </w:div>
        <w:div w:id="614364797">
          <w:marLeft w:val="0"/>
          <w:marRight w:val="0"/>
          <w:marTop w:val="0"/>
          <w:marBottom w:val="180"/>
          <w:divBdr>
            <w:top w:val="none" w:sz="0" w:space="0" w:color="auto"/>
            <w:left w:val="none" w:sz="0" w:space="0" w:color="auto"/>
            <w:bottom w:val="none" w:sz="0" w:space="0" w:color="auto"/>
            <w:right w:val="none" w:sz="0" w:space="0" w:color="auto"/>
          </w:divBdr>
          <w:divsChild>
            <w:div w:id="2072993035">
              <w:marLeft w:val="0"/>
              <w:marRight w:val="0"/>
              <w:marTop w:val="0"/>
              <w:marBottom w:val="0"/>
              <w:divBdr>
                <w:top w:val="none" w:sz="0" w:space="0" w:color="auto"/>
                <w:left w:val="none" w:sz="0" w:space="0" w:color="auto"/>
                <w:bottom w:val="none" w:sz="0" w:space="0" w:color="auto"/>
                <w:right w:val="none" w:sz="0" w:space="0" w:color="auto"/>
              </w:divBdr>
            </w:div>
          </w:divsChild>
        </w:div>
        <w:div w:id="1649361258">
          <w:marLeft w:val="0"/>
          <w:marRight w:val="0"/>
          <w:marTop w:val="0"/>
          <w:marBottom w:val="180"/>
          <w:divBdr>
            <w:top w:val="none" w:sz="0" w:space="0" w:color="auto"/>
            <w:left w:val="none" w:sz="0" w:space="0" w:color="auto"/>
            <w:bottom w:val="none" w:sz="0" w:space="0" w:color="auto"/>
            <w:right w:val="none" w:sz="0" w:space="0" w:color="auto"/>
          </w:divBdr>
          <w:divsChild>
            <w:div w:id="1022441782">
              <w:marLeft w:val="0"/>
              <w:marRight w:val="0"/>
              <w:marTop w:val="0"/>
              <w:marBottom w:val="0"/>
              <w:divBdr>
                <w:top w:val="none" w:sz="0" w:space="0" w:color="auto"/>
                <w:left w:val="none" w:sz="0" w:space="0" w:color="auto"/>
                <w:bottom w:val="none" w:sz="0" w:space="0" w:color="auto"/>
                <w:right w:val="none" w:sz="0" w:space="0" w:color="auto"/>
              </w:divBdr>
            </w:div>
          </w:divsChild>
        </w:div>
        <w:div w:id="1009914551">
          <w:marLeft w:val="0"/>
          <w:marRight w:val="0"/>
          <w:marTop w:val="0"/>
          <w:marBottom w:val="180"/>
          <w:divBdr>
            <w:top w:val="none" w:sz="0" w:space="0" w:color="auto"/>
            <w:left w:val="none" w:sz="0" w:space="0" w:color="auto"/>
            <w:bottom w:val="none" w:sz="0" w:space="0" w:color="auto"/>
            <w:right w:val="none" w:sz="0" w:space="0" w:color="auto"/>
          </w:divBdr>
          <w:divsChild>
            <w:div w:id="535044553">
              <w:marLeft w:val="0"/>
              <w:marRight w:val="0"/>
              <w:marTop w:val="0"/>
              <w:marBottom w:val="0"/>
              <w:divBdr>
                <w:top w:val="none" w:sz="0" w:space="0" w:color="auto"/>
                <w:left w:val="none" w:sz="0" w:space="0" w:color="auto"/>
                <w:bottom w:val="none" w:sz="0" w:space="0" w:color="auto"/>
                <w:right w:val="none" w:sz="0" w:space="0" w:color="auto"/>
              </w:divBdr>
            </w:div>
          </w:divsChild>
        </w:div>
        <w:div w:id="2046832185">
          <w:marLeft w:val="0"/>
          <w:marRight w:val="0"/>
          <w:marTop w:val="0"/>
          <w:marBottom w:val="180"/>
          <w:divBdr>
            <w:top w:val="none" w:sz="0" w:space="0" w:color="auto"/>
            <w:left w:val="none" w:sz="0" w:space="0" w:color="auto"/>
            <w:bottom w:val="none" w:sz="0" w:space="0" w:color="auto"/>
            <w:right w:val="none" w:sz="0" w:space="0" w:color="auto"/>
          </w:divBdr>
          <w:divsChild>
            <w:div w:id="2077898305">
              <w:marLeft w:val="0"/>
              <w:marRight w:val="0"/>
              <w:marTop w:val="0"/>
              <w:marBottom w:val="0"/>
              <w:divBdr>
                <w:top w:val="none" w:sz="0" w:space="0" w:color="auto"/>
                <w:left w:val="none" w:sz="0" w:space="0" w:color="auto"/>
                <w:bottom w:val="none" w:sz="0" w:space="0" w:color="auto"/>
                <w:right w:val="none" w:sz="0" w:space="0" w:color="auto"/>
              </w:divBdr>
            </w:div>
          </w:divsChild>
        </w:div>
        <w:div w:id="1872568335">
          <w:marLeft w:val="0"/>
          <w:marRight w:val="0"/>
          <w:marTop w:val="0"/>
          <w:marBottom w:val="180"/>
          <w:divBdr>
            <w:top w:val="none" w:sz="0" w:space="0" w:color="auto"/>
            <w:left w:val="none" w:sz="0" w:space="0" w:color="auto"/>
            <w:bottom w:val="none" w:sz="0" w:space="0" w:color="auto"/>
            <w:right w:val="none" w:sz="0" w:space="0" w:color="auto"/>
          </w:divBdr>
          <w:divsChild>
            <w:div w:id="1173035930">
              <w:marLeft w:val="0"/>
              <w:marRight w:val="0"/>
              <w:marTop w:val="0"/>
              <w:marBottom w:val="0"/>
              <w:divBdr>
                <w:top w:val="none" w:sz="0" w:space="0" w:color="auto"/>
                <w:left w:val="none" w:sz="0" w:space="0" w:color="auto"/>
                <w:bottom w:val="none" w:sz="0" w:space="0" w:color="auto"/>
                <w:right w:val="none" w:sz="0" w:space="0" w:color="auto"/>
              </w:divBdr>
            </w:div>
          </w:divsChild>
        </w:div>
        <w:div w:id="2103640531">
          <w:marLeft w:val="0"/>
          <w:marRight w:val="0"/>
          <w:marTop w:val="0"/>
          <w:marBottom w:val="180"/>
          <w:divBdr>
            <w:top w:val="none" w:sz="0" w:space="0" w:color="auto"/>
            <w:left w:val="none" w:sz="0" w:space="0" w:color="auto"/>
            <w:bottom w:val="none" w:sz="0" w:space="0" w:color="auto"/>
            <w:right w:val="none" w:sz="0" w:space="0" w:color="auto"/>
          </w:divBdr>
          <w:divsChild>
            <w:div w:id="2083602813">
              <w:marLeft w:val="0"/>
              <w:marRight w:val="0"/>
              <w:marTop w:val="0"/>
              <w:marBottom w:val="0"/>
              <w:divBdr>
                <w:top w:val="none" w:sz="0" w:space="0" w:color="auto"/>
                <w:left w:val="none" w:sz="0" w:space="0" w:color="auto"/>
                <w:bottom w:val="none" w:sz="0" w:space="0" w:color="auto"/>
                <w:right w:val="none" w:sz="0" w:space="0" w:color="auto"/>
              </w:divBdr>
            </w:div>
          </w:divsChild>
        </w:div>
        <w:div w:id="989138169">
          <w:marLeft w:val="0"/>
          <w:marRight w:val="0"/>
          <w:marTop w:val="0"/>
          <w:marBottom w:val="180"/>
          <w:divBdr>
            <w:top w:val="none" w:sz="0" w:space="0" w:color="auto"/>
            <w:left w:val="none" w:sz="0" w:space="0" w:color="auto"/>
            <w:bottom w:val="none" w:sz="0" w:space="0" w:color="auto"/>
            <w:right w:val="none" w:sz="0" w:space="0" w:color="auto"/>
          </w:divBdr>
          <w:divsChild>
            <w:div w:id="1026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0081">
      <w:bodyDiv w:val="1"/>
      <w:marLeft w:val="0"/>
      <w:marRight w:val="0"/>
      <w:marTop w:val="0"/>
      <w:marBottom w:val="0"/>
      <w:divBdr>
        <w:top w:val="none" w:sz="0" w:space="0" w:color="auto"/>
        <w:left w:val="none" w:sz="0" w:space="0" w:color="auto"/>
        <w:bottom w:val="none" w:sz="0" w:space="0" w:color="auto"/>
        <w:right w:val="none" w:sz="0" w:space="0" w:color="auto"/>
      </w:divBdr>
      <w:divsChild>
        <w:div w:id="752315836">
          <w:marLeft w:val="0"/>
          <w:marRight w:val="0"/>
          <w:marTop w:val="0"/>
          <w:marBottom w:val="180"/>
          <w:divBdr>
            <w:top w:val="none" w:sz="0" w:space="0" w:color="auto"/>
            <w:left w:val="none" w:sz="0" w:space="0" w:color="auto"/>
            <w:bottom w:val="none" w:sz="0" w:space="0" w:color="auto"/>
            <w:right w:val="none" w:sz="0" w:space="0" w:color="auto"/>
          </w:divBdr>
          <w:divsChild>
            <w:div w:id="582567749">
              <w:marLeft w:val="0"/>
              <w:marRight w:val="0"/>
              <w:marTop w:val="0"/>
              <w:marBottom w:val="0"/>
              <w:divBdr>
                <w:top w:val="none" w:sz="0" w:space="0" w:color="auto"/>
                <w:left w:val="none" w:sz="0" w:space="0" w:color="auto"/>
                <w:bottom w:val="none" w:sz="0" w:space="0" w:color="auto"/>
                <w:right w:val="none" w:sz="0" w:space="0" w:color="auto"/>
              </w:divBdr>
            </w:div>
          </w:divsChild>
        </w:div>
        <w:div w:id="2024554890">
          <w:marLeft w:val="0"/>
          <w:marRight w:val="0"/>
          <w:marTop w:val="0"/>
          <w:marBottom w:val="180"/>
          <w:divBdr>
            <w:top w:val="none" w:sz="0" w:space="0" w:color="auto"/>
            <w:left w:val="none" w:sz="0" w:space="0" w:color="auto"/>
            <w:bottom w:val="none" w:sz="0" w:space="0" w:color="auto"/>
            <w:right w:val="none" w:sz="0" w:space="0" w:color="auto"/>
          </w:divBdr>
          <w:divsChild>
            <w:div w:id="16708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96487">
      <w:bodyDiv w:val="1"/>
      <w:marLeft w:val="0"/>
      <w:marRight w:val="0"/>
      <w:marTop w:val="0"/>
      <w:marBottom w:val="0"/>
      <w:divBdr>
        <w:top w:val="none" w:sz="0" w:space="0" w:color="auto"/>
        <w:left w:val="none" w:sz="0" w:space="0" w:color="auto"/>
        <w:bottom w:val="none" w:sz="0" w:space="0" w:color="auto"/>
        <w:right w:val="none" w:sz="0" w:space="0" w:color="auto"/>
      </w:divBdr>
      <w:divsChild>
        <w:div w:id="599215833">
          <w:marLeft w:val="0"/>
          <w:marRight w:val="0"/>
          <w:marTop w:val="0"/>
          <w:marBottom w:val="180"/>
          <w:divBdr>
            <w:top w:val="none" w:sz="0" w:space="0" w:color="auto"/>
            <w:left w:val="none" w:sz="0" w:space="0" w:color="auto"/>
            <w:bottom w:val="none" w:sz="0" w:space="0" w:color="auto"/>
            <w:right w:val="none" w:sz="0" w:space="0" w:color="auto"/>
          </w:divBdr>
          <w:divsChild>
            <w:div w:id="1621646410">
              <w:marLeft w:val="0"/>
              <w:marRight w:val="0"/>
              <w:marTop w:val="0"/>
              <w:marBottom w:val="0"/>
              <w:divBdr>
                <w:top w:val="none" w:sz="0" w:space="0" w:color="auto"/>
                <w:left w:val="none" w:sz="0" w:space="0" w:color="auto"/>
                <w:bottom w:val="none" w:sz="0" w:space="0" w:color="auto"/>
                <w:right w:val="none" w:sz="0" w:space="0" w:color="auto"/>
              </w:divBdr>
            </w:div>
          </w:divsChild>
        </w:div>
        <w:div w:id="669793116">
          <w:marLeft w:val="0"/>
          <w:marRight w:val="0"/>
          <w:marTop w:val="0"/>
          <w:marBottom w:val="180"/>
          <w:divBdr>
            <w:top w:val="none" w:sz="0" w:space="0" w:color="auto"/>
            <w:left w:val="none" w:sz="0" w:space="0" w:color="auto"/>
            <w:bottom w:val="none" w:sz="0" w:space="0" w:color="auto"/>
            <w:right w:val="none" w:sz="0" w:space="0" w:color="auto"/>
          </w:divBdr>
          <w:divsChild>
            <w:div w:id="1997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22085">
      <w:bodyDiv w:val="1"/>
      <w:marLeft w:val="0"/>
      <w:marRight w:val="0"/>
      <w:marTop w:val="0"/>
      <w:marBottom w:val="0"/>
      <w:divBdr>
        <w:top w:val="none" w:sz="0" w:space="0" w:color="auto"/>
        <w:left w:val="none" w:sz="0" w:space="0" w:color="auto"/>
        <w:bottom w:val="none" w:sz="0" w:space="0" w:color="auto"/>
        <w:right w:val="none" w:sz="0" w:space="0" w:color="auto"/>
      </w:divBdr>
      <w:divsChild>
        <w:div w:id="1776555442">
          <w:marLeft w:val="0"/>
          <w:marRight w:val="0"/>
          <w:marTop w:val="0"/>
          <w:marBottom w:val="180"/>
          <w:divBdr>
            <w:top w:val="none" w:sz="0" w:space="0" w:color="auto"/>
            <w:left w:val="none" w:sz="0" w:space="0" w:color="auto"/>
            <w:bottom w:val="none" w:sz="0" w:space="0" w:color="auto"/>
            <w:right w:val="none" w:sz="0" w:space="0" w:color="auto"/>
          </w:divBdr>
          <w:divsChild>
            <w:div w:id="638648523">
              <w:marLeft w:val="0"/>
              <w:marRight w:val="0"/>
              <w:marTop w:val="0"/>
              <w:marBottom w:val="0"/>
              <w:divBdr>
                <w:top w:val="none" w:sz="0" w:space="0" w:color="auto"/>
                <w:left w:val="none" w:sz="0" w:space="0" w:color="auto"/>
                <w:bottom w:val="none" w:sz="0" w:space="0" w:color="auto"/>
                <w:right w:val="none" w:sz="0" w:space="0" w:color="auto"/>
              </w:divBdr>
            </w:div>
          </w:divsChild>
        </w:div>
        <w:div w:id="1959724637">
          <w:marLeft w:val="0"/>
          <w:marRight w:val="0"/>
          <w:marTop w:val="0"/>
          <w:marBottom w:val="180"/>
          <w:divBdr>
            <w:top w:val="none" w:sz="0" w:space="0" w:color="auto"/>
            <w:left w:val="none" w:sz="0" w:space="0" w:color="auto"/>
            <w:bottom w:val="none" w:sz="0" w:space="0" w:color="auto"/>
            <w:right w:val="none" w:sz="0" w:space="0" w:color="auto"/>
          </w:divBdr>
          <w:divsChild>
            <w:div w:id="1790127070">
              <w:marLeft w:val="0"/>
              <w:marRight w:val="0"/>
              <w:marTop w:val="0"/>
              <w:marBottom w:val="0"/>
              <w:divBdr>
                <w:top w:val="none" w:sz="0" w:space="0" w:color="auto"/>
                <w:left w:val="none" w:sz="0" w:space="0" w:color="auto"/>
                <w:bottom w:val="none" w:sz="0" w:space="0" w:color="auto"/>
                <w:right w:val="none" w:sz="0" w:space="0" w:color="auto"/>
              </w:divBdr>
            </w:div>
          </w:divsChild>
        </w:div>
        <w:div w:id="1154494226">
          <w:marLeft w:val="0"/>
          <w:marRight w:val="0"/>
          <w:marTop w:val="0"/>
          <w:marBottom w:val="180"/>
          <w:divBdr>
            <w:top w:val="none" w:sz="0" w:space="0" w:color="auto"/>
            <w:left w:val="none" w:sz="0" w:space="0" w:color="auto"/>
            <w:bottom w:val="none" w:sz="0" w:space="0" w:color="auto"/>
            <w:right w:val="none" w:sz="0" w:space="0" w:color="auto"/>
          </w:divBdr>
          <w:divsChild>
            <w:div w:id="460271975">
              <w:marLeft w:val="0"/>
              <w:marRight w:val="0"/>
              <w:marTop w:val="0"/>
              <w:marBottom w:val="0"/>
              <w:divBdr>
                <w:top w:val="none" w:sz="0" w:space="0" w:color="auto"/>
                <w:left w:val="none" w:sz="0" w:space="0" w:color="auto"/>
                <w:bottom w:val="none" w:sz="0" w:space="0" w:color="auto"/>
                <w:right w:val="none" w:sz="0" w:space="0" w:color="auto"/>
              </w:divBdr>
            </w:div>
          </w:divsChild>
        </w:div>
        <w:div w:id="1932004433">
          <w:marLeft w:val="0"/>
          <w:marRight w:val="0"/>
          <w:marTop w:val="0"/>
          <w:marBottom w:val="180"/>
          <w:divBdr>
            <w:top w:val="none" w:sz="0" w:space="0" w:color="auto"/>
            <w:left w:val="none" w:sz="0" w:space="0" w:color="auto"/>
            <w:bottom w:val="none" w:sz="0" w:space="0" w:color="auto"/>
            <w:right w:val="none" w:sz="0" w:space="0" w:color="auto"/>
          </w:divBdr>
          <w:divsChild>
            <w:div w:id="1849825968">
              <w:marLeft w:val="0"/>
              <w:marRight w:val="0"/>
              <w:marTop w:val="0"/>
              <w:marBottom w:val="0"/>
              <w:divBdr>
                <w:top w:val="none" w:sz="0" w:space="0" w:color="auto"/>
                <w:left w:val="none" w:sz="0" w:space="0" w:color="auto"/>
                <w:bottom w:val="none" w:sz="0" w:space="0" w:color="auto"/>
                <w:right w:val="none" w:sz="0" w:space="0" w:color="auto"/>
              </w:divBdr>
            </w:div>
          </w:divsChild>
        </w:div>
        <w:div w:id="513571690">
          <w:marLeft w:val="0"/>
          <w:marRight w:val="0"/>
          <w:marTop w:val="0"/>
          <w:marBottom w:val="180"/>
          <w:divBdr>
            <w:top w:val="none" w:sz="0" w:space="0" w:color="auto"/>
            <w:left w:val="none" w:sz="0" w:space="0" w:color="auto"/>
            <w:bottom w:val="none" w:sz="0" w:space="0" w:color="auto"/>
            <w:right w:val="none" w:sz="0" w:space="0" w:color="auto"/>
          </w:divBdr>
          <w:divsChild>
            <w:div w:id="2140294484">
              <w:marLeft w:val="0"/>
              <w:marRight w:val="0"/>
              <w:marTop w:val="0"/>
              <w:marBottom w:val="0"/>
              <w:divBdr>
                <w:top w:val="none" w:sz="0" w:space="0" w:color="auto"/>
                <w:left w:val="none" w:sz="0" w:space="0" w:color="auto"/>
                <w:bottom w:val="none" w:sz="0" w:space="0" w:color="auto"/>
                <w:right w:val="none" w:sz="0" w:space="0" w:color="auto"/>
              </w:divBdr>
            </w:div>
          </w:divsChild>
        </w:div>
        <w:div w:id="72090363">
          <w:marLeft w:val="0"/>
          <w:marRight w:val="0"/>
          <w:marTop w:val="0"/>
          <w:marBottom w:val="180"/>
          <w:divBdr>
            <w:top w:val="none" w:sz="0" w:space="0" w:color="auto"/>
            <w:left w:val="none" w:sz="0" w:space="0" w:color="auto"/>
            <w:bottom w:val="none" w:sz="0" w:space="0" w:color="auto"/>
            <w:right w:val="none" w:sz="0" w:space="0" w:color="auto"/>
          </w:divBdr>
          <w:divsChild>
            <w:div w:id="1216430712">
              <w:marLeft w:val="0"/>
              <w:marRight w:val="0"/>
              <w:marTop w:val="0"/>
              <w:marBottom w:val="0"/>
              <w:divBdr>
                <w:top w:val="none" w:sz="0" w:space="0" w:color="auto"/>
                <w:left w:val="none" w:sz="0" w:space="0" w:color="auto"/>
                <w:bottom w:val="none" w:sz="0" w:space="0" w:color="auto"/>
                <w:right w:val="none" w:sz="0" w:space="0" w:color="auto"/>
              </w:divBdr>
            </w:div>
          </w:divsChild>
        </w:div>
        <w:div w:id="464856105">
          <w:marLeft w:val="0"/>
          <w:marRight w:val="0"/>
          <w:marTop w:val="0"/>
          <w:marBottom w:val="180"/>
          <w:divBdr>
            <w:top w:val="none" w:sz="0" w:space="0" w:color="auto"/>
            <w:left w:val="none" w:sz="0" w:space="0" w:color="auto"/>
            <w:bottom w:val="none" w:sz="0" w:space="0" w:color="auto"/>
            <w:right w:val="none" w:sz="0" w:space="0" w:color="auto"/>
          </w:divBdr>
          <w:divsChild>
            <w:div w:id="1675063938">
              <w:marLeft w:val="0"/>
              <w:marRight w:val="0"/>
              <w:marTop w:val="0"/>
              <w:marBottom w:val="0"/>
              <w:divBdr>
                <w:top w:val="none" w:sz="0" w:space="0" w:color="auto"/>
                <w:left w:val="none" w:sz="0" w:space="0" w:color="auto"/>
                <w:bottom w:val="none" w:sz="0" w:space="0" w:color="auto"/>
                <w:right w:val="none" w:sz="0" w:space="0" w:color="auto"/>
              </w:divBdr>
            </w:div>
          </w:divsChild>
        </w:div>
        <w:div w:id="1996294986">
          <w:marLeft w:val="0"/>
          <w:marRight w:val="0"/>
          <w:marTop w:val="0"/>
          <w:marBottom w:val="180"/>
          <w:divBdr>
            <w:top w:val="none" w:sz="0" w:space="0" w:color="auto"/>
            <w:left w:val="none" w:sz="0" w:space="0" w:color="auto"/>
            <w:bottom w:val="none" w:sz="0" w:space="0" w:color="auto"/>
            <w:right w:val="none" w:sz="0" w:space="0" w:color="auto"/>
          </w:divBdr>
          <w:divsChild>
            <w:div w:id="1079056779">
              <w:marLeft w:val="0"/>
              <w:marRight w:val="0"/>
              <w:marTop w:val="0"/>
              <w:marBottom w:val="0"/>
              <w:divBdr>
                <w:top w:val="none" w:sz="0" w:space="0" w:color="auto"/>
                <w:left w:val="none" w:sz="0" w:space="0" w:color="auto"/>
                <w:bottom w:val="none" w:sz="0" w:space="0" w:color="auto"/>
                <w:right w:val="none" w:sz="0" w:space="0" w:color="auto"/>
              </w:divBdr>
            </w:div>
          </w:divsChild>
        </w:div>
        <w:div w:id="1391803937">
          <w:marLeft w:val="0"/>
          <w:marRight w:val="0"/>
          <w:marTop w:val="0"/>
          <w:marBottom w:val="180"/>
          <w:divBdr>
            <w:top w:val="none" w:sz="0" w:space="0" w:color="auto"/>
            <w:left w:val="none" w:sz="0" w:space="0" w:color="auto"/>
            <w:bottom w:val="none" w:sz="0" w:space="0" w:color="auto"/>
            <w:right w:val="none" w:sz="0" w:space="0" w:color="auto"/>
          </w:divBdr>
          <w:divsChild>
            <w:div w:id="565578041">
              <w:marLeft w:val="0"/>
              <w:marRight w:val="0"/>
              <w:marTop w:val="0"/>
              <w:marBottom w:val="0"/>
              <w:divBdr>
                <w:top w:val="none" w:sz="0" w:space="0" w:color="auto"/>
                <w:left w:val="none" w:sz="0" w:space="0" w:color="auto"/>
                <w:bottom w:val="none" w:sz="0" w:space="0" w:color="auto"/>
                <w:right w:val="none" w:sz="0" w:space="0" w:color="auto"/>
              </w:divBdr>
            </w:div>
          </w:divsChild>
        </w:div>
        <w:div w:id="2006277543">
          <w:marLeft w:val="0"/>
          <w:marRight w:val="0"/>
          <w:marTop w:val="0"/>
          <w:marBottom w:val="180"/>
          <w:divBdr>
            <w:top w:val="none" w:sz="0" w:space="0" w:color="auto"/>
            <w:left w:val="none" w:sz="0" w:space="0" w:color="auto"/>
            <w:bottom w:val="none" w:sz="0" w:space="0" w:color="auto"/>
            <w:right w:val="none" w:sz="0" w:space="0" w:color="auto"/>
          </w:divBdr>
          <w:divsChild>
            <w:div w:id="203106053">
              <w:marLeft w:val="0"/>
              <w:marRight w:val="0"/>
              <w:marTop w:val="0"/>
              <w:marBottom w:val="0"/>
              <w:divBdr>
                <w:top w:val="none" w:sz="0" w:space="0" w:color="auto"/>
                <w:left w:val="none" w:sz="0" w:space="0" w:color="auto"/>
                <w:bottom w:val="none" w:sz="0" w:space="0" w:color="auto"/>
                <w:right w:val="none" w:sz="0" w:space="0" w:color="auto"/>
              </w:divBdr>
            </w:div>
          </w:divsChild>
        </w:div>
        <w:div w:id="1210148199">
          <w:marLeft w:val="0"/>
          <w:marRight w:val="0"/>
          <w:marTop w:val="0"/>
          <w:marBottom w:val="180"/>
          <w:divBdr>
            <w:top w:val="none" w:sz="0" w:space="0" w:color="auto"/>
            <w:left w:val="none" w:sz="0" w:space="0" w:color="auto"/>
            <w:bottom w:val="none" w:sz="0" w:space="0" w:color="auto"/>
            <w:right w:val="none" w:sz="0" w:space="0" w:color="auto"/>
          </w:divBdr>
          <w:divsChild>
            <w:div w:id="1798065309">
              <w:marLeft w:val="0"/>
              <w:marRight w:val="0"/>
              <w:marTop w:val="0"/>
              <w:marBottom w:val="0"/>
              <w:divBdr>
                <w:top w:val="none" w:sz="0" w:space="0" w:color="auto"/>
                <w:left w:val="none" w:sz="0" w:space="0" w:color="auto"/>
                <w:bottom w:val="none" w:sz="0" w:space="0" w:color="auto"/>
                <w:right w:val="none" w:sz="0" w:space="0" w:color="auto"/>
              </w:divBdr>
            </w:div>
          </w:divsChild>
        </w:div>
        <w:div w:id="1071585570">
          <w:marLeft w:val="0"/>
          <w:marRight w:val="0"/>
          <w:marTop w:val="0"/>
          <w:marBottom w:val="180"/>
          <w:divBdr>
            <w:top w:val="none" w:sz="0" w:space="0" w:color="auto"/>
            <w:left w:val="none" w:sz="0" w:space="0" w:color="auto"/>
            <w:bottom w:val="none" w:sz="0" w:space="0" w:color="auto"/>
            <w:right w:val="none" w:sz="0" w:space="0" w:color="auto"/>
          </w:divBdr>
          <w:divsChild>
            <w:div w:id="935286355">
              <w:marLeft w:val="0"/>
              <w:marRight w:val="0"/>
              <w:marTop w:val="0"/>
              <w:marBottom w:val="0"/>
              <w:divBdr>
                <w:top w:val="none" w:sz="0" w:space="0" w:color="auto"/>
                <w:left w:val="none" w:sz="0" w:space="0" w:color="auto"/>
                <w:bottom w:val="none" w:sz="0" w:space="0" w:color="auto"/>
                <w:right w:val="none" w:sz="0" w:space="0" w:color="auto"/>
              </w:divBdr>
            </w:div>
          </w:divsChild>
        </w:div>
        <w:div w:id="2106143812">
          <w:marLeft w:val="0"/>
          <w:marRight w:val="0"/>
          <w:marTop w:val="0"/>
          <w:marBottom w:val="180"/>
          <w:divBdr>
            <w:top w:val="none" w:sz="0" w:space="0" w:color="auto"/>
            <w:left w:val="none" w:sz="0" w:space="0" w:color="auto"/>
            <w:bottom w:val="none" w:sz="0" w:space="0" w:color="auto"/>
            <w:right w:val="none" w:sz="0" w:space="0" w:color="auto"/>
          </w:divBdr>
          <w:divsChild>
            <w:div w:id="798302000">
              <w:marLeft w:val="0"/>
              <w:marRight w:val="0"/>
              <w:marTop w:val="0"/>
              <w:marBottom w:val="0"/>
              <w:divBdr>
                <w:top w:val="none" w:sz="0" w:space="0" w:color="auto"/>
                <w:left w:val="none" w:sz="0" w:space="0" w:color="auto"/>
                <w:bottom w:val="none" w:sz="0" w:space="0" w:color="auto"/>
                <w:right w:val="none" w:sz="0" w:space="0" w:color="auto"/>
              </w:divBdr>
            </w:div>
          </w:divsChild>
        </w:div>
        <w:div w:id="1997176377">
          <w:marLeft w:val="0"/>
          <w:marRight w:val="0"/>
          <w:marTop w:val="0"/>
          <w:marBottom w:val="180"/>
          <w:divBdr>
            <w:top w:val="none" w:sz="0" w:space="0" w:color="auto"/>
            <w:left w:val="none" w:sz="0" w:space="0" w:color="auto"/>
            <w:bottom w:val="none" w:sz="0" w:space="0" w:color="auto"/>
            <w:right w:val="none" w:sz="0" w:space="0" w:color="auto"/>
          </w:divBdr>
          <w:divsChild>
            <w:div w:id="458577158">
              <w:marLeft w:val="0"/>
              <w:marRight w:val="0"/>
              <w:marTop w:val="0"/>
              <w:marBottom w:val="0"/>
              <w:divBdr>
                <w:top w:val="none" w:sz="0" w:space="0" w:color="auto"/>
                <w:left w:val="none" w:sz="0" w:space="0" w:color="auto"/>
                <w:bottom w:val="none" w:sz="0" w:space="0" w:color="auto"/>
                <w:right w:val="none" w:sz="0" w:space="0" w:color="auto"/>
              </w:divBdr>
            </w:div>
          </w:divsChild>
        </w:div>
        <w:div w:id="697390068">
          <w:marLeft w:val="0"/>
          <w:marRight w:val="0"/>
          <w:marTop w:val="0"/>
          <w:marBottom w:val="180"/>
          <w:divBdr>
            <w:top w:val="none" w:sz="0" w:space="0" w:color="auto"/>
            <w:left w:val="none" w:sz="0" w:space="0" w:color="auto"/>
            <w:bottom w:val="none" w:sz="0" w:space="0" w:color="auto"/>
            <w:right w:val="none" w:sz="0" w:space="0" w:color="auto"/>
          </w:divBdr>
          <w:divsChild>
            <w:div w:id="86318223">
              <w:marLeft w:val="0"/>
              <w:marRight w:val="0"/>
              <w:marTop w:val="0"/>
              <w:marBottom w:val="0"/>
              <w:divBdr>
                <w:top w:val="none" w:sz="0" w:space="0" w:color="auto"/>
                <w:left w:val="none" w:sz="0" w:space="0" w:color="auto"/>
                <w:bottom w:val="none" w:sz="0" w:space="0" w:color="auto"/>
                <w:right w:val="none" w:sz="0" w:space="0" w:color="auto"/>
              </w:divBdr>
            </w:div>
          </w:divsChild>
        </w:div>
        <w:div w:id="2125269693">
          <w:marLeft w:val="0"/>
          <w:marRight w:val="0"/>
          <w:marTop w:val="0"/>
          <w:marBottom w:val="180"/>
          <w:divBdr>
            <w:top w:val="none" w:sz="0" w:space="0" w:color="auto"/>
            <w:left w:val="none" w:sz="0" w:space="0" w:color="auto"/>
            <w:bottom w:val="none" w:sz="0" w:space="0" w:color="auto"/>
            <w:right w:val="none" w:sz="0" w:space="0" w:color="auto"/>
          </w:divBdr>
          <w:divsChild>
            <w:div w:id="1767728178">
              <w:marLeft w:val="0"/>
              <w:marRight w:val="0"/>
              <w:marTop w:val="0"/>
              <w:marBottom w:val="0"/>
              <w:divBdr>
                <w:top w:val="none" w:sz="0" w:space="0" w:color="auto"/>
                <w:left w:val="none" w:sz="0" w:space="0" w:color="auto"/>
                <w:bottom w:val="none" w:sz="0" w:space="0" w:color="auto"/>
                <w:right w:val="none" w:sz="0" w:space="0" w:color="auto"/>
              </w:divBdr>
            </w:div>
          </w:divsChild>
        </w:div>
        <w:div w:id="173540732">
          <w:marLeft w:val="0"/>
          <w:marRight w:val="0"/>
          <w:marTop w:val="0"/>
          <w:marBottom w:val="180"/>
          <w:divBdr>
            <w:top w:val="none" w:sz="0" w:space="0" w:color="auto"/>
            <w:left w:val="none" w:sz="0" w:space="0" w:color="auto"/>
            <w:bottom w:val="none" w:sz="0" w:space="0" w:color="auto"/>
            <w:right w:val="none" w:sz="0" w:space="0" w:color="auto"/>
          </w:divBdr>
          <w:divsChild>
            <w:div w:id="1961567265">
              <w:marLeft w:val="0"/>
              <w:marRight w:val="0"/>
              <w:marTop w:val="0"/>
              <w:marBottom w:val="0"/>
              <w:divBdr>
                <w:top w:val="none" w:sz="0" w:space="0" w:color="auto"/>
                <w:left w:val="none" w:sz="0" w:space="0" w:color="auto"/>
                <w:bottom w:val="none" w:sz="0" w:space="0" w:color="auto"/>
                <w:right w:val="none" w:sz="0" w:space="0" w:color="auto"/>
              </w:divBdr>
            </w:div>
          </w:divsChild>
        </w:div>
        <w:div w:id="1128936425">
          <w:marLeft w:val="0"/>
          <w:marRight w:val="0"/>
          <w:marTop w:val="0"/>
          <w:marBottom w:val="180"/>
          <w:divBdr>
            <w:top w:val="none" w:sz="0" w:space="0" w:color="auto"/>
            <w:left w:val="none" w:sz="0" w:space="0" w:color="auto"/>
            <w:bottom w:val="none" w:sz="0" w:space="0" w:color="auto"/>
            <w:right w:val="none" w:sz="0" w:space="0" w:color="auto"/>
          </w:divBdr>
          <w:divsChild>
            <w:div w:id="1873030242">
              <w:marLeft w:val="0"/>
              <w:marRight w:val="0"/>
              <w:marTop w:val="0"/>
              <w:marBottom w:val="0"/>
              <w:divBdr>
                <w:top w:val="none" w:sz="0" w:space="0" w:color="auto"/>
                <w:left w:val="none" w:sz="0" w:space="0" w:color="auto"/>
                <w:bottom w:val="none" w:sz="0" w:space="0" w:color="auto"/>
                <w:right w:val="none" w:sz="0" w:space="0" w:color="auto"/>
              </w:divBdr>
            </w:div>
          </w:divsChild>
        </w:div>
        <w:div w:id="2048798048">
          <w:marLeft w:val="0"/>
          <w:marRight w:val="0"/>
          <w:marTop w:val="0"/>
          <w:marBottom w:val="180"/>
          <w:divBdr>
            <w:top w:val="none" w:sz="0" w:space="0" w:color="auto"/>
            <w:left w:val="none" w:sz="0" w:space="0" w:color="auto"/>
            <w:bottom w:val="none" w:sz="0" w:space="0" w:color="auto"/>
            <w:right w:val="none" w:sz="0" w:space="0" w:color="auto"/>
          </w:divBdr>
          <w:divsChild>
            <w:div w:id="381101962">
              <w:marLeft w:val="0"/>
              <w:marRight w:val="0"/>
              <w:marTop w:val="0"/>
              <w:marBottom w:val="0"/>
              <w:divBdr>
                <w:top w:val="none" w:sz="0" w:space="0" w:color="auto"/>
                <w:left w:val="none" w:sz="0" w:space="0" w:color="auto"/>
                <w:bottom w:val="none" w:sz="0" w:space="0" w:color="auto"/>
                <w:right w:val="none" w:sz="0" w:space="0" w:color="auto"/>
              </w:divBdr>
            </w:div>
          </w:divsChild>
        </w:div>
        <w:div w:id="1847279888">
          <w:marLeft w:val="0"/>
          <w:marRight w:val="0"/>
          <w:marTop w:val="0"/>
          <w:marBottom w:val="180"/>
          <w:divBdr>
            <w:top w:val="none" w:sz="0" w:space="0" w:color="auto"/>
            <w:left w:val="none" w:sz="0" w:space="0" w:color="auto"/>
            <w:bottom w:val="none" w:sz="0" w:space="0" w:color="auto"/>
            <w:right w:val="none" w:sz="0" w:space="0" w:color="auto"/>
          </w:divBdr>
          <w:divsChild>
            <w:div w:id="1382704171">
              <w:marLeft w:val="0"/>
              <w:marRight w:val="0"/>
              <w:marTop w:val="0"/>
              <w:marBottom w:val="0"/>
              <w:divBdr>
                <w:top w:val="none" w:sz="0" w:space="0" w:color="auto"/>
                <w:left w:val="none" w:sz="0" w:space="0" w:color="auto"/>
                <w:bottom w:val="none" w:sz="0" w:space="0" w:color="auto"/>
                <w:right w:val="none" w:sz="0" w:space="0" w:color="auto"/>
              </w:divBdr>
            </w:div>
          </w:divsChild>
        </w:div>
        <w:div w:id="357630680">
          <w:marLeft w:val="0"/>
          <w:marRight w:val="0"/>
          <w:marTop w:val="0"/>
          <w:marBottom w:val="180"/>
          <w:divBdr>
            <w:top w:val="none" w:sz="0" w:space="0" w:color="auto"/>
            <w:left w:val="none" w:sz="0" w:space="0" w:color="auto"/>
            <w:bottom w:val="none" w:sz="0" w:space="0" w:color="auto"/>
            <w:right w:val="none" w:sz="0" w:space="0" w:color="auto"/>
          </w:divBdr>
          <w:divsChild>
            <w:div w:id="202524387">
              <w:marLeft w:val="0"/>
              <w:marRight w:val="0"/>
              <w:marTop w:val="0"/>
              <w:marBottom w:val="0"/>
              <w:divBdr>
                <w:top w:val="none" w:sz="0" w:space="0" w:color="auto"/>
                <w:left w:val="none" w:sz="0" w:space="0" w:color="auto"/>
                <w:bottom w:val="none" w:sz="0" w:space="0" w:color="auto"/>
                <w:right w:val="none" w:sz="0" w:space="0" w:color="auto"/>
              </w:divBdr>
            </w:div>
          </w:divsChild>
        </w:div>
        <w:div w:id="1498616260">
          <w:marLeft w:val="0"/>
          <w:marRight w:val="0"/>
          <w:marTop w:val="0"/>
          <w:marBottom w:val="180"/>
          <w:divBdr>
            <w:top w:val="none" w:sz="0" w:space="0" w:color="auto"/>
            <w:left w:val="none" w:sz="0" w:space="0" w:color="auto"/>
            <w:bottom w:val="none" w:sz="0" w:space="0" w:color="auto"/>
            <w:right w:val="none" w:sz="0" w:space="0" w:color="auto"/>
          </w:divBdr>
          <w:divsChild>
            <w:div w:id="837963360">
              <w:marLeft w:val="0"/>
              <w:marRight w:val="0"/>
              <w:marTop w:val="0"/>
              <w:marBottom w:val="0"/>
              <w:divBdr>
                <w:top w:val="none" w:sz="0" w:space="0" w:color="auto"/>
                <w:left w:val="none" w:sz="0" w:space="0" w:color="auto"/>
                <w:bottom w:val="none" w:sz="0" w:space="0" w:color="auto"/>
                <w:right w:val="none" w:sz="0" w:space="0" w:color="auto"/>
              </w:divBdr>
            </w:div>
          </w:divsChild>
        </w:div>
        <w:div w:id="1466898645">
          <w:marLeft w:val="0"/>
          <w:marRight w:val="0"/>
          <w:marTop w:val="0"/>
          <w:marBottom w:val="180"/>
          <w:divBdr>
            <w:top w:val="none" w:sz="0" w:space="0" w:color="auto"/>
            <w:left w:val="none" w:sz="0" w:space="0" w:color="auto"/>
            <w:bottom w:val="none" w:sz="0" w:space="0" w:color="auto"/>
            <w:right w:val="none" w:sz="0" w:space="0" w:color="auto"/>
          </w:divBdr>
          <w:divsChild>
            <w:div w:id="615134297">
              <w:marLeft w:val="0"/>
              <w:marRight w:val="0"/>
              <w:marTop w:val="0"/>
              <w:marBottom w:val="0"/>
              <w:divBdr>
                <w:top w:val="none" w:sz="0" w:space="0" w:color="auto"/>
                <w:left w:val="none" w:sz="0" w:space="0" w:color="auto"/>
                <w:bottom w:val="none" w:sz="0" w:space="0" w:color="auto"/>
                <w:right w:val="none" w:sz="0" w:space="0" w:color="auto"/>
              </w:divBdr>
            </w:div>
          </w:divsChild>
        </w:div>
        <w:div w:id="1032271671">
          <w:marLeft w:val="0"/>
          <w:marRight w:val="0"/>
          <w:marTop w:val="0"/>
          <w:marBottom w:val="180"/>
          <w:divBdr>
            <w:top w:val="none" w:sz="0" w:space="0" w:color="auto"/>
            <w:left w:val="none" w:sz="0" w:space="0" w:color="auto"/>
            <w:bottom w:val="none" w:sz="0" w:space="0" w:color="auto"/>
            <w:right w:val="none" w:sz="0" w:space="0" w:color="auto"/>
          </w:divBdr>
          <w:divsChild>
            <w:div w:id="1009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893">
      <w:bodyDiv w:val="1"/>
      <w:marLeft w:val="0"/>
      <w:marRight w:val="0"/>
      <w:marTop w:val="0"/>
      <w:marBottom w:val="0"/>
      <w:divBdr>
        <w:top w:val="none" w:sz="0" w:space="0" w:color="auto"/>
        <w:left w:val="none" w:sz="0" w:space="0" w:color="auto"/>
        <w:bottom w:val="none" w:sz="0" w:space="0" w:color="auto"/>
        <w:right w:val="none" w:sz="0" w:space="0" w:color="auto"/>
      </w:divBdr>
      <w:divsChild>
        <w:div w:id="1015225118">
          <w:marLeft w:val="0"/>
          <w:marRight w:val="0"/>
          <w:marTop w:val="0"/>
          <w:marBottom w:val="180"/>
          <w:divBdr>
            <w:top w:val="none" w:sz="0" w:space="0" w:color="auto"/>
            <w:left w:val="none" w:sz="0" w:space="0" w:color="auto"/>
            <w:bottom w:val="none" w:sz="0" w:space="0" w:color="auto"/>
            <w:right w:val="none" w:sz="0" w:space="0" w:color="auto"/>
          </w:divBdr>
          <w:divsChild>
            <w:div w:id="1248074982">
              <w:marLeft w:val="0"/>
              <w:marRight w:val="0"/>
              <w:marTop w:val="0"/>
              <w:marBottom w:val="0"/>
              <w:divBdr>
                <w:top w:val="none" w:sz="0" w:space="0" w:color="auto"/>
                <w:left w:val="none" w:sz="0" w:space="0" w:color="auto"/>
                <w:bottom w:val="none" w:sz="0" w:space="0" w:color="auto"/>
                <w:right w:val="none" w:sz="0" w:space="0" w:color="auto"/>
              </w:divBdr>
            </w:div>
          </w:divsChild>
        </w:div>
        <w:div w:id="626396997">
          <w:marLeft w:val="0"/>
          <w:marRight w:val="0"/>
          <w:marTop w:val="0"/>
          <w:marBottom w:val="180"/>
          <w:divBdr>
            <w:top w:val="none" w:sz="0" w:space="0" w:color="auto"/>
            <w:left w:val="none" w:sz="0" w:space="0" w:color="auto"/>
            <w:bottom w:val="none" w:sz="0" w:space="0" w:color="auto"/>
            <w:right w:val="none" w:sz="0" w:space="0" w:color="auto"/>
          </w:divBdr>
          <w:divsChild>
            <w:div w:id="16256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434">
      <w:bodyDiv w:val="1"/>
      <w:marLeft w:val="0"/>
      <w:marRight w:val="0"/>
      <w:marTop w:val="0"/>
      <w:marBottom w:val="0"/>
      <w:divBdr>
        <w:top w:val="none" w:sz="0" w:space="0" w:color="auto"/>
        <w:left w:val="none" w:sz="0" w:space="0" w:color="auto"/>
        <w:bottom w:val="none" w:sz="0" w:space="0" w:color="auto"/>
        <w:right w:val="none" w:sz="0" w:space="0" w:color="auto"/>
      </w:divBdr>
      <w:divsChild>
        <w:div w:id="1017344518">
          <w:marLeft w:val="0"/>
          <w:marRight w:val="0"/>
          <w:marTop w:val="0"/>
          <w:marBottom w:val="180"/>
          <w:divBdr>
            <w:top w:val="none" w:sz="0" w:space="0" w:color="auto"/>
            <w:left w:val="none" w:sz="0" w:space="0" w:color="auto"/>
            <w:bottom w:val="none" w:sz="0" w:space="0" w:color="auto"/>
            <w:right w:val="none" w:sz="0" w:space="0" w:color="auto"/>
          </w:divBdr>
          <w:divsChild>
            <w:div w:id="413942073">
              <w:marLeft w:val="0"/>
              <w:marRight w:val="0"/>
              <w:marTop w:val="0"/>
              <w:marBottom w:val="0"/>
              <w:divBdr>
                <w:top w:val="none" w:sz="0" w:space="0" w:color="auto"/>
                <w:left w:val="none" w:sz="0" w:space="0" w:color="auto"/>
                <w:bottom w:val="none" w:sz="0" w:space="0" w:color="auto"/>
                <w:right w:val="none" w:sz="0" w:space="0" w:color="auto"/>
              </w:divBdr>
            </w:div>
          </w:divsChild>
        </w:div>
        <w:div w:id="835416728">
          <w:marLeft w:val="0"/>
          <w:marRight w:val="0"/>
          <w:marTop w:val="0"/>
          <w:marBottom w:val="180"/>
          <w:divBdr>
            <w:top w:val="none" w:sz="0" w:space="0" w:color="auto"/>
            <w:left w:val="none" w:sz="0" w:space="0" w:color="auto"/>
            <w:bottom w:val="none" w:sz="0" w:space="0" w:color="auto"/>
            <w:right w:val="none" w:sz="0" w:space="0" w:color="auto"/>
          </w:divBdr>
          <w:divsChild>
            <w:div w:id="21423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918">
      <w:bodyDiv w:val="1"/>
      <w:marLeft w:val="0"/>
      <w:marRight w:val="0"/>
      <w:marTop w:val="0"/>
      <w:marBottom w:val="0"/>
      <w:divBdr>
        <w:top w:val="none" w:sz="0" w:space="0" w:color="auto"/>
        <w:left w:val="none" w:sz="0" w:space="0" w:color="auto"/>
        <w:bottom w:val="none" w:sz="0" w:space="0" w:color="auto"/>
        <w:right w:val="none" w:sz="0" w:space="0" w:color="auto"/>
      </w:divBdr>
      <w:divsChild>
        <w:div w:id="718477994">
          <w:marLeft w:val="0"/>
          <w:marRight w:val="0"/>
          <w:marTop w:val="0"/>
          <w:marBottom w:val="180"/>
          <w:divBdr>
            <w:top w:val="none" w:sz="0" w:space="0" w:color="auto"/>
            <w:left w:val="none" w:sz="0" w:space="0" w:color="auto"/>
            <w:bottom w:val="none" w:sz="0" w:space="0" w:color="auto"/>
            <w:right w:val="none" w:sz="0" w:space="0" w:color="auto"/>
          </w:divBdr>
          <w:divsChild>
            <w:div w:id="1878227721">
              <w:marLeft w:val="0"/>
              <w:marRight w:val="0"/>
              <w:marTop w:val="0"/>
              <w:marBottom w:val="0"/>
              <w:divBdr>
                <w:top w:val="none" w:sz="0" w:space="0" w:color="auto"/>
                <w:left w:val="none" w:sz="0" w:space="0" w:color="auto"/>
                <w:bottom w:val="none" w:sz="0" w:space="0" w:color="auto"/>
                <w:right w:val="none" w:sz="0" w:space="0" w:color="auto"/>
              </w:divBdr>
            </w:div>
          </w:divsChild>
        </w:div>
        <w:div w:id="1265767399">
          <w:marLeft w:val="0"/>
          <w:marRight w:val="0"/>
          <w:marTop w:val="0"/>
          <w:marBottom w:val="180"/>
          <w:divBdr>
            <w:top w:val="none" w:sz="0" w:space="0" w:color="auto"/>
            <w:left w:val="none" w:sz="0" w:space="0" w:color="auto"/>
            <w:bottom w:val="none" w:sz="0" w:space="0" w:color="auto"/>
            <w:right w:val="none" w:sz="0" w:space="0" w:color="auto"/>
          </w:divBdr>
          <w:divsChild>
            <w:div w:id="167790052">
              <w:marLeft w:val="0"/>
              <w:marRight w:val="0"/>
              <w:marTop w:val="0"/>
              <w:marBottom w:val="0"/>
              <w:divBdr>
                <w:top w:val="none" w:sz="0" w:space="0" w:color="auto"/>
                <w:left w:val="none" w:sz="0" w:space="0" w:color="auto"/>
                <w:bottom w:val="none" w:sz="0" w:space="0" w:color="auto"/>
                <w:right w:val="none" w:sz="0" w:space="0" w:color="auto"/>
              </w:divBdr>
            </w:div>
          </w:divsChild>
        </w:div>
        <w:div w:id="90661554">
          <w:marLeft w:val="0"/>
          <w:marRight w:val="0"/>
          <w:marTop w:val="0"/>
          <w:marBottom w:val="180"/>
          <w:divBdr>
            <w:top w:val="none" w:sz="0" w:space="0" w:color="auto"/>
            <w:left w:val="none" w:sz="0" w:space="0" w:color="auto"/>
            <w:bottom w:val="none" w:sz="0" w:space="0" w:color="auto"/>
            <w:right w:val="none" w:sz="0" w:space="0" w:color="auto"/>
          </w:divBdr>
          <w:divsChild>
            <w:div w:id="1095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888">
      <w:bodyDiv w:val="1"/>
      <w:marLeft w:val="0"/>
      <w:marRight w:val="0"/>
      <w:marTop w:val="0"/>
      <w:marBottom w:val="0"/>
      <w:divBdr>
        <w:top w:val="none" w:sz="0" w:space="0" w:color="auto"/>
        <w:left w:val="none" w:sz="0" w:space="0" w:color="auto"/>
        <w:bottom w:val="none" w:sz="0" w:space="0" w:color="auto"/>
        <w:right w:val="none" w:sz="0" w:space="0" w:color="auto"/>
      </w:divBdr>
      <w:divsChild>
        <w:div w:id="762383977">
          <w:marLeft w:val="0"/>
          <w:marRight w:val="0"/>
          <w:marTop w:val="0"/>
          <w:marBottom w:val="180"/>
          <w:divBdr>
            <w:top w:val="none" w:sz="0" w:space="0" w:color="auto"/>
            <w:left w:val="none" w:sz="0" w:space="0" w:color="auto"/>
            <w:bottom w:val="none" w:sz="0" w:space="0" w:color="auto"/>
            <w:right w:val="none" w:sz="0" w:space="0" w:color="auto"/>
          </w:divBdr>
          <w:divsChild>
            <w:div w:id="2143033757">
              <w:marLeft w:val="0"/>
              <w:marRight w:val="0"/>
              <w:marTop w:val="0"/>
              <w:marBottom w:val="0"/>
              <w:divBdr>
                <w:top w:val="none" w:sz="0" w:space="0" w:color="auto"/>
                <w:left w:val="none" w:sz="0" w:space="0" w:color="auto"/>
                <w:bottom w:val="none" w:sz="0" w:space="0" w:color="auto"/>
                <w:right w:val="none" w:sz="0" w:space="0" w:color="auto"/>
              </w:divBdr>
            </w:div>
          </w:divsChild>
        </w:div>
        <w:div w:id="913079795">
          <w:marLeft w:val="0"/>
          <w:marRight w:val="0"/>
          <w:marTop w:val="0"/>
          <w:marBottom w:val="180"/>
          <w:divBdr>
            <w:top w:val="none" w:sz="0" w:space="0" w:color="auto"/>
            <w:left w:val="none" w:sz="0" w:space="0" w:color="auto"/>
            <w:bottom w:val="none" w:sz="0" w:space="0" w:color="auto"/>
            <w:right w:val="none" w:sz="0" w:space="0" w:color="auto"/>
          </w:divBdr>
          <w:divsChild>
            <w:div w:id="1604650870">
              <w:marLeft w:val="0"/>
              <w:marRight w:val="0"/>
              <w:marTop w:val="0"/>
              <w:marBottom w:val="0"/>
              <w:divBdr>
                <w:top w:val="none" w:sz="0" w:space="0" w:color="auto"/>
                <w:left w:val="none" w:sz="0" w:space="0" w:color="auto"/>
                <w:bottom w:val="none" w:sz="0" w:space="0" w:color="auto"/>
                <w:right w:val="none" w:sz="0" w:space="0" w:color="auto"/>
              </w:divBdr>
            </w:div>
          </w:divsChild>
        </w:div>
        <w:div w:id="438179035">
          <w:marLeft w:val="0"/>
          <w:marRight w:val="0"/>
          <w:marTop w:val="0"/>
          <w:marBottom w:val="180"/>
          <w:divBdr>
            <w:top w:val="none" w:sz="0" w:space="0" w:color="auto"/>
            <w:left w:val="none" w:sz="0" w:space="0" w:color="auto"/>
            <w:bottom w:val="none" w:sz="0" w:space="0" w:color="auto"/>
            <w:right w:val="none" w:sz="0" w:space="0" w:color="auto"/>
          </w:divBdr>
          <w:divsChild>
            <w:div w:id="14767120">
              <w:marLeft w:val="0"/>
              <w:marRight w:val="0"/>
              <w:marTop w:val="0"/>
              <w:marBottom w:val="0"/>
              <w:divBdr>
                <w:top w:val="none" w:sz="0" w:space="0" w:color="auto"/>
                <w:left w:val="none" w:sz="0" w:space="0" w:color="auto"/>
                <w:bottom w:val="none" w:sz="0" w:space="0" w:color="auto"/>
                <w:right w:val="none" w:sz="0" w:space="0" w:color="auto"/>
              </w:divBdr>
            </w:div>
          </w:divsChild>
        </w:div>
        <w:div w:id="1191450718">
          <w:marLeft w:val="0"/>
          <w:marRight w:val="0"/>
          <w:marTop w:val="0"/>
          <w:marBottom w:val="180"/>
          <w:divBdr>
            <w:top w:val="none" w:sz="0" w:space="0" w:color="auto"/>
            <w:left w:val="none" w:sz="0" w:space="0" w:color="auto"/>
            <w:bottom w:val="none" w:sz="0" w:space="0" w:color="auto"/>
            <w:right w:val="none" w:sz="0" w:space="0" w:color="auto"/>
          </w:divBdr>
          <w:divsChild>
            <w:div w:id="809983528">
              <w:marLeft w:val="0"/>
              <w:marRight w:val="0"/>
              <w:marTop w:val="0"/>
              <w:marBottom w:val="0"/>
              <w:divBdr>
                <w:top w:val="none" w:sz="0" w:space="0" w:color="auto"/>
                <w:left w:val="none" w:sz="0" w:space="0" w:color="auto"/>
                <w:bottom w:val="none" w:sz="0" w:space="0" w:color="auto"/>
                <w:right w:val="none" w:sz="0" w:space="0" w:color="auto"/>
              </w:divBdr>
            </w:div>
          </w:divsChild>
        </w:div>
        <w:div w:id="1874152474">
          <w:marLeft w:val="0"/>
          <w:marRight w:val="0"/>
          <w:marTop w:val="0"/>
          <w:marBottom w:val="180"/>
          <w:divBdr>
            <w:top w:val="none" w:sz="0" w:space="0" w:color="auto"/>
            <w:left w:val="none" w:sz="0" w:space="0" w:color="auto"/>
            <w:bottom w:val="none" w:sz="0" w:space="0" w:color="auto"/>
            <w:right w:val="none" w:sz="0" w:space="0" w:color="auto"/>
          </w:divBdr>
          <w:divsChild>
            <w:div w:id="1555853383">
              <w:marLeft w:val="0"/>
              <w:marRight w:val="0"/>
              <w:marTop w:val="0"/>
              <w:marBottom w:val="0"/>
              <w:divBdr>
                <w:top w:val="none" w:sz="0" w:space="0" w:color="auto"/>
                <w:left w:val="none" w:sz="0" w:space="0" w:color="auto"/>
                <w:bottom w:val="none" w:sz="0" w:space="0" w:color="auto"/>
                <w:right w:val="none" w:sz="0" w:space="0" w:color="auto"/>
              </w:divBdr>
            </w:div>
          </w:divsChild>
        </w:div>
        <w:div w:id="405341801">
          <w:marLeft w:val="0"/>
          <w:marRight w:val="0"/>
          <w:marTop w:val="0"/>
          <w:marBottom w:val="180"/>
          <w:divBdr>
            <w:top w:val="none" w:sz="0" w:space="0" w:color="auto"/>
            <w:left w:val="none" w:sz="0" w:space="0" w:color="auto"/>
            <w:bottom w:val="none" w:sz="0" w:space="0" w:color="auto"/>
            <w:right w:val="none" w:sz="0" w:space="0" w:color="auto"/>
          </w:divBdr>
          <w:divsChild>
            <w:div w:id="2305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0E2197B82AE43A39D8B098440D73901"/>
        <w:category>
          <w:name w:val="General"/>
          <w:gallery w:val="placeholder"/>
        </w:category>
        <w:types>
          <w:type w:val="bbPlcHdr"/>
        </w:types>
        <w:behaviors>
          <w:behavior w:val="content"/>
        </w:behaviors>
        <w:guid w:val="{97736A17-3176-42FC-89C0-CDEC6234E78C}"/>
      </w:docPartPr>
      <w:docPartBody>
        <w:p w:rsidR="000042DB" w:rsidRDefault="000042DB"/>
      </w:docPartBody>
    </w:docPart>
    <w:docPart>
      <w:docPartPr>
        <w:name w:val="A4CD42FACB5C47FD9D679E9AAF17882D"/>
        <w:category>
          <w:name w:val="General"/>
          <w:gallery w:val="placeholder"/>
        </w:category>
        <w:types>
          <w:type w:val="bbPlcHdr"/>
        </w:types>
        <w:behaviors>
          <w:behavior w:val="content"/>
        </w:behaviors>
        <w:guid w:val="{64C0BE8B-2014-4F18-A9F1-BAE736C03A71}"/>
      </w:docPartPr>
      <w:docPartBody>
        <w:p w:rsidR="000042DB" w:rsidRDefault="00004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042DB"/>
    <w:rsid w:val="000D4AB3"/>
    <w:rsid w:val="00161453"/>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2021-03-04T16:32:00Z</cp:lastPrinted>
  <dcterms:created xsi:type="dcterms:W3CDTF">2021-03-15T17:28:00Z</dcterms:created>
  <dcterms:modified xsi:type="dcterms:W3CDTF">2021-03-15T17:28:00Z</dcterms:modified>
</cp:coreProperties>
</file>