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E7272E">
      <w:pPr>
        <w:pStyle w:val="TitlePageOrigin"/>
      </w:pPr>
      <w:r>
        <w:t>WEST virginia legislature</w:t>
      </w:r>
    </w:p>
    <w:p w14:paraId="6F81FAE7" w14:textId="488682DC" w:rsidR="00CD36CF" w:rsidRDefault="008020A2" w:rsidP="00CD36CF">
      <w:pPr>
        <w:pStyle w:val="TitlePageSession"/>
      </w:pPr>
      <w:r>
        <w:t>20</w:t>
      </w:r>
      <w:r w:rsidR="007C604E">
        <w:t>2</w:t>
      </w:r>
      <w:r w:rsidR="006710FA">
        <w:t>3</w:t>
      </w:r>
      <w:r>
        <w:t xml:space="preserve"> </w:t>
      </w:r>
      <w:r w:rsidR="00BF0399">
        <w:t>f</w:t>
      </w:r>
      <w:r w:rsidR="006710FA">
        <w:t>IRST</w:t>
      </w:r>
      <w:r>
        <w:t xml:space="preserve"> extraordinary session</w:t>
      </w:r>
    </w:p>
    <w:p w14:paraId="68836F5E" w14:textId="74B35A8F" w:rsidR="00CD36CF" w:rsidRDefault="005C1C3E" w:rsidP="00CD36CF">
      <w:pPr>
        <w:pStyle w:val="TitlePageBillPrefix"/>
      </w:pPr>
      <w:sdt>
        <w:sdtPr>
          <w:id w:val="-1236936958"/>
          <w:placeholder>
            <w:docPart w:val="2BDE823CF5544C959FFCE578A2F8F821"/>
          </w:placeholder>
          <w:text/>
        </w:sdtPr>
        <w:sdtEndPr/>
        <w:sdtContent>
          <w:r w:rsidR="00751A0A">
            <w:t>Introduced</w:t>
          </w:r>
        </w:sdtContent>
      </w:sdt>
    </w:p>
    <w:p w14:paraId="1554684E" w14:textId="25510A99" w:rsidR="00CD36CF" w:rsidRDefault="005C1C3E"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751A0A">
            <w:t>House</w:t>
          </w:r>
        </w:sdtContent>
      </w:sdt>
      <w:r w:rsidR="00303684">
        <w:t xml:space="preserve"> </w:t>
      </w:r>
      <w:r w:rsidR="00CD36CF">
        <w:t xml:space="preserve">Bill </w:t>
      </w:r>
      <w:sdt>
        <w:sdtPr>
          <w:id w:val="1645317809"/>
          <w:placeholder>
            <w:docPart w:val="65C7FA7387024D11B78BC918D6A27AF8"/>
          </w:placeholder>
          <w:text/>
        </w:sdtPr>
        <w:sdtEndPr/>
        <w:sdtContent>
          <w:r w:rsidR="00B33159">
            <w:t>127</w:t>
          </w:r>
        </w:sdtContent>
      </w:sdt>
    </w:p>
    <w:p w14:paraId="6232352D" w14:textId="049EA9FA" w:rsidR="00CD36CF" w:rsidRDefault="00CD36CF" w:rsidP="00CD36CF">
      <w:pPr>
        <w:pStyle w:val="Sponsors"/>
      </w:pPr>
      <w:r>
        <w:t xml:space="preserve">By </w:t>
      </w:r>
      <w:sdt>
        <w:sdtPr>
          <w:id w:val="1589585889"/>
          <w:placeholder>
            <w:docPart w:val="F113ABD6C73347C4A988D3814E9B6D0B"/>
          </w:placeholder>
          <w:text w:multiLine="1"/>
        </w:sdtPr>
        <w:sdtEndPr/>
        <w:sdtContent>
          <w:r w:rsidR="00751A0A">
            <w:t>Delegates Hanshaw (Mr. Speaker) and Skaff</w:t>
          </w:r>
        </w:sdtContent>
      </w:sdt>
    </w:p>
    <w:p w14:paraId="245A129B" w14:textId="79DD21B3" w:rsidR="00751A0A" w:rsidRPr="00751A0A" w:rsidRDefault="00587AFF" w:rsidP="00751A0A">
      <w:pPr>
        <w:pStyle w:val="References"/>
      </w:pPr>
      <w:r>
        <w:rPr>
          <w:smallCaps/>
        </w:rPr>
        <w:t>(</w:t>
      </w:r>
      <w:r w:rsidR="00751A0A">
        <w:rPr>
          <w:smallCaps/>
        </w:rPr>
        <w:t>By Request of the Executive</w:t>
      </w:r>
      <w:r>
        <w:rPr>
          <w:smallCaps/>
        </w:rPr>
        <w:t>)</w:t>
      </w:r>
    </w:p>
    <w:p w14:paraId="37C0189E" w14:textId="77777777" w:rsidR="00587AFF" w:rsidRDefault="00CD36CF" w:rsidP="002A0269">
      <w:pPr>
        <w:pStyle w:val="References"/>
        <w:sectPr w:rsidR="00587AFF"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color w:val="auto"/>
          </w:rPr>
          <w:id w:val="-1043047873"/>
          <w:placeholder>
            <w:docPart w:val="EDF387C3DE55443E8403299906140F73"/>
          </w:placeholder>
          <w:text w:multiLine="1"/>
        </w:sdtPr>
        <w:sdtEndPr/>
        <w:sdtContent>
          <w:r w:rsidR="00B33159">
            <w:rPr>
              <w:color w:val="auto"/>
            </w:rPr>
            <w:t>Introduced August 6, 2023; Referred to the Committee on Finance</w:t>
          </w:r>
        </w:sdtContent>
      </w:sdt>
      <w:r>
        <w:t>]</w:t>
      </w:r>
    </w:p>
    <w:p w14:paraId="3B2EEC12" w14:textId="5CDC2D99" w:rsidR="00E831B3" w:rsidRDefault="00E831B3" w:rsidP="002A0269">
      <w:pPr>
        <w:pStyle w:val="References"/>
      </w:pPr>
    </w:p>
    <w:p w14:paraId="07F973ED" w14:textId="6CC89FBE" w:rsidR="00E12EA1" w:rsidRDefault="00E12EA1" w:rsidP="00587AFF">
      <w:pPr>
        <w:pStyle w:val="TitleSection"/>
        <w:spacing w:line="475" w:lineRule="auto"/>
      </w:pPr>
      <w:r w:rsidRPr="004A625A">
        <w:lastRenderedPageBreak/>
        <w:t xml:space="preserve">A BILL </w:t>
      </w:r>
      <w:r w:rsidR="009B67A8" w:rsidRPr="00E10F95">
        <w:rPr>
          <w:color w:val="auto"/>
        </w:rPr>
        <w:t xml:space="preserve">supplementing, </w:t>
      </w:r>
      <w:proofErr w:type="gramStart"/>
      <w:r w:rsidR="009B67A8" w:rsidRPr="00E10F95">
        <w:rPr>
          <w:color w:val="auto"/>
        </w:rPr>
        <w:t>amending</w:t>
      </w:r>
      <w:proofErr w:type="gramEnd"/>
      <w:r w:rsidR="009B67A8" w:rsidRPr="00E10F95">
        <w:rPr>
          <w:color w:val="auto"/>
        </w:rPr>
        <w:t xml:space="preserve"> and increasing </w:t>
      </w:r>
      <w:r w:rsidR="007C4C60">
        <w:rPr>
          <w:color w:val="auto"/>
        </w:rPr>
        <w:t xml:space="preserve">existing </w:t>
      </w:r>
      <w:r w:rsidR="009B67A8" w:rsidRPr="00E10F95">
        <w:rPr>
          <w:color w:val="auto"/>
        </w:rPr>
        <w:t>item</w:t>
      </w:r>
      <w:r w:rsidR="003A4DA2">
        <w:rPr>
          <w:color w:val="auto"/>
        </w:rPr>
        <w:t>s</w:t>
      </w:r>
      <w:r w:rsidR="009B67A8" w:rsidRPr="00E10F95">
        <w:rPr>
          <w:color w:val="auto"/>
        </w:rPr>
        <w:t xml:space="preserve"> of appropriation from the State Road Fund to the Department of Transportation, Division of Highways, fund 9017, fiscal year 202</w:t>
      </w:r>
      <w:r w:rsidR="006710FA">
        <w:rPr>
          <w:color w:val="auto"/>
        </w:rPr>
        <w:t>4</w:t>
      </w:r>
      <w:r w:rsidR="009B67A8" w:rsidRPr="00E10F95">
        <w:rPr>
          <w:color w:val="auto"/>
        </w:rPr>
        <w:t>, organization 0803, for the fiscal year ending June 30, 202</w:t>
      </w:r>
      <w:r w:rsidR="006710FA">
        <w:rPr>
          <w:color w:val="auto"/>
        </w:rPr>
        <w:t>4</w:t>
      </w:r>
      <w:r w:rsidRPr="00C579C3">
        <w:t>.</w:t>
      </w:r>
    </w:p>
    <w:p w14:paraId="07E0F955" w14:textId="77777777" w:rsidR="00E12EA1" w:rsidRPr="00036C2F" w:rsidRDefault="00E12EA1" w:rsidP="00587AFF">
      <w:pPr>
        <w:pStyle w:val="EnactingClause"/>
        <w:spacing w:line="475" w:lineRule="auto"/>
        <w:sectPr w:rsidR="00E12EA1" w:rsidRPr="00036C2F" w:rsidSect="00587AFF">
          <w:pgSz w:w="12240" w:h="15840" w:code="1"/>
          <w:pgMar w:top="1440" w:right="1440" w:bottom="1440" w:left="1440" w:header="720" w:footer="720" w:gutter="0"/>
          <w:lnNumType w:countBy="1" w:restart="newSection"/>
          <w:pgNumType w:start="0"/>
          <w:cols w:space="720"/>
          <w:titlePg/>
          <w:docGrid w:linePitch="360"/>
        </w:sectPr>
      </w:pPr>
    </w:p>
    <w:p w14:paraId="7D4A584D" w14:textId="381E40EF" w:rsidR="00970834" w:rsidRDefault="00075A6F" w:rsidP="00587AFF">
      <w:pPr>
        <w:pStyle w:val="SectionBody"/>
        <w:widowControl/>
        <w:spacing w:line="475" w:lineRule="auto"/>
        <w:rPr>
          <w:color w:val="auto"/>
        </w:rPr>
      </w:pPr>
      <w:r>
        <w:t xml:space="preserve">WHEREAS, The Governor </w:t>
      </w:r>
      <w:r w:rsidR="00E12EA1" w:rsidRPr="004A625A">
        <w:t>submitted to the Legislature the Executive B</w:t>
      </w:r>
      <w:r w:rsidR="00E12EA1">
        <w:t xml:space="preserve">udget document, dated </w:t>
      </w:r>
      <w:r w:rsidR="00BF0399">
        <w:t>January 1</w:t>
      </w:r>
      <w:r w:rsidR="006710FA">
        <w:t>1</w:t>
      </w:r>
      <w:r w:rsidR="00E12EA1" w:rsidRPr="004A625A">
        <w:t>, 20</w:t>
      </w:r>
      <w:r w:rsidR="007C604E">
        <w:t>2</w:t>
      </w:r>
      <w:r w:rsidR="006710FA">
        <w:t>3</w:t>
      </w:r>
      <w:r w:rsidR="00E12EA1" w:rsidRPr="004A625A">
        <w:t xml:space="preserve">, which included a Statement of the State </w:t>
      </w:r>
      <w:r w:rsidR="009B67A8">
        <w:t xml:space="preserve">Road </w:t>
      </w:r>
      <w:r w:rsidR="00E12EA1" w:rsidRPr="004A625A">
        <w:t>Fund</w:t>
      </w:r>
      <w:r w:rsidR="009B67A8">
        <w:t>,</w:t>
      </w:r>
      <w:r w:rsidR="00E12EA1" w:rsidRPr="004A625A">
        <w:t xml:space="preserve"> setting forth therein the cash balance as of July 1, 20</w:t>
      </w:r>
      <w:r w:rsidR="00DC1BAF">
        <w:t>2</w:t>
      </w:r>
      <w:r w:rsidR="006710FA">
        <w:t>2</w:t>
      </w:r>
      <w:r w:rsidR="00E12EA1" w:rsidRPr="004A625A">
        <w:t xml:space="preserve">, and further included </w:t>
      </w:r>
      <w:r w:rsidR="00E12EA1">
        <w:t>a</w:t>
      </w:r>
      <w:r w:rsidR="00C46677">
        <w:t>n</w:t>
      </w:r>
      <w:r w:rsidR="00E12EA1" w:rsidRPr="004A625A">
        <w:t xml:space="preserve"> estimate of revenues for the fiscal year</w:t>
      </w:r>
      <w:r w:rsidR="00970834">
        <w:t xml:space="preserve"> 202</w:t>
      </w:r>
      <w:r w:rsidR="006710FA">
        <w:t>4</w:t>
      </w:r>
      <w:r w:rsidR="00E12EA1" w:rsidRPr="004A625A">
        <w:t>, less net appropriation balances forwarded and regular appropriations for the fiscal year</w:t>
      </w:r>
      <w:r w:rsidR="00970834">
        <w:t xml:space="preserve">s </w:t>
      </w:r>
      <w:r w:rsidR="00E12EA1" w:rsidRPr="004A625A">
        <w:t>20</w:t>
      </w:r>
      <w:r w:rsidR="00C46677">
        <w:t>2</w:t>
      </w:r>
      <w:r w:rsidR="006710FA">
        <w:t>4</w:t>
      </w:r>
      <w:r w:rsidR="00E12EA1" w:rsidRPr="004A625A">
        <w:t>;</w:t>
      </w:r>
      <w:r w:rsidR="0086712E">
        <w:t xml:space="preserve"> </w:t>
      </w:r>
      <w:r w:rsidR="0086712E">
        <w:rPr>
          <w:color w:val="auto"/>
        </w:rPr>
        <w:t>and</w:t>
      </w:r>
    </w:p>
    <w:p w14:paraId="68A35876" w14:textId="1FD235DB" w:rsidR="00970834" w:rsidRDefault="0086712E" w:rsidP="00587AFF">
      <w:pPr>
        <w:pStyle w:val="SectionBody"/>
        <w:widowControl/>
        <w:spacing w:line="475" w:lineRule="auto"/>
      </w:pPr>
      <w:r>
        <w:rPr>
          <w:color w:val="auto"/>
        </w:rPr>
        <w:t xml:space="preserve"> </w:t>
      </w:r>
      <w:proofErr w:type="gramStart"/>
      <w:r w:rsidR="00970834">
        <w:t>WHEREAS,</w:t>
      </w:r>
      <w:proofErr w:type="gramEnd"/>
      <w:r w:rsidR="00970834">
        <w:t xml:space="preserve"> The Governor submitted to the Legislature an Executive Message dated </w:t>
      </w:r>
      <w:r w:rsidR="006710FA">
        <w:t>August</w:t>
      </w:r>
      <w:r w:rsidR="00970834">
        <w:t xml:space="preserve"> </w:t>
      </w:r>
      <w:r w:rsidR="007D3427">
        <w:t>6</w:t>
      </w:r>
      <w:r w:rsidR="00970834">
        <w:t>, 202</w:t>
      </w:r>
      <w:r w:rsidR="006710FA">
        <w:t>3</w:t>
      </w:r>
      <w:r w:rsidR="00970834">
        <w:t xml:space="preserve">, </w:t>
      </w:r>
      <w:r w:rsidR="00970834" w:rsidRPr="004A625A">
        <w:t>which include</w:t>
      </w:r>
      <w:r w:rsidR="007D3427">
        <w:t xml:space="preserve">s a revised </w:t>
      </w:r>
      <w:r w:rsidR="00970834" w:rsidRPr="004A625A">
        <w:t xml:space="preserve">Statement of the State </w:t>
      </w:r>
      <w:r w:rsidR="00970834">
        <w:t xml:space="preserve">Road </w:t>
      </w:r>
      <w:r w:rsidR="00970834" w:rsidRPr="004A625A">
        <w:t>Fund</w:t>
      </w:r>
      <w:r w:rsidR="00970834">
        <w:t>; and</w:t>
      </w:r>
    </w:p>
    <w:p w14:paraId="5CC9E820" w14:textId="40AF9231" w:rsidR="00E12EA1" w:rsidRDefault="00970834" w:rsidP="00587AFF">
      <w:pPr>
        <w:pStyle w:val="SectionBody"/>
        <w:widowControl/>
        <w:spacing w:line="475" w:lineRule="auto"/>
      </w:pPr>
      <w:bookmarkStart w:id="0" w:name="_Hlk63785901"/>
      <w:r>
        <w:t xml:space="preserve">WHEREAS, </w:t>
      </w:r>
      <w:proofErr w:type="gramStart"/>
      <w:r>
        <w:t>It</w:t>
      </w:r>
      <w:proofErr w:type="gramEnd"/>
      <w:r>
        <w:t xml:space="preserve"> appears from the Statement of the State Road Fund there remains an unappropriated balance in the State Treasury which is available for appropriation during the fiscal year ending June 30, 202</w:t>
      </w:r>
      <w:r w:rsidR="006710FA">
        <w:t>4</w:t>
      </w:r>
      <w:r>
        <w:t>; therefore</w:t>
      </w:r>
      <w:bookmarkEnd w:id="0"/>
    </w:p>
    <w:p w14:paraId="14C01E48" w14:textId="4ED1F215" w:rsidR="00E12EA1" w:rsidRDefault="00E12EA1" w:rsidP="00587AFF">
      <w:pPr>
        <w:pStyle w:val="EnactingClause"/>
        <w:spacing w:line="475" w:lineRule="auto"/>
      </w:pPr>
      <w:r>
        <w:t>Be it enacted by the Legislature of West Virginia:</w:t>
      </w:r>
    </w:p>
    <w:p w14:paraId="23FB39EA" w14:textId="77777777" w:rsidR="00E12EA1" w:rsidRDefault="00E12EA1" w:rsidP="00587AFF">
      <w:pPr>
        <w:pStyle w:val="SectionBody"/>
        <w:widowControl/>
        <w:spacing w:line="475" w:lineRule="auto"/>
        <w:sectPr w:rsidR="00E12EA1" w:rsidSect="00E12EA1">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295665E2" w14:textId="69221534" w:rsidR="00E12EA1" w:rsidRDefault="006B35CD" w:rsidP="00587AFF">
      <w:pPr>
        <w:pStyle w:val="SectionBody"/>
        <w:widowControl/>
        <w:spacing w:line="475" w:lineRule="auto"/>
      </w:pPr>
      <w:r w:rsidRPr="00342C2D">
        <w:t xml:space="preserve">That </w:t>
      </w:r>
      <w:r w:rsidR="009B67A8" w:rsidRPr="00342C2D">
        <w:t>the total appropriation for the fiscal year ending June 30, 202</w:t>
      </w:r>
      <w:r w:rsidR="006710FA">
        <w:t>4</w:t>
      </w:r>
      <w:r w:rsidR="009B67A8" w:rsidRPr="00342C2D">
        <w:t>, to fund 9017, fiscal year 202</w:t>
      </w:r>
      <w:r w:rsidR="006710FA">
        <w:t>4</w:t>
      </w:r>
      <w:r w:rsidR="009B67A8" w:rsidRPr="00342C2D">
        <w:t>, organization 0803, be supplemented and amended by increasing existing item</w:t>
      </w:r>
      <w:r w:rsidR="00BF0399">
        <w:t>s</w:t>
      </w:r>
      <w:r w:rsidR="009B67A8" w:rsidRPr="00342C2D">
        <w:t xml:space="preserve"> of appropriation as follows</w:t>
      </w:r>
      <w:r w:rsidRPr="00342C2D">
        <w:t>:</w:t>
      </w:r>
    </w:p>
    <w:p w14:paraId="728F4BA4" w14:textId="77777777" w:rsidR="00E12EA1" w:rsidRDefault="00E12EA1" w:rsidP="00587AFF">
      <w:pPr>
        <w:pStyle w:val="ChapterHeading"/>
        <w:widowControl/>
        <w:suppressLineNumbers w:val="0"/>
        <w:spacing w:line="475" w:lineRule="auto"/>
      </w:pPr>
      <w:r>
        <w:t>Title II – Appropriations.</w:t>
      </w:r>
    </w:p>
    <w:p w14:paraId="7E55C9C9" w14:textId="0ADE3BD4" w:rsidR="00E12EA1" w:rsidRPr="00C579C3" w:rsidRDefault="00E12EA1" w:rsidP="00587AFF">
      <w:pPr>
        <w:pStyle w:val="SectionHeading"/>
        <w:widowControl/>
        <w:suppressLineNumbers w:val="0"/>
        <w:spacing w:line="475" w:lineRule="auto"/>
        <w:ind w:firstLine="0"/>
      </w:pPr>
      <w:r>
        <w:t>Sec</w:t>
      </w:r>
      <w:r w:rsidR="00CF77F9">
        <w:t>.</w:t>
      </w:r>
      <w:r>
        <w:t xml:space="preserve"> </w:t>
      </w:r>
      <w:r w:rsidR="009B67A8">
        <w:t>2</w:t>
      </w:r>
      <w:r>
        <w:t xml:space="preserve">. Appropriations from </w:t>
      </w:r>
      <w:r w:rsidR="009B67A8">
        <w:t>state road fund</w:t>
      </w:r>
      <w:r>
        <w:t>.</w:t>
      </w:r>
    </w:p>
    <w:p w14:paraId="3C2B23EC" w14:textId="39DD8BEE" w:rsidR="00E12EA1" w:rsidRPr="00CF77F9" w:rsidRDefault="00E12EA1" w:rsidP="00587AFF">
      <w:pPr>
        <w:pStyle w:val="ChapterHeading"/>
        <w:widowControl/>
        <w:suppressLineNumbers w:val="0"/>
        <w:spacing w:line="475" w:lineRule="auto"/>
        <w:rPr>
          <w:sz w:val="22"/>
        </w:rPr>
      </w:pPr>
      <w:r>
        <w:t xml:space="preserve"> </w:t>
      </w:r>
      <w:r w:rsidR="00515332" w:rsidRPr="00CF77F9">
        <w:rPr>
          <w:sz w:val="22"/>
        </w:rPr>
        <w:t>DEPARTMENT OF TRANSPORTATIOn</w:t>
      </w:r>
    </w:p>
    <w:p w14:paraId="5E0DF0F8" w14:textId="40337728" w:rsidR="00E12EA1" w:rsidRDefault="009B67A8" w:rsidP="00587AFF">
      <w:pPr>
        <w:pStyle w:val="SectionBody"/>
        <w:widowControl/>
        <w:spacing w:line="475" w:lineRule="auto"/>
        <w:ind w:firstLine="0"/>
        <w:jc w:val="center"/>
        <w:rPr>
          <w:i/>
        </w:rPr>
      </w:pPr>
      <w:r>
        <w:rPr>
          <w:i/>
        </w:rPr>
        <w:t>1</w:t>
      </w:r>
      <w:r w:rsidR="006710FA">
        <w:rPr>
          <w:i/>
        </w:rPr>
        <w:t>22</w:t>
      </w:r>
      <w:r w:rsidR="00E12EA1" w:rsidRPr="00D73071">
        <w:rPr>
          <w:i/>
        </w:rPr>
        <w:t xml:space="preserve"> – </w:t>
      </w:r>
      <w:r w:rsidR="00515332">
        <w:rPr>
          <w:i/>
        </w:rPr>
        <w:t>Division of Highways</w:t>
      </w:r>
    </w:p>
    <w:p w14:paraId="1F61A1CC" w14:textId="4940927E" w:rsidR="00E12EA1" w:rsidRDefault="00515332" w:rsidP="00587AFF">
      <w:pPr>
        <w:pStyle w:val="SectionBody"/>
        <w:widowControl/>
        <w:spacing w:line="475" w:lineRule="auto"/>
        <w:ind w:firstLine="0"/>
        <w:jc w:val="center"/>
      </w:pPr>
      <w:r>
        <w:t xml:space="preserve"> </w:t>
      </w:r>
      <w:r w:rsidR="00E12EA1">
        <w:t>(W</w:t>
      </w:r>
      <w:r w:rsidR="00CF77F9">
        <w:t>.</w:t>
      </w:r>
      <w:r w:rsidR="00E12EA1">
        <w:t>V</w:t>
      </w:r>
      <w:r w:rsidR="00CF77F9">
        <w:t>.</w:t>
      </w:r>
      <w:r w:rsidR="00E12EA1">
        <w:t xml:space="preserve"> Code Chapter</w:t>
      </w:r>
      <w:r>
        <w:t>s 17 and 17C</w:t>
      </w:r>
      <w:r w:rsidR="00E12EA1">
        <w:t>)</w:t>
      </w:r>
    </w:p>
    <w:p w14:paraId="7F88C2F5" w14:textId="18AEFB53" w:rsidR="00E12EA1" w:rsidRDefault="00E12EA1" w:rsidP="00587AFF">
      <w:pPr>
        <w:pStyle w:val="SectionBody"/>
        <w:widowControl/>
        <w:spacing w:line="475" w:lineRule="auto"/>
        <w:ind w:firstLine="0"/>
        <w:jc w:val="center"/>
        <w:rPr>
          <w:u w:val="single"/>
        </w:rPr>
      </w:pPr>
      <w:r>
        <w:t xml:space="preserve">Fund </w:t>
      </w:r>
      <w:r w:rsidR="009B67A8">
        <w:rPr>
          <w:u w:val="single"/>
        </w:rPr>
        <w:t>9017</w:t>
      </w:r>
      <w:r>
        <w:t xml:space="preserve"> FY </w:t>
      </w:r>
      <w:r w:rsidRPr="00C579C3">
        <w:rPr>
          <w:u w:val="single"/>
        </w:rPr>
        <w:t>20</w:t>
      </w:r>
      <w:r w:rsidR="00B57E81">
        <w:rPr>
          <w:u w:val="single"/>
        </w:rPr>
        <w:t>2</w:t>
      </w:r>
      <w:r w:rsidR="006710FA">
        <w:rPr>
          <w:u w:val="single"/>
        </w:rPr>
        <w:t>4</w:t>
      </w:r>
      <w:r>
        <w:t xml:space="preserve"> Org </w:t>
      </w:r>
      <w:r w:rsidR="00515332">
        <w:rPr>
          <w:u w:val="single"/>
        </w:rPr>
        <w:t>0803</w:t>
      </w:r>
    </w:p>
    <w:p w14:paraId="202796EF" w14:textId="77777777" w:rsidR="0098565F" w:rsidRDefault="00E12EA1" w:rsidP="00587AFF">
      <w:pPr>
        <w:pStyle w:val="SectionBody"/>
        <w:widowControl/>
        <w:tabs>
          <w:tab w:val="center" w:pos="6840"/>
          <w:tab w:val="center" w:pos="9000"/>
        </w:tabs>
        <w:spacing w:line="240" w:lineRule="auto"/>
        <w:ind w:firstLine="0"/>
        <w:jc w:val="left"/>
        <w:rPr>
          <w:b/>
        </w:rPr>
      </w:pPr>
      <w:r>
        <w:rPr>
          <w:b/>
        </w:rPr>
        <w:tab/>
      </w:r>
      <w:r>
        <w:rPr>
          <w:b/>
        </w:rPr>
        <w:tab/>
      </w:r>
    </w:p>
    <w:p w14:paraId="3CAC2585" w14:textId="0B410346" w:rsidR="00E12EA1" w:rsidRPr="006057A9" w:rsidRDefault="0098565F" w:rsidP="00587AFF">
      <w:pPr>
        <w:pStyle w:val="SectionBody"/>
        <w:widowControl/>
        <w:tabs>
          <w:tab w:val="center" w:pos="6840"/>
          <w:tab w:val="center" w:pos="9000"/>
        </w:tabs>
        <w:spacing w:line="360" w:lineRule="auto"/>
        <w:ind w:firstLine="0"/>
        <w:jc w:val="left"/>
        <w:rPr>
          <w:b/>
        </w:rPr>
      </w:pPr>
      <w:r>
        <w:rPr>
          <w:b/>
        </w:rPr>
        <w:tab/>
      </w:r>
      <w:r>
        <w:rPr>
          <w:b/>
        </w:rPr>
        <w:tab/>
        <w:t>State</w:t>
      </w:r>
    </w:p>
    <w:p w14:paraId="3328242D" w14:textId="71BD4056" w:rsidR="00E12EA1" w:rsidRPr="006057A9" w:rsidRDefault="00E12EA1" w:rsidP="00587AFF">
      <w:pPr>
        <w:pStyle w:val="SectionBody"/>
        <w:widowControl/>
        <w:tabs>
          <w:tab w:val="center" w:pos="6840"/>
          <w:tab w:val="center" w:pos="9000"/>
        </w:tabs>
        <w:spacing w:line="36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r>
      <w:r w:rsidR="0098565F">
        <w:rPr>
          <w:b/>
        </w:rPr>
        <w:t>Road</w:t>
      </w:r>
    </w:p>
    <w:p w14:paraId="2600A96B" w14:textId="77777777" w:rsidR="00E12EA1" w:rsidRDefault="00E12EA1" w:rsidP="00587AFF">
      <w:pPr>
        <w:pStyle w:val="SectionBody"/>
        <w:widowControl/>
        <w:tabs>
          <w:tab w:val="center" w:pos="6840"/>
          <w:tab w:val="center" w:pos="9000"/>
        </w:tabs>
        <w:spacing w:line="360" w:lineRule="auto"/>
        <w:ind w:firstLine="0"/>
        <w:jc w:val="left"/>
        <w:rPr>
          <w:b/>
        </w:rPr>
      </w:pPr>
      <w:r w:rsidRPr="006057A9">
        <w:rPr>
          <w:b/>
        </w:rPr>
        <w:tab/>
      </w:r>
      <w:proofErr w:type="spellStart"/>
      <w:r>
        <w:rPr>
          <w:b/>
        </w:rPr>
        <w:t>priation</w:t>
      </w:r>
      <w:proofErr w:type="spellEnd"/>
      <w:r w:rsidRPr="006057A9">
        <w:rPr>
          <w:b/>
        </w:rPr>
        <w:tab/>
        <w:t>Fund</w:t>
      </w:r>
    </w:p>
    <w:p w14:paraId="027023E6" w14:textId="77777777" w:rsidR="00E12EA1" w:rsidRDefault="00E12EA1" w:rsidP="00587AFF">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231DE09C" w14:textId="2771E99E" w:rsidR="00E12EA1" w:rsidRDefault="006710FA" w:rsidP="00587AFF">
      <w:pPr>
        <w:pStyle w:val="SectionBody"/>
        <w:widowControl/>
        <w:tabs>
          <w:tab w:val="left" w:pos="432"/>
          <w:tab w:val="left" w:pos="720"/>
          <w:tab w:val="right" w:leader="dot" w:pos="6048"/>
          <w:tab w:val="center" w:pos="6840"/>
          <w:tab w:val="left" w:pos="7704"/>
          <w:tab w:val="right" w:pos="9360"/>
        </w:tabs>
        <w:ind w:firstLine="0"/>
        <w:jc w:val="left"/>
      </w:pPr>
      <w:r>
        <w:t>4</w:t>
      </w:r>
      <w:r w:rsidR="00E12EA1">
        <w:tab/>
      </w:r>
      <w:r w:rsidR="009B67A8">
        <w:t>Maintenance</w:t>
      </w:r>
      <w:r w:rsidR="00E12EA1">
        <w:tab/>
      </w:r>
      <w:r w:rsidR="00E12EA1">
        <w:tab/>
      </w:r>
      <w:r w:rsidR="009B67A8">
        <w:t>23700</w:t>
      </w:r>
      <w:r w:rsidR="00E12EA1">
        <w:tab/>
      </w:r>
      <w:r w:rsidR="00E12EA1">
        <w:tab/>
      </w:r>
      <w:r>
        <w:t>100,000,000</w:t>
      </w:r>
    </w:p>
    <w:p w14:paraId="29E50B14" w14:textId="4860BF39" w:rsidR="007747A1" w:rsidRDefault="006710FA" w:rsidP="00587AFF">
      <w:pPr>
        <w:pStyle w:val="SectionBody"/>
        <w:widowControl/>
        <w:tabs>
          <w:tab w:val="left" w:pos="432"/>
          <w:tab w:val="left" w:pos="720"/>
          <w:tab w:val="right" w:leader="dot" w:pos="6048"/>
          <w:tab w:val="center" w:pos="6840"/>
          <w:tab w:val="left" w:pos="7704"/>
          <w:tab w:val="right" w:pos="9360"/>
        </w:tabs>
        <w:ind w:firstLine="0"/>
        <w:jc w:val="left"/>
      </w:pPr>
      <w:r>
        <w:t>6</w:t>
      </w:r>
      <w:r w:rsidR="007747A1">
        <w:tab/>
        <w:t>Equipment</w:t>
      </w:r>
      <w:r>
        <w:t xml:space="preserve"> Revolving</w:t>
      </w:r>
      <w:r w:rsidR="007747A1">
        <w:tab/>
      </w:r>
      <w:r w:rsidR="007747A1">
        <w:tab/>
        <w:t>27600</w:t>
      </w:r>
      <w:r w:rsidR="007747A1">
        <w:tab/>
      </w:r>
      <w:r w:rsidR="007747A1">
        <w:tab/>
      </w:r>
      <w:r>
        <w:t>50</w:t>
      </w:r>
      <w:r w:rsidR="007747A1">
        <w:t>,000,000</w:t>
      </w:r>
    </w:p>
    <w:p w14:paraId="5C95B06F" w14:textId="70B6238D" w:rsidR="00577B1F" w:rsidRDefault="00E12EA1" w:rsidP="00587AFF">
      <w:pPr>
        <w:pStyle w:val="Note"/>
        <w:widowControl/>
      </w:pPr>
      <w:r>
        <w:t xml:space="preserve">NOTE: </w:t>
      </w:r>
      <w:r w:rsidR="007C4C60">
        <w:t xml:space="preserve">The purpose of </w:t>
      </w:r>
      <w:r w:rsidR="007C4C60" w:rsidRPr="00913C51">
        <w:t>supplemental appropriation bill is to s</w:t>
      </w:r>
      <w:r w:rsidR="007C4C60">
        <w:t xml:space="preserve">upplement, amend and increase existing </w:t>
      </w:r>
      <w:r w:rsidR="007C4C60" w:rsidRPr="00913C51">
        <w:t>item</w:t>
      </w:r>
      <w:r w:rsidR="006710FA">
        <w:t>s</w:t>
      </w:r>
      <w:r w:rsidR="007C4C60" w:rsidRPr="00913C51">
        <w:t xml:space="preserve"> of appropriation in the aforesaid account for the designated spending unit for expendi</w:t>
      </w:r>
      <w:r w:rsidR="007C4C60">
        <w:t xml:space="preserve">ture during the fiscal year </w:t>
      </w:r>
      <w:r w:rsidR="00970834">
        <w:t>202</w:t>
      </w:r>
      <w:r w:rsidR="006710FA">
        <w:t>4</w:t>
      </w:r>
      <w:r w:rsidR="007C4C60" w:rsidRPr="00913C51">
        <w:t>.</w:t>
      </w:r>
    </w:p>
    <w:sectPr w:rsidR="00577B1F" w:rsidSect="00587AFF">
      <w:footerReference w:type="default" r:id="rId18"/>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38860" w14:textId="77777777" w:rsidR="00D103C1" w:rsidRPr="00B844FE" w:rsidRDefault="00D103C1" w:rsidP="00B844FE">
      <w:r>
        <w:separator/>
      </w:r>
    </w:p>
  </w:endnote>
  <w:endnote w:type="continuationSeparator" w:id="0">
    <w:p w14:paraId="5F53478C" w14:textId="77777777" w:rsidR="00D103C1" w:rsidRPr="00B844FE" w:rsidRDefault="00D103C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4169784"/>
      <w:docPartObj>
        <w:docPartGallery w:val="Page Numbers (Bottom of Page)"/>
        <w:docPartUnique/>
      </w:docPartObj>
    </w:sdtPr>
    <w:sdtEndPr>
      <w:rPr>
        <w:noProof/>
      </w:rPr>
    </w:sdtEndPr>
    <w:sdtContent>
      <w:p w14:paraId="2D253AA3" w14:textId="77777777" w:rsidR="00656247" w:rsidRDefault="0065624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FF0F7" w14:textId="77777777" w:rsidR="00D103C1" w:rsidRPr="00B844FE" w:rsidRDefault="00D103C1" w:rsidP="00B844FE">
      <w:r>
        <w:separator/>
      </w:r>
    </w:p>
  </w:footnote>
  <w:footnote w:type="continuationSeparator" w:id="0">
    <w:p w14:paraId="63F66EC2" w14:textId="77777777" w:rsidR="00D103C1" w:rsidRPr="00B844FE" w:rsidRDefault="00D103C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5C1C3E">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110B45F3" w:rsidR="00342622" w:rsidRPr="00587AFF" w:rsidRDefault="00587AFF" w:rsidP="00587AFF">
    <w:pPr>
      <w:pStyle w:val="Header"/>
    </w:pPr>
    <w:r>
      <w:t>Introduced HB 127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3C64F40C"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5C1C3E">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43832" w14:textId="77777777" w:rsidR="00587AFF" w:rsidRPr="00587AFF" w:rsidRDefault="00587AFF" w:rsidP="00587AFF">
    <w:pPr>
      <w:pStyle w:val="Header"/>
    </w:pPr>
    <w:r>
      <w:t>Introduced HB 127</w:t>
    </w:r>
  </w:p>
  <w:p w14:paraId="127651FF" w14:textId="77777777" w:rsidR="00342622" w:rsidRPr="00587AFF" w:rsidRDefault="00342622" w:rsidP="00587AF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82516784">
    <w:abstractNumId w:val="2"/>
  </w:num>
  <w:num w:numId="2" w16cid:durableId="586117437">
    <w:abstractNumId w:val="2"/>
  </w:num>
  <w:num w:numId="3" w16cid:durableId="335108856">
    <w:abstractNumId w:val="0"/>
  </w:num>
  <w:num w:numId="4" w16cid:durableId="3744285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05686"/>
    <w:rsid w:val="00036C2F"/>
    <w:rsid w:val="0005447E"/>
    <w:rsid w:val="00075A6F"/>
    <w:rsid w:val="00085D22"/>
    <w:rsid w:val="00090C34"/>
    <w:rsid w:val="000A2D92"/>
    <w:rsid w:val="000C5C77"/>
    <w:rsid w:val="000E4B72"/>
    <w:rsid w:val="000F111D"/>
    <w:rsid w:val="0010070F"/>
    <w:rsid w:val="0015112E"/>
    <w:rsid w:val="001552E7"/>
    <w:rsid w:val="00170E7D"/>
    <w:rsid w:val="0019461C"/>
    <w:rsid w:val="001C063D"/>
    <w:rsid w:val="001C279E"/>
    <w:rsid w:val="001D459E"/>
    <w:rsid w:val="001F58C9"/>
    <w:rsid w:val="0027011C"/>
    <w:rsid w:val="00274200"/>
    <w:rsid w:val="00291E6F"/>
    <w:rsid w:val="0029661E"/>
    <w:rsid w:val="002A0269"/>
    <w:rsid w:val="002A14C6"/>
    <w:rsid w:val="002E4340"/>
    <w:rsid w:val="002F6F97"/>
    <w:rsid w:val="00303684"/>
    <w:rsid w:val="0030622E"/>
    <w:rsid w:val="00307239"/>
    <w:rsid w:val="00314854"/>
    <w:rsid w:val="00314DCA"/>
    <w:rsid w:val="00342622"/>
    <w:rsid w:val="00342C2D"/>
    <w:rsid w:val="00353B61"/>
    <w:rsid w:val="00370F81"/>
    <w:rsid w:val="003A0898"/>
    <w:rsid w:val="003A2D8B"/>
    <w:rsid w:val="003A4DA2"/>
    <w:rsid w:val="003D1226"/>
    <w:rsid w:val="003E3CC7"/>
    <w:rsid w:val="003F573D"/>
    <w:rsid w:val="003F6E38"/>
    <w:rsid w:val="00403466"/>
    <w:rsid w:val="00405320"/>
    <w:rsid w:val="00433EB4"/>
    <w:rsid w:val="004550E9"/>
    <w:rsid w:val="0048096E"/>
    <w:rsid w:val="004A5FA7"/>
    <w:rsid w:val="004A625A"/>
    <w:rsid w:val="004B5DB6"/>
    <w:rsid w:val="004C13DD"/>
    <w:rsid w:val="004D637D"/>
    <w:rsid w:val="004D6420"/>
    <w:rsid w:val="004E3441"/>
    <w:rsid w:val="004F372F"/>
    <w:rsid w:val="0050012F"/>
    <w:rsid w:val="00515332"/>
    <w:rsid w:val="00557FFD"/>
    <w:rsid w:val="00577B1F"/>
    <w:rsid w:val="00587AFF"/>
    <w:rsid w:val="005A5366"/>
    <w:rsid w:val="005A6721"/>
    <w:rsid w:val="005B2E85"/>
    <w:rsid w:val="005B4460"/>
    <w:rsid w:val="005C1C3E"/>
    <w:rsid w:val="005C20CE"/>
    <w:rsid w:val="005D2376"/>
    <w:rsid w:val="006057A9"/>
    <w:rsid w:val="0060595E"/>
    <w:rsid w:val="00610A55"/>
    <w:rsid w:val="00610BA1"/>
    <w:rsid w:val="006134C3"/>
    <w:rsid w:val="00637E73"/>
    <w:rsid w:val="00655014"/>
    <w:rsid w:val="00656247"/>
    <w:rsid w:val="006710FA"/>
    <w:rsid w:val="006865E9"/>
    <w:rsid w:val="00691F3E"/>
    <w:rsid w:val="006921E9"/>
    <w:rsid w:val="00694BFB"/>
    <w:rsid w:val="006A106B"/>
    <w:rsid w:val="006B35CD"/>
    <w:rsid w:val="006D4036"/>
    <w:rsid w:val="00704662"/>
    <w:rsid w:val="00712931"/>
    <w:rsid w:val="00751A0A"/>
    <w:rsid w:val="007747A1"/>
    <w:rsid w:val="007C12B7"/>
    <w:rsid w:val="007C4C60"/>
    <w:rsid w:val="007C604E"/>
    <w:rsid w:val="007D3427"/>
    <w:rsid w:val="007E4D29"/>
    <w:rsid w:val="007F1CF5"/>
    <w:rsid w:val="007F5B38"/>
    <w:rsid w:val="008020A2"/>
    <w:rsid w:val="00834EDE"/>
    <w:rsid w:val="008457D2"/>
    <w:rsid w:val="00855BE3"/>
    <w:rsid w:val="00856075"/>
    <w:rsid w:val="0086712E"/>
    <w:rsid w:val="008736AA"/>
    <w:rsid w:val="008A4601"/>
    <w:rsid w:val="008B31A9"/>
    <w:rsid w:val="008D275D"/>
    <w:rsid w:val="008F00D4"/>
    <w:rsid w:val="008F66F4"/>
    <w:rsid w:val="009058E9"/>
    <w:rsid w:val="00913C51"/>
    <w:rsid w:val="00934769"/>
    <w:rsid w:val="00953694"/>
    <w:rsid w:val="00954257"/>
    <w:rsid w:val="00970834"/>
    <w:rsid w:val="00980327"/>
    <w:rsid w:val="0098565F"/>
    <w:rsid w:val="0098653C"/>
    <w:rsid w:val="009A7763"/>
    <w:rsid w:val="009B67A8"/>
    <w:rsid w:val="009D52CE"/>
    <w:rsid w:val="009F1067"/>
    <w:rsid w:val="009F7205"/>
    <w:rsid w:val="00A31E01"/>
    <w:rsid w:val="00A527AD"/>
    <w:rsid w:val="00A718CF"/>
    <w:rsid w:val="00A7409E"/>
    <w:rsid w:val="00A74F57"/>
    <w:rsid w:val="00AB5376"/>
    <w:rsid w:val="00AE48A0"/>
    <w:rsid w:val="00AF77FC"/>
    <w:rsid w:val="00B16F25"/>
    <w:rsid w:val="00B24422"/>
    <w:rsid w:val="00B33159"/>
    <w:rsid w:val="00B57E81"/>
    <w:rsid w:val="00B80AC2"/>
    <w:rsid w:val="00B80C20"/>
    <w:rsid w:val="00B83F62"/>
    <w:rsid w:val="00B844FE"/>
    <w:rsid w:val="00BB39D2"/>
    <w:rsid w:val="00BB7416"/>
    <w:rsid w:val="00BC562B"/>
    <w:rsid w:val="00BF0399"/>
    <w:rsid w:val="00BF4C8E"/>
    <w:rsid w:val="00C16AE5"/>
    <w:rsid w:val="00C306AC"/>
    <w:rsid w:val="00C32565"/>
    <w:rsid w:val="00C33014"/>
    <w:rsid w:val="00C33434"/>
    <w:rsid w:val="00C34869"/>
    <w:rsid w:val="00C42EB6"/>
    <w:rsid w:val="00C46677"/>
    <w:rsid w:val="00C579C3"/>
    <w:rsid w:val="00C6465C"/>
    <w:rsid w:val="00C75970"/>
    <w:rsid w:val="00C85096"/>
    <w:rsid w:val="00CB0AD5"/>
    <w:rsid w:val="00CB20EF"/>
    <w:rsid w:val="00CD12CB"/>
    <w:rsid w:val="00CD36CF"/>
    <w:rsid w:val="00CF1DCA"/>
    <w:rsid w:val="00CF57F0"/>
    <w:rsid w:val="00CF77F9"/>
    <w:rsid w:val="00D103C1"/>
    <w:rsid w:val="00D579FC"/>
    <w:rsid w:val="00DC1BAF"/>
    <w:rsid w:val="00DE526B"/>
    <w:rsid w:val="00DF199D"/>
    <w:rsid w:val="00E01542"/>
    <w:rsid w:val="00E03788"/>
    <w:rsid w:val="00E12EA1"/>
    <w:rsid w:val="00E365F1"/>
    <w:rsid w:val="00E52122"/>
    <w:rsid w:val="00E5495E"/>
    <w:rsid w:val="00E62F48"/>
    <w:rsid w:val="00E7272E"/>
    <w:rsid w:val="00E831B3"/>
    <w:rsid w:val="00EA7EA2"/>
    <w:rsid w:val="00ED78BA"/>
    <w:rsid w:val="00EE0125"/>
    <w:rsid w:val="00EE70CB"/>
    <w:rsid w:val="00F41CA2"/>
    <w:rsid w:val="00F62EFB"/>
    <w:rsid w:val="00F939A4"/>
    <w:rsid w:val="00FA7B09"/>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E7272E"/>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970834"/>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970834"/>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E7272E"/>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paragraph" w:styleId="Revision">
    <w:name w:val="Revision"/>
    <w:hidden/>
    <w:uiPriority w:val="99"/>
    <w:semiHidden/>
    <w:rsid w:val="00970834"/>
    <w:pPr>
      <w:spacing w:line="240" w:lineRule="auto"/>
    </w:pPr>
  </w:style>
  <w:style w:type="character" w:styleId="CommentReference">
    <w:name w:val="annotation reference"/>
    <w:basedOn w:val="DefaultParagraphFont"/>
    <w:uiPriority w:val="99"/>
    <w:semiHidden/>
    <w:unhideWhenUsed/>
    <w:locked/>
    <w:rsid w:val="005B2E85"/>
    <w:rPr>
      <w:sz w:val="16"/>
      <w:szCs w:val="16"/>
    </w:rPr>
  </w:style>
  <w:style w:type="paragraph" w:styleId="CommentText">
    <w:name w:val="annotation text"/>
    <w:basedOn w:val="Normal"/>
    <w:link w:val="CommentTextChar"/>
    <w:uiPriority w:val="99"/>
    <w:unhideWhenUsed/>
    <w:locked/>
    <w:rsid w:val="005B2E85"/>
    <w:pPr>
      <w:spacing w:line="240" w:lineRule="auto"/>
    </w:pPr>
    <w:rPr>
      <w:sz w:val="20"/>
      <w:szCs w:val="20"/>
    </w:rPr>
  </w:style>
  <w:style w:type="character" w:customStyle="1" w:styleId="CommentTextChar">
    <w:name w:val="Comment Text Char"/>
    <w:basedOn w:val="DefaultParagraphFont"/>
    <w:link w:val="CommentText"/>
    <w:uiPriority w:val="99"/>
    <w:rsid w:val="005B2E85"/>
    <w:rPr>
      <w:sz w:val="20"/>
      <w:szCs w:val="20"/>
    </w:rPr>
  </w:style>
  <w:style w:type="paragraph" w:styleId="CommentSubject">
    <w:name w:val="annotation subject"/>
    <w:basedOn w:val="CommentText"/>
    <w:next w:val="CommentText"/>
    <w:link w:val="CommentSubjectChar"/>
    <w:uiPriority w:val="99"/>
    <w:semiHidden/>
    <w:unhideWhenUsed/>
    <w:locked/>
    <w:rsid w:val="005B2E85"/>
    <w:rPr>
      <w:b/>
      <w:bCs/>
    </w:rPr>
  </w:style>
  <w:style w:type="character" w:customStyle="1" w:styleId="CommentSubjectChar">
    <w:name w:val="Comment Subject Char"/>
    <w:basedOn w:val="CommentTextChar"/>
    <w:link w:val="CommentSubject"/>
    <w:uiPriority w:val="99"/>
    <w:semiHidden/>
    <w:rsid w:val="005B2E8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380F2F"/>
    <w:rsid w:val="003E055A"/>
    <w:rsid w:val="007F0B78"/>
    <w:rsid w:val="0082189B"/>
    <w:rsid w:val="00A94F01"/>
    <w:rsid w:val="00AA15A4"/>
    <w:rsid w:val="00C66561"/>
    <w:rsid w:val="00CE1245"/>
    <w:rsid w:val="00CE3655"/>
    <w:rsid w:val="00EC4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B35B3-D655-43BB-91C7-78908B198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4</Pages>
  <Words>312</Words>
  <Characters>1728</Characters>
  <Application>Microsoft Office Word</Application>
  <DocSecurity>0</DocSecurity>
  <Lines>46</Lines>
  <Paragraphs>29</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Debra Rayhill</cp:lastModifiedBy>
  <cp:revision>2</cp:revision>
  <cp:lastPrinted>2023-08-08T00:45:00Z</cp:lastPrinted>
  <dcterms:created xsi:type="dcterms:W3CDTF">2023-08-08T00:45:00Z</dcterms:created>
  <dcterms:modified xsi:type="dcterms:W3CDTF">2023-08-08T00:45:00Z</dcterms:modified>
</cp:coreProperties>
</file>