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EC396A" w14:textId="77777777" w:rsidR="00FE067E" w:rsidRDefault="00CD36CF" w:rsidP="00CC1F3B">
      <w:pPr>
        <w:pStyle w:val="TitlePageOrigin"/>
      </w:pPr>
      <w:r>
        <w:t>WEST virginia legislature</w:t>
      </w:r>
    </w:p>
    <w:p w14:paraId="78638FD7" w14:textId="3C2BFE1D" w:rsidR="00CD36CF" w:rsidRDefault="00CD36CF" w:rsidP="00CC1F3B">
      <w:pPr>
        <w:pStyle w:val="TitlePageSession"/>
      </w:pPr>
      <w:r>
        <w:t>20</w:t>
      </w:r>
      <w:r w:rsidR="007F29DD">
        <w:t>2</w:t>
      </w:r>
      <w:r w:rsidR="004D2CC5">
        <w:t>3</w:t>
      </w:r>
      <w:r>
        <w:t xml:space="preserve"> </w:t>
      </w:r>
      <w:r w:rsidR="000240FE">
        <w:t>first extraordinary</w:t>
      </w:r>
      <w:r>
        <w:t xml:space="preserve"> session</w:t>
      </w:r>
    </w:p>
    <w:p w14:paraId="1E92205F" w14:textId="77777777" w:rsidR="00CD36CF" w:rsidRDefault="00136DB8" w:rsidP="00CC1F3B">
      <w:pPr>
        <w:pStyle w:val="TitlePageBillPrefix"/>
      </w:pPr>
      <w:sdt>
        <w:sdtPr>
          <w:tag w:val="IntroDate"/>
          <w:id w:val="-1236936958"/>
          <w:placeholder>
            <w:docPart w:val="E66287040EF34D59AF3DCDE739FC4401"/>
          </w:placeholder>
          <w:text/>
        </w:sdtPr>
        <w:sdtEndPr/>
        <w:sdtContent>
          <w:r w:rsidR="00AE48A0">
            <w:t>Introduced</w:t>
          </w:r>
        </w:sdtContent>
      </w:sdt>
    </w:p>
    <w:p w14:paraId="66F09A53" w14:textId="00086E10" w:rsidR="00CD36CF" w:rsidRDefault="00136DB8" w:rsidP="00CC1F3B">
      <w:pPr>
        <w:pStyle w:val="BillNumber"/>
      </w:pPr>
      <w:sdt>
        <w:sdtPr>
          <w:tag w:val="Chamber"/>
          <w:id w:val="893011969"/>
          <w:lock w:val="sdtLocked"/>
          <w:placeholder>
            <w:docPart w:val="126FB8F1A4C84B8CA3B8295BBFC4602F"/>
          </w:placeholder>
          <w:dropDownList>
            <w:listItem w:displayText="House" w:value="House"/>
            <w:listItem w:displayText="Senate" w:value="Senate"/>
          </w:dropDownList>
        </w:sdtPr>
        <w:sdtEndPr/>
        <w:sdtContent>
          <w:r w:rsidR="005D7E17">
            <w:t>Senate</w:t>
          </w:r>
        </w:sdtContent>
      </w:sdt>
      <w:r w:rsidR="00303684">
        <w:t xml:space="preserve"> </w:t>
      </w:r>
      <w:r w:rsidR="00CD36CF">
        <w:t xml:space="preserve">Bill </w:t>
      </w:r>
      <w:sdt>
        <w:sdtPr>
          <w:tag w:val="BNum"/>
          <w:id w:val="1645317809"/>
          <w:lock w:val="sdtLocked"/>
          <w:placeholder>
            <w:docPart w:val="97074735AFD340019A693515C9529887"/>
          </w:placeholder>
          <w:text/>
        </w:sdtPr>
        <w:sdtEndPr/>
        <w:sdtContent>
          <w:r>
            <w:t>1017</w:t>
          </w:r>
        </w:sdtContent>
      </w:sdt>
    </w:p>
    <w:p w14:paraId="13BB786F" w14:textId="34A97E20" w:rsidR="00E831B3" w:rsidRPr="00136DB8" w:rsidRDefault="00CD36CF" w:rsidP="00136DB8">
      <w:pPr>
        <w:pStyle w:val="Sponsors"/>
        <w:rPr>
          <w:smallCaps w:val="0"/>
        </w:rPr>
      </w:pPr>
      <w:r>
        <w:t xml:space="preserve">By </w:t>
      </w:r>
      <w:r w:rsidR="007D5243">
        <w:t>Senators Blair (</w:t>
      </w:r>
      <w:sdt>
        <w:sdtPr>
          <w:tag w:val="Sponsors"/>
          <w:id w:val="1589585889"/>
          <w:placeholder>
            <w:docPart w:val="26E10A27773749C4BACD06F6C1C9E36B"/>
          </w:placeholder>
          <w:text w:multiLine="1"/>
        </w:sdtPr>
        <w:sdtEndPr/>
        <w:sdtContent>
          <w:r w:rsidR="0062150D">
            <w:t>Mr. President) and Woelfel</w:t>
          </w:r>
          <w:r w:rsidR="0062150D">
            <w:br/>
            <w:t>[By Request of the Executive]</w:t>
          </w:r>
          <w:r w:rsidR="007D5243">
            <w:br/>
          </w:r>
        </w:sdtContent>
      </w:sdt>
      <w:r w:rsidR="0062150D">
        <w:t>[</w:t>
      </w:r>
      <w:r w:rsidR="007D5243" w:rsidRPr="0062150D">
        <w:rPr>
          <w:smallCaps w:val="0"/>
        </w:rPr>
        <w:t xml:space="preserve">Introduced </w:t>
      </w:r>
      <w:r w:rsidR="00136DB8">
        <w:rPr>
          <w:color w:val="auto"/>
        </w:rPr>
        <w:t>August 6, 2023</w:t>
      </w:r>
      <w:r w:rsidR="0062150D">
        <w:rPr>
          <w:smallCaps w:val="0"/>
        </w:rPr>
        <w:t>]</w:t>
      </w:r>
    </w:p>
    <w:p w14:paraId="6A85E9D1" w14:textId="6423E1DE" w:rsidR="00652C1A" w:rsidRPr="00DF6D96" w:rsidRDefault="0000526A" w:rsidP="00652C1A">
      <w:pPr>
        <w:pStyle w:val="TitleSection"/>
        <w:spacing w:line="504" w:lineRule="auto"/>
        <w:rPr>
          <w:color w:val="auto"/>
        </w:rPr>
        <w:sectPr w:rsidR="00652C1A" w:rsidRPr="00DF6D96" w:rsidSect="00DF6D96">
          <w:headerReference w:type="default" r:id="rId8"/>
          <w:footerReference w:type="default" r:id="rId9"/>
          <w:type w:val="continuous"/>
          <w:pgSz w:w="12240" w:h="15840" w:code="1"/>
          <w:pgMar w:top="1440" w:right="1440" w:bottom="1440" w:left="1440" w:header="720" w:footer="720" w:gutter="0"/>
          <w:lnNumType w:countBy="1" w:restart="newSection"/>
          <w:pgNumType w:start="0"/>
          <w:cols w:space="720"/>
          <w:titlePg/>
          <w:docGrid w:linePitch="360"/>
        </w:sectPr>
      </w:pPr>
      <w:r>
        <w:lastRenderedPageBreak/>
        <w:t>A BILL</w:t>
      </w:r>
      <w:r w:rsidR="00652C1A">
        <w:t xml:space="preserve"> </w:t>
      </w:r>
      <w:r w:rsidR="00652C1A" w:rsidRPr="00DF6D96">
        <w:rPr>
          <w:color w:val="auto"/>
        </w:rPr>
        <w:t xml:space="preserve">supplementing and amending the appropriations of public moneys out of the Treasury from the balance of moneys remaining as an unappropriated surplus balance in the State Fund, General Revenue, to </w:t>
      </w:r>
      <w:r w:rsidR="00FC038A">
        <w:rPr>
          <w:color w:val="auto"/>
        </w:rPr>
        <w:t>the Higher Education Policy Commission, Marshall University, General Administration Fund</w:t>
      </w:r>
      <w:r w:rsidR="00652C1A">
        <w:rPr>
          <w:color w:val="auto"/>
        </w:rPr>
        <w:t>, fund 0</w:t>
      </w:r>
      <w:r w:rsidR="00FC038A">
        <w:rPr>
          <w:color w:val="auto"/>
        </w:rPr>
        <w:t>348</w:t>
      </w:r>
      <w:r w:rsidR="00652C1A">
        <w:rPr>
          <w:color w:val="auto"/>
        </w:rPr>
        <w:t>, fiscal year 2024, organization 0</w:t>
      </w:r>
      <w:r w:rsidR="00FC038A">
        <w:rPr>
          <w:color w:val="auto"/>
        </w:rPr>
        <w:t>471</w:t>
      </w:r>
      <w:r w:rsidR="00136DB8">
        <w:rPr>
          <w:color w:val="auto"/>
        </w:rPr>
        <w:t>,</w:t>
      </w:r>
      <w:r w:rsidR="00FC038A">
        <w:rPr>
          <w:color w:val="auto"/>
        </w:rPr>
        <w:t xml:space="preserve"> </w:t>
      </w:r>
      <w:r w:rsidR="00652C1A" w:rsidRPr="00DF6D96">
        <w:rPr>
          <w:color w:val="auto"/>
        </w:rPr>
        <w:t>by supplementing and amending the appropriations for the fiscal year ending June 30, 202</w:t>
      </w:r>
      <w:r w:rsidR="00652C1A">
        <w:rPr>
          <w:color w:val="auto"/>
        </w:rPr>
        <w:t>4</w:t>
      </w:r>
      <w:r w:rsidR="00652C1A" w:rsidRPr="00DF6D96">
        <w:rPr>
          <w:color w:val="auto"/>
        </w:rPr>
        <w:t>.</w:t>
      </w:r>
    </w:p>
    <w:p w14:paraId="2E67F22F" w14:textId="680317D2" w:rsidR="00652C1A" w:rsidRPr="00DF6D96" w:rsidRDefault="00652C1A" w:rsidP="00652C1A">
      <w:pPr>
        <w:spacing w:line="504" w:lineRule="auto"/>
        <w:ind w:firstLine="720"/>
        <w:jc w:val="both"/>
        <w:rPr>
          <w:rFonts w:eastAsia="Calibri"/>
          <w:color w:val="auto"/>
        </w:rPr>
        <w:sectPr w:rsidR="00652C1A" w:rsidRPr="00DF6D96" w:rsidSect="003F7623">
          <w:type w:val="continuous"/>
          <w:pgSz w:w="12240" w:h="15840" w:code="1"/>
          <w:pgMar w:top="1440" w:right="1440" w:bottom="1440" w:left="1440" w:header="720" w:footer="720" w:gutter="0"/>
          <w:lnNumType w:countBy="1" w:restart="continuous"/>
          <w:cols w:space="720"/>
          <w:titlePg/>
          <w:docGrid w:linePitch="360"/>
        </w:sectPr>
      </w:pPr>
      <w:r w:rsidRPr="00A440F5">
        <w:rPr>
          <w:rFonts w:eastAsia="Calibri"/>
          <w:color w:val="auto"/>
        </w:rPr>
        <w:t xml:space="preserve">Whereas, The Governor submitted </w:t>
      </w:r>
      <w:r w:rsidR="000240FE">
        <w:rPr>
          <w:rFonts w:eastAsia="Calibri"/>
          <w:color w:val="auto"/>
        </w:rPr>
        <w:t>an</w:t>
      </w:r>
      <w:r w:rsidRPr="00A440F5">
        <w:rPr>
          <w:rFonts w:eastAsia="Calibri"/>
          <w:color w:val="auto"/>
        </w:rPr>
        <w:t xml:space="preserve"> Executive </w:t>
      </w:r>
      <w:r w:rsidR="000240FE">
        <w:rPr>
          <w:rFonts w:eastAsia="Calibri"/>
          <w:color w:val="auto"/>
        </w:rPr>
        <w:t xml:space="preserve">Message </w:t>
      </w:r>
      <w:r w:rsidRPr="00A440F5">
        <w:rPr>
          <w:rFonts w:eastAsia="Calibri"/>
          <w:color w:val="auto"/>
        </w:rPr>
        <w:t xml:space="preserve">to the Legislature on August </w:t>
      </w:r>
      <w:r w:rsidR="000240FE">
        <w:rPr>
          <w:rFonts w:eastAsia="Calibri"/>
          <w:color w:val="auto"/>
        </w:rPr>
        <w:t>6</w:t>
      </w:r>
      <w:r w:rsidRPr="00A440F5">
        <w:rPr>
          <w:rFonts w:eastAsia="Calibri"/>
          <w:color w:val="auto"/>
        </w:rPr>
        <w:t xml:space="preserve">, 2023, </w:t>
      </w:r>
      <w:r w:rsidR="000240FE">
        <w:rPr>
          <w:rFonts w:eastAsia="Calibri"/>
          <w:color w:val="auto"/>
        </w:rPr>
        <w:t>which included</w:t>
      </w:r>
      <w:r w:rsidRPr="00A440F5">
        <w:rPr>
          <w:rFonts w:eastAsia="Calibri"/>
          <w:color w:val="auto"/>
        </w:rPr>
        <w:t xml:space="preserve"> a </w:t>
      </w:r>
      <w:r w:rsidR="000240FE">
        <w:rPr>
          <w:rFonts w:eastAsia="Calibri"/>
          <w:color w:val="auto"/>
        </w:rPr>
        <w:t>S</w:t>
      </w:r>
      <w:r w:rsidRPr="00A440F5">
        <w:rPr>
          <w:rFonts w:eastAsia="Calibri"/>
          <w:color w:val="auto"/>
        </w:rPr>
        <w:t>tatement of the State Fund, General Revenue, setting forth therein the cash balance as of July 1, 2023, and further included the estimate of revenue for the fiscal year 2024, less net appropriation balances forwarded and regular and surplus appropriations for the fiscal year 2024, and further included recommended expirations to the unappropriated surplus balance of the State Fund, General Revenue; and</w:t>
      </w:r>
    </w:p>
    <w:p w14:paraId="64C2C732" w14:textId="77777777" w:rsidR="00652C1A" w:rsidRPr="00DF6D96" w:rsidRDefault="00652C1A" w:rsidP="00652C1A">
      <w:pPr>
        <w:spacing w:line="504" w:lineRule="auto"/>
        <w:ind w:firstLine="720"/>
        <w:jc w:val="both"/>
        <w:rPr>
          <w:rFonts w:eastAsia="Calibri"/>
          <w:color w:val="auto"/>
        </w:rPr>
        <w:sectPr w:rsidR="00652C1A" w:rsidRPr="00DF6D96" w:rsidSect="003F7623">
          <w:headerReference w:type="even" r:id="rId10"/>
          <w:headerReference w:type="default" r:id="rId11"/>
          <w:footerReference w:type="even" r:id="rId12"/>
          <w:footerReference w:type="default" r:id="rId13"/>
          <w:headerReference w:type="first" r:id="rId14"/>
          <w:type w:val="continuous"/>
          <w:pgSz w:w="12240" w:h="15840" w:code="1"/>
          <w:pgMar w:top="1440" w:right="1440" w:bottom="1440" w:left="1440" w:header="720" w:footer="720" w:gutter="0"/>
          <w:lnNumType w:countBy="1" w:restart="continuous"/>
          <w:pgNumType w:start="0"/>
          <w:cols w:space="720"/>
          <w:titlePg/>
          <w:docGrid w:linePitch="360"/>
        </w:sectPr>
      </w:pPr>
      <w:r w:rsidRPr="00DF6D96">
        <w:rPr>
          <w:rFonts w:eastAsia="Calibri"/>
          <w:color w:val="auto"/>
        </w:rPr>
        <w:t>Whereas, It appears from the Governor's Statement of the State Fund, General Revenue, there now remains an unappropriated surplus balance in the Treasury which is available for appropriation during the fiscal year ending June 30, 202</w:t>
      </w:r>
      <w:r>
        <w:rPr>
          <w:rFonts w:eastAsia="Calibri"/>
          <w:color w:val="auto"/>
        </w:rPr>
        <w:t>4</w:t>
      </w:r>
      <w:r w:rsidRPr="00DF6D96">
        <w:rPr>
          <w:rFonts w:eastAsia="Calibri"/>
          <w:color w:val="auto"/>
        </w:rPr>
        <w:t>; therefore</w:t>
      </w:r>
    </w:p>
    <w:p w14:paraId="1F60A601" w14:textId="77777777" w:rsidR="00652C1A" w:rsidRPr="00DF6D96" w:rsidRDefault="00652C1A" w:rsidP="00652C1A">
      <w:pPr>
        <w:spacing w:line="504" w:lineRule="auto"/>
        <w:rPr>
          <w:rFonts w:eastAsia="Calibri"/>
          <w:i/>
          <w:color w:val="auto"/>
        </w:rPr>
      </w:pPr>
      <w:r w:rsidRPr="00DF6D96">
        <w:rPr>
          <w:rFonts w:eastAsia="Calibri"/>
          <w:i/>
          <w:color w:val="auto"/>
        </w:rPr>
        <w:t>Be it enacted by the Legislature of West Virginia:</w:t>
      </w:r>
    </w:p>
    <w:p w14:paraId="59CD29DC" w14:textId="77777777" w:rsidR="00652C1A" w:rsidRPr="00DF6D96" w:rsidRDefault="00652C1A" w:rsidP="00652C1A">
      <w:pPr>
        <w:spacing w:line="504" w:lineRule="auto"/>
        <w:ind w:firstLine="720"/>
        <w:jc w:val="both"/>
        <w:rPr>
          <w:rFonts w:eastAsia="Calibri"/>
          <w:color w:val="auto"/>
        </w:rPr>
        <w:sectPr w:rsidR="00652C1A" w:rsidRPr="00DF6D96" w:rsidSect="00F733DF">
          <w:type w:val="continuous"/>
          <w:pgSz w:w="12240" w:h="15840" w:code="1"/>
          <w:pgMar w:top="1440" w:right="1440" w:bottom="1440" w:left="1440" w:header="720" w:footer="720" w:gutter="0"/>
          <w:pgNumType w:start="0"/>
          <w:cols w:space="720"/>
          <w:titlePg/>
          <w:docGrid w:linePitch="360"/>
        </w:sectPr>
      </w:pPr>
    </w:p>
    <w:p w14:paraId="2ECBD149" w14:textId="1E6BB59A" w:rsidR="00652C1A" w:rsidRDefault="00652C1A" w:rsidP="00652C1A">
      <w:pPr>
        <w:spacing w:line="504" w:lineRule="auto"/>
        <w:ind w:firstLine="720"/>
        <w:jc w:val="both"/>
        <w:rPr>
          <w:rFonts w:eastAsia="Calibri"/>
          <w:color w:val="auto"/>
        </w:rPr>
      </w:pPr>
      <w:r w:rsidRPr="00DF6D96">
        <w:rPr>
          <w:rFonts w:eastAsia="Calibri"/>
          <w:color w:val="auto"/>
        </w:rPr>
        <w:t>That the total appropriation for the fiscal year ending June 30, 202</w:t>
      </w:r>
      <w:r>
        <w:rPr>
          <w:rFonts w:eastAsia="Calibri"/>
          <w:color w:val="auto"/>
        </w:rPr>
        <w:t>4</w:t>
      </w:r>
      <w:r w:rsidRPr="00DF6D96">
        <w:rPr>
          <w:rFonts w:eastAsia="Calibri"/>
          <w:color w:val="auto"/>
        </w:rPr>
        <w:t xml:space="preserve">, to fund </w:t>
      </w:r>
      <w:r w:rsidR="00FC038A">
        <w:rPr>
          <w:rFonts w:eastAsia="Calibri"/>
          <w:color w:val="auto"/>
        </w:rPr>
        <w:t>0348</w:t>
      </w:r>
      <w:r w:rsidRPr="00DF6D96">
        <w:rPr>
          <w:rFonts w:eastAsia="Calibri"/>
          <w:color w:val="auto"/>
        </w:rPr>
        <w:t>, fiscal year 202</w:t>
      </w:r>
      <w:r>
        <w:rPr>
          <w:rFonts w:eastAsia="Calibri"/>
          <w:color w:val="auto"/>
        </w:rPr>
        <w:t>4</w:t>
      </w:r>
      <w:r w:rsidRPr="00DF6D96">
        <w:rPr>
          <w:rFonts w:eastAsia="Calibri"/>
          <w:color w:val="auto"/>
        </w:rPr>
        <w:t xml:space="preserve">, organization </w:t>
      </w:r>
      <w:r>
        <w:rPr>
          <w:rFonts w:eastAsia="Calibri"/>
          <w:color w:val="auto"/>
        </w:rPr>
        <w:t>04</w:t>
      </w:r>
      <w:r w:rsidR="00FC038A">
        <w:rPr>
          <w:rFonts w:eastAsia="Calibri"/>
          <w:color w:val="auto"/>
        </w:rPr>
        <w:t>71</w:t>
      </w:r>
      <w:r w:rsidRPr="00DF6D96">
        <w:rPr>
          <w:rFonts w:eastAsia="Calibri"/>
          <w:color w:val="auto"/>
        </w:rPr>
        <w:t xml:space="preserve">, be supplemented and amended by </w:t>
      </w:r>
      <w:r>
        <w:rPr>
          <w:rFonts w:eastAsia="Calibri"/>
          <w:color w:val="auto"/>
        </w:rPr>
        <w:t xml:space="preserve">creating a new item </w:t>
      </w:r>
      <w:r w:rsidRPr="00DF6D96">
        <w:rPr>
          <w:rFonts w:eastAsia="Calibri"/>
          <w:color w:val="auto"/>
        </w:rPr>
        <w:t>of appropriation as follows:</w:t>
      </w:r>
    </w:p>
    <w:p w14:paraId="56E9281D" w14:textId="77777777" w:rsidR="00652C1A" w:rsidRPr="0068019E" w:rsidRDefault="00652C1A" w:rsidP="00652C1A">
      <w:pPr>
        <w:pStyle w:val="ChapterHeading"/>
        <w:widowControl/>
        <w:suppressLineNumbers w:val="0"/>
        <w:spacing w:line="504" w:lineRule="auto"/>
        <w:rPr>
          <w:color w:val="auto"/>
        </w:rPr>
      </w:pPr>
      <w:r w:rsidRPr="0068019E">
        <w:rPr>
          <w:color w:val="auto"/>
        </w:rPr>
        <w:t>Title II – Appropriations.</w:t>
      </w:r>
    </w:p>
    <w:p w14:paraId="49B4D593" w14:textId="241AF4F3" w:rsidR="00652C1A" w:rsidRDefault="00652C1A" w:rsidP="00652C1A">
      <w:pPr>
        <w:pStyle w:val="SectionHeading"/>
        <w:widowControl/>
        <w:suppressLineNumbers w:val="0"/>
        <w:spacing w:line="504" w:lineRule="auto"/>
        <w:ind w:firstLine="0"/>
        <w:rPr>
          <w:color w:val="auto"/>
        </w:rPr>
      </w:pPr>
      <w:r w:rsidRPr="0068019E">
        <w:rPr>
          <w:color w:val="auto"/>
        </w:rPr>
        <w:t>Section 1. Appropriations from general revenue.</w:t>
      </w:r>
    </w:p>
    <w:p w14:paraId="22475E69" w14:textId="6BE844B2" w:rsidR="00652C1A" w:rsidRPr="0072770D" w:rsidRDefault="00FC038A" w:rsidP="00652C1A">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Pr>
          <w:rFonts w:eastAsia="Calibri" w:cs="Times New Roman"/>
          <w:b/>
          <w:color w:val="000000"/>
        </w:rPr>
        <w:t>HIGHER</w:t>
      </w:r>
      <w:r w:rsidR="00652C1A" w:rsidRPr="00F00CFD">
        <w:rPr>
          <w:rFonts w:eastAsia="Calibri" w:cs="Times New Roman"/>
          <w:b/>
          <w:color w:val="000000"/>
        </w:rPr>
        <w:t xml:space="preserve"> EDUCATION</w:t>
      </w:r>
      <w:r>
        <w:rPr>
          <w:rFonts w:eastAsia="Calibri" w:cs="Times New Roman"/>
          <w:b/>
          <w:color w:val="000000"/>
        </w:rPr>
        <w:t xml:space="preserve"> POLICY COMMISSION</w:t>
      </w:r>
    </w:p>
    <w:p w14:paraId="25926D27" w14:textId="5836E0CC" w:rsidR="00652C1A" w:rsidRPr="00FC038A" w:rsidRDefault="00FC038A" w:rsidP="00FC038A">
      <w:pPr>
        <w:tabs>
          <w:tab w:val="left" w:pos="288"/>
          <w:tab w:val="left" w:pos="720"/>
          <w:tab w:val="left" w:leader="dot" w:pos="6030"/>
          <w:tab w:val="left" w:pos="6210"/>
          <w:tab w:val="left" w:pos="6451"/>
          <w:tab w:val="center" w:pos="6930"/>
          <w:tab w:val="left" w:pos="7704"/>
          <w:tab w:val="right" w:pos="9720"/>
        </w:tabs>
        <w:ind w:left="360"/>
        <w:jc w:val="center"/>
        <w:rPr>
          <w:rFonts w:eastAsia="Calibri" w:cs="Times New Roman"/>
          <w:i/>
          <w:color w:val="000000"/>
        </w:rPr>
      </w:pPr>
      <w:r>
        <w:rPr>
          <w:rFonts w:eastAsia="Calibri" w:cs="Times New Roman"/>
          <w:i/>
          <w:color w:val="000000"/>
        </w:rPr>
        <w:t>109</w:t>
      </w:r>
      <w:r w:rsidR="00834CBA">
        <w:rPr>
          <w:rFonts w:eastAsia="Calibri" w:cs="Times New Roman"/>
          <w:i/>
          <w:color w:val="000000"/>
        </w:rPr>
        <w:t xml:space="preserve"> </w:t>
      </w:r>
      <w:r w:rsidR="00652C1A" w:rsidRPr="00FC038A">
        <w:rPr>
          <w:rFonts w:eastAsia="Calibri" w:cs="Times New Roman"/>
          <w:i/>
          <w:color w:val="000000"/>
        </w:rPr>
        <w:t xml:space="preserve">- </w:t>
      </w:r>
      <w:r>
        <w:rPr>
          <w:rFonts w:eastAsia="Calibri" w:cs="Times New Roman"/>
          <w:i/>
          <w:color w:val="000000"/>
        </w:rPr>
        <w:t>Marshall University</w:t>
      </w:r>
      <w:r w:rsidR="00652C1A" w:rsidRPr="00FC038A">
        <w:rPr>
          <w:rFonts w:eastAsia="Calibri" w:cs="Times New Roman"/>
          <w:i/>
          <w:color w:val="000000"/>
        </w:rPr>
        <w:t xml:space="preserve"> –</w:t>
      </w:r>
    </w:p>
    <w:p w14:paraId="7D7230EE" w14:textId="0F2FC391" w:rsidR="00652C1A" w:rsidRPr="0072770D" w:rsidRDefault="00FC038A" w:rsidP="00652C1A">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Pr>
          <w:rFonts w:eastAsia="Calibri" w:cs="Times New Roman"/>
          <w:i/>
          <w:color w:val="000000"/>
        </w:rPr>
        <w:t>General Administration Fund</w:t>
      </w:r>
    </w:p>
    <w:p w14:paraId="5321FA14" w14:textId="55FDCAF7" w:rsidR="00DD7782" w:rsidRDefault="00652C1A" w:rsidP="00DD7782">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18</w:t>
      </w:r>
      <w:r w:rsidR="00FC038A">
        <w:rPr>
          <w:rFonts w:eastAsia="Calibri" w:cs="Times New Roman"/>
          <w:color w:val="000000"/>
        </w:rPr>
        <w:t>B</w:t>
      </w:r>
      <w:r w:rsidRPr="0072770D">
        <w:rPr>
          <w:rFonts w:eastAsia="Calibri" w:cs="Times New Roman"/>
          <w:color w:val="000000"/>
        </w:rPr>
        <w:t>)</w:t>
      </w:r>
      <w:r w:rsidR="00DD7782" w:rsidRPr="00DD7782">
        <w:rPr>
          <w:rFonts w:eastAsia="Calibri" w:cs="Times New Roman"/>
          <w:color w:val="000000"/>
        </w:rPr>
        <w:t xml:space="preserve"> </w:t>
      </w:r>
    </w:p>
    <w:p w14:paraId="0023846F" w14:textId="62683765" w:rsidR="00DD7782" w:rsidRPr="0072770D" w:rsidRDefault="00DD7782" w:rsidP="00DD7782">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lastRenderedPageBreak/>
        <w:t xml:space="preserve">Fund </w:t>
      </w:r>
      <w:r w:rsidRPr="0072770D">
        <w:rPr>
          <w:rFonts w:eastAsia="Calibri" w:cs="Times New Roman"/>
          <w:color w:val="000000"/>
          <w:u w:val="single"/>
        </w:rPr>
        <w:t>03</w:t>
      </w:r>
      <w:r>
        <w:rPr>
          <w:rFonts w:eastAsia="Calibri" w:cs="Times New Roman"/>
          <w:color w:val="000000"/>
          <w:u w:val="single"/>
        </w:rPr>
        <w:t>48</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04</w:t>
      </w:r>
      <w:r>
        <w:rPr>
          <w:rFonts w:eastAsia="Calibri" w:cs="Times New Roman"/>
          <w:color w:val="000000"/>
          <w:u w:val="single"/>
        </w:rPr>
        <w:t>71</w:t>
      </w:r>
    </w:p>
    <w:p w14:paraId="3AC5D1FD" w14:textId="77777777" w:rsidR="00CF74CA" w:rsidRPr="0068019E" w:rsidRDefault="00CF74CA" w:rsidP="00CF74CA">
      <w:pPr>
        <w:pStyle w:val="SectionBody"/>
        <w:widowControl/>
        <w:tabs>
          <w:tab w:val="center" w:pos="8820"/>
        </w:tabs>
        <w:spacing w:line="240" w:lineRule="auto"/>
        <w:ind w:firstLine="0"/>
        <w:jc w:val="center"/>
        <w:rPr>
          <w:b/>
          <w:color w:val="auto"/>
        </w:rPr>
      </w:pPr>
      <w:r w:rsidRPr="0068019E">
        <w:rPr>
          <w:b/>
          <w:color w:val="auto"/>
        </w:rPr>
        <w:tab/>
        <w:t>General</w:t>
      </w:r>
    </w:p>
    <w:p w14:paraId="5215A044" w14:textId="77777777" w:rsidR="00CF74CA" w:rsidRPr="0068019E" w:rsidRDefault="00CF74CA" w:rsidP="00CF74CA">
      <w:pPr>
        <w:pStyle w:val="SectionBody"/>
        <w:widowControl/>
        <w:tabs>
          <w:tab w:val="center" w:pos="6840"/>
          <w:tab w:val="center" w:pos="9000"/>
        </w:tabs>
        <w:spacing w:line="240" w:lineRule="auto"/>
        <w:ind w:firstLine="0"/>
        <w:jc w:val="left"/>
        <w:rPr>
          <w:b/>
          <w:color w:val="auto"/>
        </w:rPr>
      </w:pPr>
      <w:r w:rsidRPr="0068019E">
        <w:rPr>
          <w:b/>
          <w:color w:val="auto"/>
        </w:rPr>
        <w:tab/>
        <w:t>Appro-</w:t>
      </w:r>
      <w:r w:rsidRPr="0068019E">
        <w:rPr>
          <w:b/>
          <w:color w:val="auto"/>
        </w:rPr>
        <w:tab/>
        <w:t>Revenue</w:t>
      </w:r>
    </w:p>
    <w:p w14:paraId="22B223E0" w14:textId="77777777" w:rsidR="00CF74CA" w:rsidRPr="0068019E" w:rsidRDefault="00CF74CA" w:rsidP="00CF74CA">
      <w:pPr>
        <w:pStyle w:val="SectionBody"/>
        <w:widowControl/>
        <w:tabs>
          <w:tab w:val="center" w:pos="6840"/>
          <w:tab w:val="center" w:pos="9000"/>
        </w:tabs>
        <w:spacing w:line="240" w:lineRule="auto"/>
        <w:ind w:firstLine="0"/>
        <w:jc w:val="left"/>
        <w:rPr>
          <w:b/>
          <w:color w:val="auto"/>
        </w:rPr>
      </w:pPr>
      <w:r w:rsidRPr="0068019E">
        <w:rPr>
          <w:b/>
          <w:color w:val="auto"/>
        </w:rPr>
        <w:tab/>
        <w:t>priation</w:t>
      </w:r>
      <w:r w:rsidRPr="0068019E">
        <w:rPr>
          <w:b/>
          <w:color w:val="auto"/>
        </w:rPr>
        <w:tab/>
        <w:t>Fund</w:t>
      </w:r>
    </w:p>
    <w:p w14:paraId="271713AE" w14:textId="77777777" w:rsidR="00CF74CA" w:rsidRPr="0068019E" w:rsidRDefault="00CF74CA" w:rsidP="00CF74CA">
      <w:pPr>
        <w:pStyle w:val="SectionBody"/>
        <w:widowControl/>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38A05AF9" w14:textId="37652F17" w:rsidR="00652C1A" w:rsidRPr="00F00CFD" w:rsidRDefault="00FC038A" w:rsidP="00652C1A">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Pr>
          <w:rFonts w:eastAsia="Calibri" w:cs="Times New Roman"/>
          <w:color w:val="000000"/>
        </w:rPr>
        <w:t>6</w:t>
      </w:r>
      <w:r w:rsidR="00652C1A">
        <w:rPr>
          <w:rFonts w:eastAsia="Calibri" w:cs="Times New Roman"/>
          <w:color w:val="000000"/>
        </w:rPr>
        <w:t>a</w:t>
      </w:r>
      <w:r w:rsidR="00652C1A">
        <w:rPr>
          <w:rFonts w:eastAsia="Calibri" w:cs="Times New Roman"/>
          <w:color w:val="000000"/>
        </w:rPr>
        <w:tab/>
      </w:r>
      <w:r w:rsidR="00652C1A">
        <w:rPr>
          <w:rFonts w:eastAsia="Calibri" w:cs="Times New Roman"/>
          <w:color w:val="000000"/>
        </w:rPr>
        <w:tab/>
      </w:r>
      <w:r>
        <w:rPr>
          <w:rFonts w:eastAsia="Calibri" w:cs="Times New Roman"/>
          <w:color w:val="000000"/>
        </w:rPr>
        <w:t>Marshall Un</w:t>
      </w:r>
      <w:r w:rsidR="00C306B8">
        <w:rPr>
          <w:rFonts w:eastAsia="Calibri" w:cs="Times New Roman"/>
          <w:color w:val="000000"/>
        </w:rPr>
        <w:t xml:space="preserve">iversity Cybersecurity Program </w:t>
      </w:r>
      <w:r w:rsidR="006724A7">
        <w:rPr>
          <w:rFonts w:eastAsia="Calibri" w:cs="Times New Roman"/>
          <w:color w:val="000000"/>
        </w:rPr>
        <w:t>–</w:t>
      </w:r>
      <w:r w:rsidR="00652C1A">
        <w:rPr>
          <w:rFonts w:eastAsia="Calibri" w:cs="Times New Roman"/>
          <w:color w:val="000000"/>
        </w:rPr>
        <w:t xml:space="preserve"> Surplus</w:t>
      </w:r>
      <w:r w:rsidR="009A18C7">
        <w:rPr>
          <w:rFonts w:eastAsia="Calibri" w:cs="Times New Roman"/>
          <w:color w:val="000000"/>
        </w:rPr>
        <w:t>……</w:t>
      </w:r>
      <w:r w:rsidR="00652C1A" w:rsidRPr="0072770D">
        <w:rPr>
          <w:rFonts w:eastAsia="Calibri" w:cs="Times New Roman"/>
          <w:color w:val="000000"/>
        </w:rPr>
        <w:tab/>
      </w:r>
      <w:r w:rsidR="00652C1A" w:rsidRPr="0072770D">
        <w:rPr>
          <w:rFonts w:eastAsia="Calibri" w:cs="Times New Roman"/>
          <w:color w:val="000000"/>
        </w:rPr>
        <w:tab/>
      </w:r>
      <w:r w:rsidR="00C306B8">
        <w:rPr>
          <w:rFonts w:eastAsia="Calibri" w:cs="Times New Roman"/>
          <w:color w:val="000000"/>
        </w:rPr>
        <w:t>xxxxx</w:t>
      </w:r>
      <w:r w:rsidR="00652C1A" w:rsidRPr="00F00CFD">
        <w:rPr>
          <w:rFonts w:eastAsia="Calibri" w:cs="Times New Roman"/>
          <w:color w:val="000000"/>
        </w:rPr>
        <w:tab/>
      </w:r>
      <w:r w:rsidR="00C306B8">
        <w:rPr>
          <w:rFonts w:eastAsia="Calibri" w:cs="Times New Roman"/>
          <w:color w:val="000000"/>
        </w:rPr>
        <w:t>$</w:t>
      </w:r>
      <w:r w:rsidR="00C306B8">
        <w:rPr>
          <w:rFonts w:eastAsia="Calibri" w:cs="Times New Roman"/>
          <w:color w:val="000000"/>
        </w:rPr>
        <w:tab/>
      </w:r>
      <w:r w:rsidR="007977D7">
        <w:rPr>
          <w:rFonts w:eastAsia="Calibri" w:cs="Times New Roman"/>
          <w:color w:val="000000"/>
        </w:rPr>
        <w:t>45,0</w:t>
      </w:r>
      <w:r w:rsidR="00652C1A">
        <w:rPr>
          <w:rFonts w:eastAsia="Calibri" w:cs="Times New Roman"/>
          <w:color w:val="000000"/>
        </w:rPr>
        <w:t>0</w:t>
      </w:r>
      <w:r w:rsidR="00652C1A" w:rsidRPr="00F00CFD">
        <w:rPr>
          <w:rFonts w:eastAsia="Calibri" w:cs="Times New Roman"/>
          <w:color w:val="000000"/>
        </w:rPr>
        <w:t>0,000</w:t>
      </w:r>
    </w:p>
    <w:p w14:paraId="0C6D2073" w14:textId="77777777" w:rsidR="00C332F8" w:rsidRPr="00303684" w:rsidRDefault="006724A7" w:rsidP="00C332F8">
      <w:pPr>
        <w:pStyle w:val="Note"/>
      </w:pPr>
      <w:r>
        <w:t xml:space="preserve">NOTE: </w:t>
      </w:r>
      <w:r w:rsidR="00C332F8">
        <w:t xml:space="preserve">The purpose of this </w:t>
      </w:r>
      <w:r w:rsidR="00C332F8" w:rsidRPr="00913C51">
        <w:t>supplemental appropriation bill is to su</w:t>
      </w:r>
      <w:r w:rsidR="00C332F8">
        <w:t xml:space="preserve">pplement, amend, and increase an existing </w:t>
      </w:r>
      <w:r w:rsidR="00C332F8" w:rsidRPr="00913C51">
        <w:t>item of appropriation in the aforesaid account for the designated spending unit for expendi</w:t>
      </w:r>
      <w:r w:rsidR="00C332F8">
        <w:t>ture during the fiscal year 2024</w:t>
      </w:r>
      <w:r w:rsidR="00C332F8" w:rsidRPr="00913C51">
        <w:t>.</w:t>
      </w:r>
    </w:p>
    <w:p w14:paraId="3933D84F" w14:textId="51828F54" w:rsidR="00652C1A" w:rsidRPr="006724A7" w:rsidRDefault="00652C1A" w:rsidP="00C332F8">
      <w:pPr>
        <w:pStyle w:val="Note"/>
      </w:pPr>
    </w:p>
    <w:sectPr w:rsidR="00652C1A" w:rsidRPr="006724A7" w:rsidSect="007D5243">
      <w:headerReference w:type="even" r:id="rId15"/>
      <w:headerReference w:type="default" r:id="rId16"/>
      <w:footerReference w:type="even" r:id="rId17"/>
      <w:footerReference w:type="default" r:id="rId18"/>
      <w:headerReference w:type="first" r:id="rId19"/>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DEB93" w14:textId="77777777" w:rsidR="004D2CC5" w:rsidRPr="00B844FE" w:rsidRDefault="004D2CC5" w:rsidP="00B844FE">
      <w:r>
        <w:separator/>
      </w:r>
    </w:p>
  </w:endnote>
  <w:endnote w:type="continuationSeparator" w:id="0">
    <w:p w14:paraId="5C2234C4" w14:textId="77777777" w:rsidR="004D2CC5" w:rsidRPr="00B844FE" w:rsidRDefault="004D2CC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1762697"/>
      <w:docPartObj>
        <w:docPartGallery w:val="Page Numbers (Bottom of Page)"/>
        <w:docPartUnique/>
      </w:docPartObj>
    </w:sdtPr>
    <w:sdtEndPr>
      <w:rPr>
        <w:noProof/>
      </w:rPr>
    </w:sdtEndPr>
    <w:sdtContent>
      <w:p w14:paraId="71070436" w14:textId="23E15A26" w:rsidR="00D80811" w:rsidRDefault="00D8081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7626510"/>
      <w:docPartObj>
        <w:docPartGallery w:val="Page Numbers (Bottom of Page)"/>
        <w:docPartUnique/>
      </w:docPartObj>
    </w:sdtPr>
    <w:sdtEndPr/>
    <w:sdtContent>
      <w:p w14:paraId="4AFA82FA" w14:textId="77777777" w:rsidR="00652C1A" w:rsidRPr="00B844FE" w:rsidRDefault="00652C1A"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077F8199" w14:textId="77777777" w:rsidR="00652C1A" w:rsidRDefault="00652C1A" w:rsidP="00B844FE"/>
  <w:p w14:paraId="419B76B7" w14:textId="77777777" w:rsidR="00652C1A" w:rsidRDefault="00652C1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5341015"/>
      <w:docPartObj>
        <w:docPartGallery w:val="Page Numbers (Bottom of Page)"/>
        <w:docPartUnique/>
      </w:docPartObj>
    </w:sdtPr>
    <w:sdtEndPr>
      <w:rPr>
        <w:noProof/>
      </w:rPr>
    </w:sdtEndPr>
    <w:sdtContent>
      <w:p w14:paraId="4638105E" w14:textId="77777777" w:rsidR="00652C1A" w:rsidRDefault="00652C1A"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2DCD9A92" w14:textId="77777777" w:rsidR="00652C1A" w:rsidRPr="00B844FE" w:rsidRDefault="00652C1A"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43AFAAC8" w14:textId="77777777" w:rsidR="00652C1A" w:rsidRDefault="00652C1A" w:rsidP="00B844FE"/>
  <w:p w14:paraId="45378908" w14:textId="77777777" w:rsidR="00652C1A" w:rsidRDefault="00652C1A"/>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0281484"/>
      <w:docPartObj>
        <w:docPartGallery w:val="Page Numbers (Bottom of Page)"/>
        <w:docPartUnique/>
      </w:docPartObj>
    </w:sdtPr>
    <w:sdtEndPr>
      <w:rPr>
        <w:noProof/>
      </w:rPr>
    </w:sdtEndPr>
    <w:sdtContent>
      <w:p w14:paraId="01B8991C" w14:textId="019F4DBC" w:rsidR="007D5243" w:rsidRDefault="007D524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775E96" w14:textId="77777777" w:rsidR="004D2CC5" w:rsidRPr="00B844FE" w:rsidRDefault="004D2CC5" w:rsidP="00B844FE">
      <w:r>
        <w:separator/>
      </w:r>
    </w:p>
  </w:footnote>
  <w:footnote w:type="continuationSeparator" w:id="0">
    <w:p w14:paraId="3AAC6F71" w14:textId="77777777" w:rsidR="004D2CC5" w:rsidRPr="00B844FE" w:rsidRDefault="004D2CC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31749" w14:textId="34B02B46" w:rsidR="00834CBA" w:rsidRPr="00E75260" w:rsidRDefault="007D5243">
    <w:pPr>
      <w:pStyle w:val="Header"/>
      <w:rPr>
        <w:sz w:val="20"/>
        <w:szCs w:val="20"/>
      </w:rPr>
    </w:pPr>
    <w:bookmarkStart w:id="0" w:name="_Hlk142169103"/>
    <w:bookmarkStart w:id="1" w:name="_Hlk142169104"/>
    <w:r w:rsidRPr="00E75260">
      <w:rPr>
        <w:sz w:val="20"/>
        <w:szCs w:val="20"/>
      </w:rPr>
      <w:t>Intr SB</w:t>
    </w:r>
    <w:r w:rsidR="00136DB8">
      <w:rPr>
        <w:sz w:val="20"/>
        <w:szCs w:val="20"/>
      </w:rPr>
      <w:t xml:space="preserve"> 1017</w:t>
    </w:r>
    <w:r w:rsidRPr="00E75260">
      <w:rPr>
        <w:sz w:val="20"/>
        <w:szCs w:val="20"/>
      </w:rPr>
      <w:tab/>
    </w:r>
    <w:r w:rsidRPr="00E75260">
      <w:rPr>
        <w:sz w:val="20"/>
        <w:szCs w:val="20"/>
      </w:rPr>
      <w:tab/>
      <w:t>202314043S  2023R4044H</w:t>
    </w:r>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84DDE" w14:textId="77777777" w:rsidR="00652C1A" w:rsidRPr="00B844FE" w:rsidRDefault="00136DB8">
    <w:pPr>
      <w:pStyle w:val="Header"/>
    </w:pPr>
    <w:sdt>
      <w:sdtPr>
        <w:id w:val="1126201951"/>
        <w:placeholder>
          <w:docPart w:val="D5CE7CCE96EE490EA120980BD7D17F85"/>
        </w:placeholder>
        <w:temporary/>
        <w:showingPlcHdr/>
      </w:sdtPr>
      <w:sdtEndPr/>
      <w:sdtContent>
        <w:r w:rsidR="00652C1A" w:rsidRPr="00B844FE">
          <w:t>[Type here]</w:t>
        </w:r>
      </w:sdtContent>
    </w:sdt>
    <w:r w:rsidR="00652C1A" w:rsidRPr="00B844FE">
      <w:ptab w:relativeTo="margin" w:alignment="left" w:leader="none"/>
    </w:r>
    <w:sdt>
      <w:sdtPr>
        <w:id w:val="-286505413"/>
        <w:placeholder>
          <w:docPart w:val="D5CE7CCE96EE490EA120980BD7D17F85"/>
        </w:placeholder>
        <w:temporary/>
        <w:showingPlcHdr/>
      </w:sdtPr>
      <w:sdtEndPr/>
      <w:sdtContent>
        <w:r w:rsidR="00652C1A" w:rsidRPr="00B844FE">
          <w:t>[Type here]</w:t>
        </w:r>
      </w:sdtContent>
    </w:sdt>
  </w:p>
  <w:p w14:paraId="444FE2BD" w14:textId="77777777" w:rsidR="00652C1A" w:rsidRDefault="00652C1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E13FE" w14:textId="77777777" w:rsidR="00652C1A" w:rsidRPr="00F325CD" w:rsidRDefault="00652C1A" w:rsidP="00AA1243">
    <w:pPr>
      <w:pStyle w:val="Header"/>
    </w:pPr>
    <w:r>
      <w:t>Introduced HB 2907</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BCFC8" w14:textId="77777777" w:rsidR="00652C1A" w:rsidRPr="002A0269" w:rsidRDefault="00652C1A" w:rsidP="00B844FE">
    <w:pPr>
      <w:pStyle w:val="HeaderStyle"/>
    </w:pPr>
    <w:r>
      <w:t>INTRODUCED</w:t>
    </w:r>
    <w:r w:rsidRPr="002A0269">
      <w:ptab w:relativeTo="margin" w:alignment="center" w:leader="none"/>
    </w:r>
    <w:r>
      <w:tab/>
    </w:r>
    <w:r>
      <w:rPr>
        <w:rStyle w:val="HeaderStyleChar"/>
      </w:rPr>
      <w:t>2019R</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BE88F" w14:textId="77777777" w:rsidR="00652C1A" w:rsidRPr="00B844FE" w:rsidRDefault="00136DB8">
    <w:pPr>
      <w:pStyle w:val="Header"/>
    </w:pPr>
    <w:sdt>
      <w:sdtPr>
        <w:id w:val="1465157454"/>
        <w:placeholder>
          <w:docPart w:val="40A5F93827E3420A8F933FADED6BD82E"/>
        </w:placeholder>
        <w:temporary/>
        <w:showingPlcHdr/>
      </w:sdtPr>
      <w:sdtEndPr/>
      <w:sdtContent>
        <w:r w:rsidR="00652C1A" w:rsidRPr="00B844FE">
          <w:t>[Type here]</w:t>
        </w:r>
      </w:sdtContent>
    </w:sdt>
    <w:r w:rsidR="00652C1A" w:rsidRPr="00B844FE">
      <w:ptab w:relativeTo="margin" w:alignment="left" w:leader="none"/>
    </w:r>
    <w:sdt>
      <w:sdtPr>
        <w:id w:val="448754027"/>
        <w:placeholder>
          <w:docPart w:val="40A5F93827E3420A8F933FADED6BD82E"/>
        </w:placeholder>
        <w:temporary/>
        <w:showingPlcHdr/>
      </w:sdtPr>
      <w:sdtEndPr/>
      <w:sdtContent>
        <w:r w:rsidR="00652C1A" w:rsidRPr="00B844FE">
          <w:t>[Type here]</w:t>
        </w:r>
      </w:sdtContent>
    </w:sdt>
  </w:p>
  <w:p w14:paraId="42A59914" w14:textId="77777777" w:rsidR="00652C1A" w:rsidRDefault="00652C1A"/>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72E6B" w14:textId="77777777" w:rsidR="007D5243" w:rsidRDefault="007D5243" w:rsidP="007D5243">
    <w:pPr>
      <w:pStyle w:val="Header"/>
    </w:pPr>
    <w:r>
      <w:t>Intr SB</w:t>
    </w:r>
    <w:r>
      <w:tab/>
    </w:r>
    <w:r>
      <w:tab/>
      <w:t>202314043S  2023R4044H</w:t>
    </w:r>
  </w:p>
  <w:p w14:paraId="08CEBECB" w14:textId="3874591F" w:rsidR="00652C1A" w:rsidRPr="00F325CD" w:rsidRDefault="00652C1A" w:rsidP="00AA124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2EBED" w14:textId="77777777" w:rsidR="00652C1A" w:rsidRPr="002A0269" w:rsidRDefault="00652C1A" w:rsidP="00B844FE">
    <w:pPr>
      <w:pStyle w:val="HeaderStyle"/>
    </w:pPr>
    <w:r>
      <w:t>INTRODUCED</w:t>
    </w:r>
    <w:r w:rsidRPr="002A0269">
      <w:ptab w:relativeTo="margin" w:alignment="center" w:leader="none"/>
    </w:r>
    <w:r>
      <w:tab/>
    </w:r>
    <w:r>
      <w:rPr>
        <w:rStyle w:val="HeaderStyleChar"/>
      </w:rPr>
      <w:t>2019R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61653D"/>
    <w:multiLevelType w:val="hybridMultilevel"/>
    <w:tmpl w:val="28D4D594"/>
    <w:lvl w:ilvl="0" w:tplc="88580B12">
      <w:start w:val="4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91B311D"/>
    <w:multiLevelType w:val="hybridMultilevel"/>
    <w:tmpl w:val="9D0C54A6"/>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057171174">
    <w:abstractNumId w:val="2"/>
  </w:num>
  <w:num w:numId="2" w16cid:durableId="1156457612">
    <w:abstractNumId w:val="2"/>
  </w:num>
  <w:num w:numId="3" w16cid:durableId="1704867903">
    <w:abstractNumId w:val="1"/>
  </w:num>
  <w:num w:numId="4" w16cid:durableId="564726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CC5"/>
    <w:rsid w:val="0000526A"/>
    <w:rsid w:val="000240FE"/>
    <w:rsid w:val="000573A9"/>
    <w:rsid w:val="00085D22"/>
    <w:rsid w:val="000C5C77"/>
    <w:rsid w:val="000E3912"/>
    <w:rsid w:val="0010070F"/>
    <w:rsid w:val="001143CA"/>
    <w:rsid w:val="00136DB8"/>
    <w:rsid w:val="0015112E"/>
    <w:rsid w:val="001552E7"/>
    <w:rsid w:val="001566B4"/>
    <w:rsid w:val="001A66B7"/>
    <w:rsid w:val="001C279E"/>
    <w:rsid w:val="001D459E"/>
    <w:rsid w:val="00226E50"/>
    <w:rsid w:val="0027011C"/>
    <w:rsid w:val="00274200"/>
    <w:rsid w:val="00275740"/>
    <w:rsid w:val="002A0269"/>
    <w:rsid w:val="00303684"/>
    <w:rsid w:val="003143F5"/>
    <w:rsid w:val="00314854"/>
    <w:rsid w:val="00394191"/>
    <w:rsid w:val="003C51CD"/>
    <w:rsid w:val="004368E0"/>
    <w:rsid w:val="004B2BD1"/>
    <w:rsid w:val="004C13DD"/>
    <w:rsid w:val="004D2CC5"/>
    <w:rsid w:val="004E3441"/>
    <w:rsid w:val="00500579"/>
    <w:rsid w:val="00575F35"/>
    <w:rsid w:val="005A5366"/>
    <w:rsid w:val="005D7E17"/>
    <w:rsid w:val="006210B7"/>
    <w:rsid w:val="0062150D"/>
    <w:rsid w:val="006369EB"/>
    <w:rsid w:val="00637E73"/>
    <w:rsid w:val="00640A82"/>
    <w:rsid w:val="00652C1A"/>
    <w:rsid w:val="006724A7"/>
    <w:rsid w:val="006865E9"/>
    <w:rsid w:val="00691F3E"/>
    <w:rsid w:val="00694BFB"/>
    <w:rsid w:val="006A106B"/>
    <w:rsid w:val="006C523D"/>
    <w:rsid w:val="006D4036"/>
    <w:rsid w:val="007977D7"/>
    <w:rsid w:val="007A5259"/>
    <w:rsid w:val="007A7081"/>
    <w:rsid w:val="007D5243"/>
    <w:rsid w:val="007F14A7"/>
    <w:rsid w:val="007F1CF5"/>
    <w:rsid w:val="007F29DD"/>
    <w:rsid w:val="00834CBA"/>
    <w:rsid w:val="00834EDE"/>
    <w:rsid w:val="008736AA"/>
    <w:rsid w:val="008D275D"/>
    <w:rsid w:val="00980327"/>
    <w:rsid w:val="00986478"/>
    <w:rsid w:val="009A18C7"/>
    <w:rsid w:val="009B5557"/>
    <w:rsid w:val="009F1067"/>
    <w:rsid w:val="00A31E01"/>
    <w:rsid w:val="00A527AD"/>
    <w:rsid w:val="00A718CF"/>
    <w:rsid w:val="00AE48A0"/>
    <w:rsid w:val="00AE61BE"/>
    <w:rsid w:val="00B16F25"/>
    <w:rsid w:val="00B24422"/>
    <w:rsid w:val="00B66B81"/>
    <w:rsid w:val="00B80C20"/>
    <w:rsid w:val="00B81F87"/>
    <w:rsid w:val="00B844FE"/>
    <w:rsid w:val="00B86B4F"/>
    <w:rsid w:val="00BA1F84"/>
    <w:rsid w:val="00BC562B"/>
    <w:rsid w:val="00BD07DB"/>
    <w:rsid w:val="00C306B8"/>
    <w:rsid w:val="00C33014"/>
    <w:rsid w:val="00C332F8"/>
    <w:rsid w:val="00C33434"/>
    <w:rsid w:val="00C34869"/>
    <w:rsid w:val="00C42EB6"/>
    <w:rsid w:val="00C85096"/>
    <w:rsid w:val="00CB20EF"/>
    <w:rsid w:val="00CC1F3B"/>
    <w:rsid w:val="00CD12CB"/>
    <w:rsid w:val="00CD36CF"/>
    <w:rsid w:val="00CF1DCA"/>
    <w:rsid w:val="00CF74CA"/>
    <w:rsid w:val="00D579FC"/>
    <w:rsid w:val="00D80811"/>
    <w:rsid w:val="00D81C16"/>
    <w:rsid w:val="00D97693"/>
    <w:rsid w:val="00DD7782"/>
    <w:rsid w:val="00DE526B"/>
    <w:rsid w:val="00DF199D"/>
    <w:rsid w:val="00E01542"/>
    <w:rsid w:val="00E17BD4"/>
    <w:rsid w:val="00E365F1"/>
    <w:rsid w:val="00E62F48"/>
    <w:rsid w:val="00E75260"/>
    <w:rsid w:val="00E831B3"/>
    <w:rsid w:val="00E95FBC"/>
    <w:rsid w:val="00EE70CB"/>
    <w:rsid w:val="00F41CA2"/>
    <w:rsid w:val="00F443C0"/>
    <w:rsid w:val="00F62EFB"/>
    <w:rsid w:val="00F939A4"/>
    <w:rsid w:val="00FA7B09"/>
    <w:rsid w:val="00FC038A"/>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AD3B3F"/>
  <w15:chartTrackingRefBased/>
  <w15:docId w15:val="{CE2F55EC-3F09-40F6-85A0-E977FBF2D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link w:val="HeaderStyleChar"/>
    <w:qFormat/>
    <w:rsid w:val="00CC1F3B"/>
  </w:style>
  <w:style w:type="paragraph" w:customStyle="1" w:styleId="Note">
    <w:name w:val="Note"/>
    <w:basedOn w:val="NoteOld"/>
    <w:link w:val="NoteChar"/>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TitleSectionChar">
    <w:name w:val="Title Section Char"/>
    <w:link w:val="TitleSection"/>
    <w:rsid w:val="00652C1A"/>
    <w:rPr>
      <w:rFonts w:eastAsia="Calibri"/>
      <w:color w:val="000000"/>
    </w:rPr>
  </w:style>
  <w:style w:type="character" w:customStyle="1" w:styleId="HeaderStyleChar">
    <w:name w:val="Header Style Char"/>
    <w:basedOn w:val="HeaderChar"/>
    <w:link w:val="HeaderStyle"/>
    <w:rsid w:val="00652C1A"/>
    <w:rPr>
      <w:sz w:val="20"/>
      <w:szCs w:val="20"/>
    </w:rPr>
  </w:style>
  <w:style w:type="character" w:customStyle="1" w:styleId="SectionHeadingChar">
    <w:name w:val="Section Heading Char"/>
    <w:link w:val="SectionHeading"/>
    <w:rsid w:val="00652C1A"/>
    <w:rPr>
      <w:rFonts w:eastAsia="Calibri"/>
      <w:b/>
      <w:color w:val="000000"/>
    </w:rPr>
  </w:style>
  <w:style w:type="character" w:customStyle="1" w:styleId="ChapterHeadingChar">
    <w:name w:val="Chapter Heading Char"/>
    <w:link w:val="ChapterHeading"/>
    <w:rsid w:val="00652C1A"/>
    <w:rPr>
      <w:rFonts w:eastAsia="Calibri"/>
      <w:b/>
      <w:caps/>
      <w:color w:val="000000"/>
      <w:sz w:val="28"/>
    </w:rPr>
  </w:style>
  <w:style w:type="character" w:customStyle="1" w:styleId="SectionBodyChar">
    <w:name w:val="Section Body Char"/>
    <w:link w:val="SectionBody"/>
    <w:rsid w:val="00CF74CA"/>
    <w:rPr>
      <w:rFonts w:eastAsia="Calibri"/>
      <w:color w:val="000000"/>
    </w:rPr>
  </w:style>
  <w:style w:type="character" w:customStyle="1" w:styleId="csa888e71">
    <w:name w:val="csa888e71"/>
    <w:basedOn w:val="DefaultParagraphFont"/>
    <w:rsid w:val="007D5243"/>
  </w:style>
  <w:style w:type="character" w:customStyle="1" w:styleId="NoteChar">
    <w:name w:val="Note Char"/>
    <w:link w:val="Note"/>
    <w:rsid w:val="00C332F8"/>
    <w:rPr>
      <w:rFonts w:eastAsia="Calibri"/>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66287040EF34D59AF3DCDE739FC4401"/>
        <w:category>
          <w:name w:val="General"/>
          <w:gallery w:val="placeholder"/>
        </w:category>
        <w:types>
          <w:type w:val="bbPlcHdr"/>
        </w:types>
        <w:behaviors>
          <w:behavior w:val="content"/>
        </w:behaviors>
        <w:guid w:val="{AFB6A252-BC5B-4B7F-8838-66006990AE88}"/>
      </w:docPartPr>
      <w:docPartBody>
        <w:p w:rsidR="00794EC9" w:rsidRDefault="00794EC9">
          <w:pPr>
            <w:pStyle w:val="E66287040EF34D59AF3DCDE739FC4401"/>
          </w:pPr>
          <w:r w:rsidRPr="00B844FE">
            <w:t>Prefix Text</w:t>
          </w:r>
        </w:p>
      </w:docPartBody>
    </w:docPart>
    <w:docPart>
      <w:docPartPr>
        <w:name w:val="126FB8F1A4C84B8CA3B8295BBFC4602F"/>
        <w:category>
          <w:name w:val="General"/>
          <w:gallery w:val="placeholder"/>
        </w:category>
        <w:types>
          <w:type w:val="bbPlcHdr"/>
        </w:types>
        <w:behaviors>
          <w:behavior w:val="content"/>
        </w:behaviors>
        <w:guid w:val="{49BA1A57-0CEA-4C2B-B992-CBBD6E05360B}"/>
      </w:docPartPr>
      <w:docPartBody>
        <w:p w:rsidR="00794EC9" w:rsidRDefault="00794EC9">
          <w:pPr>
            <w:pStyle w:val="126FB8F1A4C84B8CA3B8295BBFC4602F"/>
          </w:pPr>
          <w:r w:rsidRPr="00B844FE">
            <w:t>[Type here]</w:t>
          </w:r>
        </w:p>
      </w:docPartBody>
    </w:docPart>
    <w:docPart>
      <w:docPartPr>
        <w:name w:val="97074735AFD340019A693515C9529887"/>
        <w:category>
          <w:name w:val="General"/>
          <w:gallery w:val="placeholder"/>
        </w:category>
        <w:types>
          <w:type w:val="bbPlcHdr"/>
        </w:types>
        <w:behaviors>
          <w:behavior w:val="content"/>
        </w:behaviors>
        <w:guid w:val="{5A12A117-FE25-4BE5-B77E-7159FDE6776D}"/>
      </w:docPartPr>
      <w:docPartBody>
        <w:p w:rsidR="00794EC9" w:rsidRDefault="00794EC9">
          <w:pPr>
            <w:pStyle w:val="97074735AFD340019A693515C9529887"/>
          </w:pPr>
          <w:r w:rsidRPr="00B844FE">
            <w:t>Number</w:t>
          </w:r>
        </w:p>
      </w:docPartBody>
    </w:docPart>
    <w:docPart>
      <w:docPartPr>
        <w:name w:val="26E10A27773749C4BACD06F6C1C9E36B"/>
        <w:category>
          <w:name w:val="General"/>
          <w:gallery w:val="placeholder"/>
        </w:category>
        <w:types>
          <w:type w:val="bbPlcHdr"/>
        </w:types>
        <w:behaviors>
          <w:behavior w:val="content"/>
        </w:behaviors>
        <w:guid w:val="{27D686C5-11CF-44C5-89F5-BBA79746EBD0}"/>
      </w:docPartPr>
      <w:docPartBody>
        <w:p w:rsidR="00794EC9" w:rsidRDefault="00794EC9">
          <w:pPr>
            <w:pStyle w:val="26E10A27773749C4BACD06F6C1C9E36B"/>
          </w:pPr>
          <w:r w:rsidRPr="00B844FE">
            <w:t>Enter Sponsors Here</w:t>
          </w:r>
        </w:p>
      </w:docPartBody>
    </w:docPart>
    <w:docPart>
      <w:docPartPr>
        <w:name w:val="40A5F93827E3420A8F933FADED6BD82E"/>
        <w:category>
          <w:name w:val="General"/>
          <w:gallery w:val="placeholder"/>
        </w:category>
        <w:types>
          <w:type w:val="bbPlcHdr"/>
        </w:types>
        <w:behaviors>
          <w:behavior w:val="content"/>
        </w:behaviors>
        <w:guid w:val="{EDD61C07-4946-4E96-8616-70E13EBEB75E}"/>
      </w:docPartPr>
      <w:docPartBody>
        <w:p w:rsidR="00A42E5F" w:rsidRDefault="00794EC9" w:rsidP="00794EC9">
          <w:pPr>
            <w:pStyle w:val="40A5F93827E3420A8F933FADED6BD82E"/>
          </w:pPr>
          <w:r w:rsidRPr="00B844FE">
            <w:t>[Type here]</w:t>
          </w:r>
        </w:p>
      </w:docPartBody>
    </w:docPart>
    <w:docPart>
      <w:docPartPr>
        <w:name w:val="D5CE7CCE96EE490EA120980BD7D17F85"/>
        <w:category>
          <w:name w:val="General"/>
          <w:gallery w:val="placeholder"/>
        </w:category>
        <w:types>
          <w:type w:val="bbPlcHdr"/>
        </w:types>
        <w:behaviors>
          <w:behavior w:val="content"/>
        </w:behaviors>
        <w:guid w:val="{73149CFB-87B2-4B58-8185-67A69946609B}"/>
      </w:docPartPr>
      <w:docPartBody>
        <w:p w:rsidR="00A42E5F" w:rsidRDefault="00794EC9" w:rsidP="00794EC9">
          <w:pPr>
            <w:pStyle w:val="D5CE7CCE96EE490EA120980BD7D17F85"/>
          </w:pPr>
          <w:r w:rsidRPr="00B844FE">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EC9"/>
    <w:rsid w:val="00794EC9"/>
    <w:rsid w:val="00A42E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66287040EF34D59AF3DCDE739FC4401">
    <w:name w:val="E66287040EF34D59AF3DCDE739FC4401"/>
  </w:style>
  <w:style w:type="paragraph" w:customStyle="1" w:styleId="126FB8F1A4C84B8CA3B8295BBFC4602F">
    <w:name w:val="126FB8F1A4C84B8CA3B8295BBFC4602F"/>
  </w:style>
  <w:style w:type="paragraph" w:customStyle="1" w:styleId="97074735AFD340019A693515C9529887">
    <w:name w:val="97074735AFD340019A693515C9529887"/>
  </w:style>
  <w:style w:type="paragraph" w:customStyle="1" w:styleId="26E10A27773749C4BACD06F6C1C9E36B">
    <w:name w:val="26E10A27773749C4BACD06F6C1C9E36B"/>
  </w:style>
  <w:style w:type="character" w:styleId="PlaceholderText">
    <w:name w:val="Placeholder Text"/>
    <w:basedOn w:val="DefaultParagraphFont"/>
    <w:uiPriority w:val="99"/>
    <w:semiHidden/>
    <w:rPr>
      <w:color w:val="808080"/>
    </w:rPr>
  </w:style>
  <w:style w:type="paragraph" w:customStyle="1" w:styleId="40A5F93827E3420A8F933FADED6BD82E">
    <w:name w:val="40A5F93827E3420A8F933FADED6BD82E"/>
    <w:rsid w:val="00794EC9"/>
  </w:style>
  <w:style w:type="paragraph" w:customStyle="1" w:styleId="D5CE7CCE96EE490EA120980BD7D17F85">
    <w:name w:val="D5CE7CCE96EE490EA120980BD7D17F85"/>
    <w:rsid w:val="00794E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330</Words>
  <Characters>1886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Kristin Jones</cp:lastModifiedBy>
  <cp:revision>7</cp:revision>
  <cp:lastPrinted>2023-08-04T19:07:00Z</cp:lastPrinted>
  <dcterms:created xsi:type="dcterms:W3CDTF">2023-08-06T03:11:00Z</dcterms:created>
  <dcterms:modified xsi:type="dcterms:W3CDTF">2023-08-06T20:39:00Z</dcterms:modified>
</cp:coreProperties>
</file>