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01F31457" w:rsidR="00CD36CF" w:rsidRDefault="00CD36CF" w:rsidP="00CC1F3B">
      <w:pPr>
        <w:pStyle w:val="TitlePageSession"/>
      </w:pPr>
      <w:r>
        <w:t>20</w:t>
      </w:r>
      <w:r w:rsidR="007F29DD">
        <w:t>2</w:t>
      </w:r>
      <w:r w:rsidR="004D2CC5">
        <w:t>3</w:t>
      </w:r>
      <w:r>
        <w:t xml:space="preserve"> </w:t>
      </w:r>
      <w:r w:rsidR="004743A7">
        <w:t xml:space="preserve">first extraordinary </w:t>
      </w:r>
      <w:r>
        <w:t>session</w:t>
      </w:r>
    </w:p>
    <w:p w14:paraId="1E92205F" w14:textId="77777777" w:rsidR="00CD36CF" w:rsidRDefault="00B86082" w:rsidP="00CC1F3B">
      <w:pPr>
        <w:pStyle w:val="TitlePageBillPrefix"/>
      </w:pPr>
      <w:sdt>
        <w:sdtPr>
          <w:tag w:val="IntroDate"/>
          <w:id w:val="-1236936958"/>
          <w:placeholder>
            <w:docPart w:val="E66287040EF34D59AF3DCDE739FC4401"/>
          </w:placeholder>
          <w:text/>
        </w:sdtPr>
        <w:sdtEndPr/>
        <w:sdtContent>
          <w:r w:rsidR="00AE48A0">
            <w:t>Introduced</w:t>
          </w:r>
        </w:sdtContent>
      </w:sdt>
    </w:p>
    <w:p w14:paraId="66F09A53" w14:textId="5966654B" w:rsidR="00CD36CF" w:rsidRDefault="00B86082"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t>1023</w:t>
          </w:r>
        </w:sdtContent>
      </w:sdt>
    </w:p>
    <w:p w14:paraId="375D5CBC" w14:textId="1BB9CD79"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936CCC">
            <w:t>Senators Blair (Mr. President) and Woelfel</w:t>
          </w:r>
          <w:r w:rsidR="00936CCC">
            <w:br/>
            <w:t>[By Request of the Executive]</w:t>
          </w:r>
        </w:sdtContent>
      </w:sdt>
    </w:p>
    <w:p w14:paraId="13BB786F" w14:textId="2EF467AB" w:rsidR="00E831B3" w:rsidRDefault="00053FE1" w:rsidP="00B86082">
      <w:pPr>
        <w:pStyle w:val="References"/>
      </w:pPr>
      <w:r>
        <w:t>[</w:t>
      </w:r>
      <w:r w:rsidR="00936CCC">
        <w:t xml:space="preserve">Introduced </w:t>
      </w:r>
      <w:r w:rsidR="00B86082">
        <w:rPr>
          <w:color w:val="auto"/>
        </w:rPr>
        <w:t>August 6, 2023</w:t>
      </w:r>
      <w:r>
        <w:t>]</w:t>
      </w:r>
    </w:p>
    <w:p w14:paraId="718251BF" w14:textId="12A712FE" w:rsidR="004743A7" w:rsidRPr="00D95B4A" w:rsidRDefault="0000526A" w:rsidP="004743A7">
      <w:pPr>
        <w:pStyle w:val="TitleSection"/>
        <w:rPr>
          <w:color w:val="auto"/>
        </w:rPr>
      </w:pPr>
      <w:r>
        <w:lastRenderedPageBreak/>
        <w:t>A BILL</w:t>
      </w:r>
      <w:r w:rsidR="004743A7">
        <w:t xml:space="preserve"> </w:t>
      </w:r>
      <w:r w:rsidR="004743A7" w:rsidRPr="00AF7EC2">
        <w:rPr>
          <w:color w:val="auto"/>
        </w:rPr>
        <w:t>making a supplementary appropriation of public moneys out of the Treasury from the balance</w:t>
      </w:r>
      <w:r w:rsidR="004743A7">
        <w:rPr>
          <w:color w:val="auto"/>
        </w:rPr>
        <w:t>s</w:t>
      </w:r>
      <w:r w:rsidR="004743A7" w:rsidRPr="00AF7EC2">
        <w:rPr>
          <w:color w:val="auto"/>
        </w:rPr>
        <w:t xml:space="preserve"> of moneys remaining unappropriated for the fiscal year ending June 30, 202</w:t>
      </w:r>
      <w:r w:rsidR="004743A7">
        <w:rPr>
          <w:color w:val="auto"/>
        </w:rPr>
        <w:t>4</w:t>
      </w:r>
      <w:r w:rsidR="004743A7" w:rsidRPr="00AF7EC2">
        <w:rPr>
          <w:color w:val="auto"/>
        </w:rPr>
        <w:t xml:space="preserve">, to the Department of </w:t>
      </w:r>
      <w:r w:rsidR="004743A7">
        <w:rPr>
          <w:color w:val="auto"/>
        </w:rPr>
        <w:t>Homeland Security</w:t>
      </w:r>
      <w:r w:rsidR="004743A7" w:rsidRPr="00AF7EC2">
        <w:rPr>
          <w:color w:val="auto"/>
        </w:rPr>
        <w:t xml:space="preserve">, Division of </w:t>
      </w:r>
      <w:r w:rsidR="00591AAD">
        <w:rPr>
          <w:color w:val="auto"/>
        </w:rPr>
        <w:t>Emergency Management</w:t>
      </w:r>
      <w:r w:rsidR="004743A7" w:rsidRPr="00AF7EC2">
        <w:rPr>
          <w:color w:val="auto"/>
        </w:rPr>
        <w:t xml:space="preserve">, </w:t>
      </w:r>
      <w:r w:rsidR="00BA1E68" w:rsidRPr="00D95B4A">
        <w:rPr>
          <w:color w:val="auto"/>
        </w:rPr>
        <w:t>Growth County Fire Protection Fund</w:t>
      </w:r>
      <w:r w:rsidR="00591AAD" w:rsidRPr="00D95B4A">
        <w:rPr>
          <w:color w:val="auto"/>
        </w:rPr>
        <w:t xml:space="preserve">, </w:t>
      </w:r>
      <w:r w:rsidR="004743A7" w:rsidRPr="00D95B4A">
        <w:rPr>
          <w:color w:val="auto"/>
        </w:rPr>
        <w:t xml:space="preserve">fund </w:t>
      </w:r>
      <w:r w:rsidR="00591AAD" w:rsidRPr="00D95B4A">
        <w:rPr>
          <w:color w:val="auto"/>
        </w:rPr>
        <w:t>xxxx</w:t>
      </w:r>
      <w:r w:rsidR="004743A7" w:rsidRPr="00D95B4A">
        <w:rPr>
          <w:color w:val="auto"/>
        </w:rPr>
        <w:t>, fiscal year 2024, organization 06</w:t>
      </w:r>
      <w:r w:rsidR="00591AAD" w:rsidRPr="00D95B4A">
        <w:rPr>
          <w:color w:val="auto"/>
        </w:rPr>
        <w:t>06</w:t>
      </w:r>
      <w:r w:rsidR="00B86082">
        <w:rPr>
          <w:color w:val="auto"/>
        </w:rPr>
        <w:t>,</w:t>
      </w:r>
      <w:r w:rsidR="00591AAD" w:rsidRPr="00D95B4A">
        <w:rPr>
          <w:color w:val="auto"/>
        </w:rPr>
        <w:t xml:space="preserve"> </w:t>
      </w:r>
      <w:r w:rsidR="00BA1E68" w:rsidRPr="00D95B4A">
        <w:rPr>
          <w:color w:val="auto"/>
        </w:rPr>
        <w:t>and to the Department of Homeland Security, Division of Emergency Management, County Fire Protection Fund, fund xxxx, fiscal year 2024, organization 0606</w:t>
      </w:r>
      <w:r w:rsidR="00B86082">
        <w:rPr>
          <w:color w:val="auto"/>
        </w:rPr>
        <w:t>,</w:t>
      </w:r>
      <w:r w:rsidR="00BA1E68" w:rsidRPr="00D95B4A">
        <w:rPr>
          <w:color w:val="auto"/>
        </w:rPr>
        <w:t xml:space="preserve"> </w:t>
      </w:r>
      <w:r w:rsidR="004743A7" w:rsidRPr="00D95B4A">
        <w:rPr>
          <w:color w:val="auto"/>
        </w:rPr>
        <w:t>by supplementing and amending the appropriations for the fiscal year ending June 30, 2024.</w:t>
      </w:r>
    </w:p>
    <w:p w14:paraId="2F870001" w14:textId="77777777" w:rsidR="004743A7" w:rsidRPr="00D95B4A" w:rsidRDefault="004743A7" w:rsidP="004743A7">
      <w:pPr>
        <w:pStyle w:val="EnactingClause"/>
        <w:rPr>
          <w:color w:val="auto"/>
        </w:rPr>
        <w:sectPr w:rsidR="004743A7" w:rsidRPr="00D95B4A" w:rsidSect="00053FE1">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p>
    <w:p w14:paraId="6917E454" w14:textId="3431E6D9" w:rsidR="004743A7" w:rsidRPr="00D95B4A" w:rsidRDefault="004743A7" w:rsidP="004743A7">
      <w:pPr>
        <w:widowControl w:val="0"/>
        <w:ind w:firstLine="720"/>
        <w:jc w:val="both"/>
        <w:rPr>
          <w:rFonts w:eastAsia="Calibri"/>
          <w:color w:val="auto"/>
        </w:rPr>
      </w:pPr>
      <w:r w:rsidRPr="00D95B4A">
        <w:rPr>
          <w:rFonts w:eastAsia="Calibri"/>
          <w:color w:val="auto"/>
        </w:rPr>
        <w:t xml:space="preserve">Whereas, The Governor has established that there now remains unappropriated balances in the </w:t>
      </w:r>
      <w:r w:rsidRPr="00D95B4A">
        <w:rPr>
          <w:color w:val="auto"/>
        </w:rPr>
        <w:t xml:space="preserve">Department of Homeland Security, </w:t>
      </w:r>
      <w:r w:rsidR="00591AAD" w:rsidRPr="00D95B4A">
        <w:rPr>
          <w:color w:val="auto"/>
        </w:rPr>
        <w:t>Division of Emergency Management</w:t>
      </w:r>
      <w:r w:rsidRPr="00D95B4A">
        <w:rPr>
          <w:color w:val="auto"/>
        </w:rPr>
        <w:t xml:space="preserve">, </w:t>
      </w:r>
      <w:r w:rsidR="00BA1E68" w:rsidRPr="00D95B4A">
        <w:rPr>
          <w:color w:val="auto"/>
        </w:rPr>
        <w:t>Growth County Fire Protection Fund</w:t>
      </w:r>
      <w:r w:rsidR="00591AAD" w:rsidRPr="00D95B4A">
        <w:rPr>
          <w:color w:val="auto"/>
        </w:rPr>
        <w:t xml:space="preserve">, </w:t>
      </w:r>
      <w:r w:rsidRPr="00D95B4A">
        <w:rPr>
          <w:color w:val="auto"/>
        </w:rPr>
        <w:t xml:space="preserve">fund </w:t>
      </w:r>
      <w:r w:rsidR="00591AAD" w:rsidRPr="00D95B4A">
        <w:rPr>
          <w:color w:val="auto"/>
        </w:rPr>
        <w:t>xxxx</w:t>
      </w:r>
      <w:r w:rsidRPr="00D95B4A">
        <w:rPr>
          <w:color w:val="auto"/>
        </w:rPr>
        <w:t>, fiscal year 2024, organization 060</w:t>
      </w:r>
      <w:r w:rsidR="00591AAD" w:rsidRPr="00D95B4A">
        <w:rPr>
          <w:color w:val="auto"/>
        </w:rPr>
        <w:t>6</w:t>
      </w:r>
      <w:r w:rsidRPr="00D95B4A">
        <w:rPr>
          <w:color w:val="auto"/>
        </w:rPr>
        <w:t>,</w:t>
      </w:r>
      <w:r w:rsidR="00BA1E68" w:rsidRPr="00D95B4A">
        <w:rPr>
          <w:color w:val="auto"/>
        </w:rPr>
        <w:t xml:space="preserve"> and in the Department of Homeland Security, Division of Emergency Management, County Fire Protection Fund, fund xxxx, fiscal year 2024, organization 0606</w:t>
      </w:r>
      <w:r w:rsidRPr="00D95B4A">
        <w:rPr>
          <w:color w:val="auto"/>
        </w:rPr>
        <w:t xml:space="preserve"> that is available for expenditure during the </w:t>
      </w:r>
      <w:r w:rsidRPr="00D95B4A">
        <w:rPr>
          <w:rFonts w:eastAsia="Calibri"/>
          <w:color w:val="auto"/>
        </w:rPr>
        <w:t>fiscal year ending June 30, 2024, which is hereby appropriated by the terms of this supplementary appropriation bill; therefore</w:t>
      </w:r>
    </w:p>
    <w:p w14:paraId="549F4CAC" w14:textId="77777777" w:rsidR="004743A7" w:rsidRPr="00D95B4A" w:rsidRDefault="004743A7" w:rsidP="004743A7">
      <w:pPr>
        <w:pStyle w:val="EnactingClause"/>
        <w:rPr>
          <w:color w:val="auto"/>
        </w:rPr>
      </w:pPr>
      <w:r w:rsidRPr="00D95B4A">
        <w:rPr>
          <w:color w:val="auto"/>
        </w:rPr>
        <w:t>Be it enacted by the Legislature of West Virginia:</w:t>
      </w:r>
    </w:p>
    <w:p w14:paraId="7E4D3A5F" w14:textId="77777777" w:rsidR="004743A7" w:rsidRPr="00D95B4A" w:rsidRDefault="004743A7" w:rsidP="004743A7">
      <w:pPr>
        <w:pStyle w:val="EnactingSection"/>
        <w:ind w:firstLine="0"/>
        <w:rPr>
          <w:color w:val="auto"/>
        </w:rPr>
        <w:sectPr w:rsidR="004743A7" w:rsidRPr="00D95B4A" w:rsidSect="00BF7217">
          <w:type w:val="continuous"/>
          <w:pgSz w:w="12240" w:h="15840" w:code="1"/>
          <w:pgMar w:top="1440" w:right="1440" w:bottom="1440" w:left="1440" w:header="720" w:footer="720" w:gutter="0"/>
          <w:lnNumType w:countBy="1" w:restart="continuous"/>
          <w:cols w:space="720"/>
          <w:titlePg/>
          <w:docGrid w:linePitch="360"/>
        </w:sectPr>
      </w:pPr>
    </w:p>
    <w:p w14:paraId="73C5512F" w14:textId="448EB0C5" w:rsidR="004743A7" w:rsidRPr="00D95B4A" w:rsidRDefault="004743A7" w:rsidP="004743A7">
      <w:pPr>
        <w:pStyle w:val="EnactingSection"/>
        <w:rPr>
          <w:color w:val="auto"/>
        </w:rPr>
      </w:pPr>
      <w:r w:rsidRPr="00D95B4A">
        <w:rPr>
          <w:color w:val="auto"/>
        </w:rPr>
        <w:t xml:space="preserve">That the total appropriation for the fiscal year ending June 30, 2024, to fund </w:t>
      </w:r>
      <w:r w:rsidR="00591AAD" w:rsidRPr="00D95B4A">
        <w:rPr>
          <w:color w:val="auto"/>
        </w:rPr>
        <w:t>xxxx</w:t>
      </w:r>
      <w:r w:rsidRPr="00D95B4A">
        <w:rPr>
          <w:color w:val="auto"/>
        </w:rPr>
        <w:t>, fiscal year 2024, organization 060</w:t>
      </w:r>
      <w:r w:rsidR="00591AAD" w:rsidRPr="00D95B4A">
        <w:rPr>
          <w:color w:val="auto"/>
        </w:rPr>
        <w:t>6</w:t>
      </w:r>
      <w:r w:rsidRPr="00D95B4A">
        <w:rPr>
          <w:color w:val="auto"/>
        </w:rPr>
        <w:t xml:space="preserve">, be supplemented and amended by </w:t>
      </w:r>
      <w:r w:rsidR="00591AAD" w:rsidRPr="00D95B4A">
        <w:rPr>
          <w:color w:val="auto"/>
        </w:rPr>
        <w:t>creating a new item of appropriation</w:t>
      </w:r>
      <w:r w:rsidRPr="00D95B4A">
        <w:rPr>
          <w:color w:val="auto"/>
        </w:rPr>
        <w:t>:</w:t>
      </w:r>
    </w:p>
    <w:p w14:paraId="73C86FE2" w14:textId="77777777" w:rsidR="004743A7" w:rsidRPr="00D95B4A" w:rsidRDefault="004743A7" w:rsidP="004743A7">
      <w:pPr>
        <w:pStyle w:val="ChapterHeading"/>
        <w:suppressLineNumbers w:val="0"/>
        <w:rPr>
          <w:color w:val="auto"/>
        </w:rPr>
      </w:pPr>
      <w:r w:rsidRPr="00D95B4A">
        <w:rPr>
          <w:color w:val="auto"/>
        </w:rPr>
        <w:t>Title II – Appropriations.</w:t>
      </w:r>
    </w:p>
    <w:p w14:paraId="6B791C06" w14:textId="77777777" w:rsidR="004743A7" w:rsidRPr="00D95B4A" w:rsidRDefault="004743A7" w:rsidP="004743A7">
      <w:pPr>
        <w:pStyle w:val="SectionHeading"/>
        <w:suppressLineNumbers w:val="0"/>
        <w:ind w:firstLine="0"/>
        <w:rPr>
          <w:color w:val="auto"/>
        </w:rPr>
      </w:pPr>
      <w:r w:rsidRPr="00D95B4A">
        <w:rPr>
          <w:color w:val="auto"/>
        </w:rPr>
        <w:t>Sec. 3. Appropriations from other funds.</w:t>
      </w:r>
    </w:p>
    <w:p w14:paraId="2034F3D0" w14:textId="1F5A77B7" w:rsidR="004743A7" w:rsidRPr="00D95B4A" w:rsidRDefault="004743A7" w:rsidP="004743A7">
      <w:pPr>
        <w:pStyle w:val="ChapterHeading"/>
        <w:suppressLineNumbers w:val="0"/>
        <w:rPr>
          <w:color w:val="auto"/>
        </w:rPr>
      </w:pPr>
      <w:r w:rsidRPr="00D95B4A">
        <w:rPr>
          <w:color w:val="auto"/>
        </w:rPr>
        <w:t>department of Homeland Security</w:t>
      </w:r>
    </w:p>
    <w:p w14:paraId="2A7A401D" w14:textId="30BE9AD7" w:rsidR="004743A7" w:rsidRPr="00D95B4A" w:rsidRDefault="004743A7" w:rsidP="004743A7">
      <w:pPr>
        <w:pStyle w:val="ItemNumber"/>
        <w:rPr>
          <w:color w:val="auto"/>
        </w:rPr>
      </w:pPr>
      <w:r w:rsidRPr="00D95B4A">
        <w:rPr>
          <w:color w:val="auto"/>
        </w:rPr>
        <w:t>23</w:t>
      </w:r>
      <w:r w:rsidR="00591AAD" w:rsidRPr="00D95B4A">
        <w:rPr>
          <w:color w:val="auto"/>
        </w:rPr>
        <w:t>8a</w:t>
      </w:r>
      <w:r w:rsidRPr="00D95B4A">
        <w:rPr>
          <w:color w:val="auto"/>
        </w:rPr>
        <w:t xml:space="preserve"> – Division of</w:t>
      </w:r>
      <w:r w:rsidR="00591AAD" w:rsidRPr="00D95B4A">
        <w:rPr>
          <w:color w:val="auto"/>
        </w:rPr>
        <w:t xml:space="preserve"> Emergency Management </w:t>
      </w:r>
      <w:r w:rsidRPr="00D95B4A">
        <w:rPr>
          <w:color w:val="auto"/>
        </w:rPr>
        <w:t>–</w:t>
      </w:r>
    </w:p>
    <w:p w14:paraId="1B470047" w14:textId="3CF4CE91" w:rsidR="00591AAD" w:rsidRPr="00D95B4A" w:rsidRDefault="00BA1E68" w:rsidP="004743A7">
      <w:pPr>
        <w:pStyle w:val="ItemNumber"/>
        <w:rPr>
          <w:color w:val="auto"/>
        </w:rPr>
      </w:pPr>
      <w:r w:rsidRPr="00D95B4A">
        <w:rPr>
          <w:color w:val="auto"/>
        </w:rPr>
        <w:t>Growth County Fire Protection Fund</w:t>
      </w:r>
    </w:p>
    <w:p w14:paraId="58FFBEAD" w14:textId="461C012E" w:rsidR="004743A7" w:rsidRPr="00D95B4A" w:rsidRDefault="004743A7" w:rsidP="004743A7">
      <w:pPr>
        <w:pStyle w:val="Codecitation"/>
        <w:rPr>
          <w:color w:val="auto"/>
        </w:rPr>
      </w:pPr>
      <w:r w:rsidRPr="00D95B4A">
        <w:rPr>
          <w:color w:val="auto"/>
        </w:rPr>
        <w:t xml:space="preserve">(WV Code Chapter </w:t>
      </w:r>
      <w:r w:rsidR="00BA1E68" w:rsidRPr="00D95B4A">
        <w:rPr>
          <w:color w:val="auto"/>
        </w:rPr>
        <w:t>7</w:t>
      </w:r>
      <w:r w:rsidRPr="00D95B4A">
        <w:rPr>
          <w:color w:val="auto"/>
        </w:rPr>
        <w:t>)</w:t>
      </w:r>
    </w:p>
    <w:p w14:paraId="6642D05B" w14:textId="6BEDDF88" w:rsidR="004743A7" w:rsidRPr="00D95B4A" w:rsidRDefault="004743A7" w:rsidP="004743A7">
      <w:pPr>
        <w:pStyle w:val="Fund-FY-Org"/>
        <w:rPr>
          <w:color w:val="auto"/>
          <w:u w:val="single"/>
        </w:rPr>
      </w:pPr>
      <w:r w:rsidRPr="00D95B4A">
        <w:rPr>
          <w:color w:val="auto"/>
        </w:rPr>
        <w:t xml:space="preserve">Fund </w:t>
      </w:r>
      <w:r w:rsidR="00591AAD" w:rsidRPr="00D95B4A">
        <w:rPr>
          <w:color w:val="auto"/>
          <w:u w:val="single"/>
        </w:rPr>
        <w:t>xxxx</w:t>
      </w:r>
      <w:r w:rsidRPr="00D95B4A">
        <w:rPr>
          <w:color w:val="auto"/>
        </w:rPr>
        <w:t xml:space="preserve"> FY </w:t>
      </w:r>
      <w:r w:rsidRPr="00D95B4A">
        <w:rPr>
          <w:color w:val="auto"/>
          <w:u w:val="single"/>
        </w:rPr>
        <w:t>2024</w:t>
      </w:r>
      <w:r w:rsidRPr="00D95B4A">
        <w:rPr>
          <w:color w:val="auto"/>
        </w:rPr>
        <w:t xml:space="preserve"> Org </w:t>
      </w:r>
      <w:r w:rsidRPr="00D95B4A">
        <w:rPr>
          <w:color w:val="auto"/>
          <w:u w:val="single"/>
        </w:rPr>
        <w:t>060</w:t>
      </w:r>
      <w:r w:rsidR="00591AAD" w:rsidRPr="00D95B4A">
        <w:rPr>
          <w:color w:val="auto"/>
          <w:u w:val="single"/>
        </w:rPr>
        <w:t>6</w:t>
      </w:r>
    </w:p>
    <w:p w14:paraId="2C402746" w14:textId="77777777" w:rsidR="004743A7" w:rsidRPr="00D95B4A" w:rsidRDefault="004743A7" w:rsidP="004743A7">
      <w:pPr>
        <w:pStyle w:val="AppropriationHeader"/>
        <w:rPr>
          <w:color w:val="auto"/>
        </w:rPr>
      </w:pPr>
      <w:r w:rsidRPr="00D95B4A">
        <w:rPr>
          <w:color w:val="auto"/>
        </w:rPr>
        <w:lastRenderedPageBreak/>
        <w:tab/>
        <w:t>Appro-</w:t>
      </w:r>
      <w:r w:rsidRPr="00D95B4A">
        <w:rPr>
          <w:color w:val="auto"/>
        </w:rPr>
        <w:tab/>
        <w:t>Other</w:t>
      </w:r>
    </w:p>
    <w:p w14:paraId="342F77B4" w14:textId="77777777" w:rsidR="004743A7" w:rsidRPr="00D95B4A" w:rsidRDefault="004743A7" w:rsidP="004743A7">
      <w:pPr>
        <w:pStyle w:val="AppropriationHeader"/>
        <w:rPr>
          <w:color w:val="auto"/>
        </w:rPr>
      </w:pPr>
      <w:r w:rsidRPr="00D95B4A">
        <w:rPr>
          <w:color w:val="auto"/>
        </w:rPr>
        <w:tab/>
        <w:t>priation</w:t>
      </w:r>
      <w:r w:rsidRPr="00D95B4A">
        <w:rPr>
          <w:color w:val="auto"/>
        </w:rPr>
        <w:tab/>
        <w:t>Funds</w:t>
      </w:r>
    </w:p>
    <w:p w14:paraId="1C1014FA" w14:textId="77777777" w:rsidR="004743A7" w:rsidRPr="00D95B4A" w:rsidRDefault="004743A7" w:rsidP="004743A7">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0017378" w14:textId="483EB332" w:rsidR="004743A7" w:rsidRPr="00D95B4A" w:rsidRDefault="00591AAD" w:rsidP="00591AAD">
      <w:pPr>
        <w:pStyle w:val="SupplementalText"/>
        <w:ind w:left="360"/>
        <w:rPr>
          <w:color w:val="auto"/>
        </w:rPr>
      </w:pPr>
      <w:r w:rsidRPr="00D95B4A">
        <w:rPr>
          <w:color w:val="auto"/>
        </w:rPr>
        <w:t xml:space="preserve">1 </w:t>
      </w:r>
      <w:r w:rsidRPr="00D95B4A">
        <w:rPr>
          <w:color w:val="auto"/>
        </w:rPr>
        <w:tab/>
        <w:t>Current Expenses</w:t>
      </w:r>
      <w:r w:rsidR="004743A7" w:rsidRPr="00D95B4A">
        <w:rPr>
          <w:color w:val="auto"/>
        </w:rPr>
        <w:tab/>
      </w:r>
      <w:r w:rsidR="004743A7" w:rsidRPr="00D95B4A">
        <w:rPr>
          <w:color w:val="auto"/>
        </w:rPr>
        <w:tab/>
      </w:r>
      <w:r w:rsidRPr="00D95B4A">
        <w:rPr>
          <w:color w:val="auto"/>
        </w:rPr>
        <w:t>13000</w:t>
      </w:r>
      <w:r w:rsidR="004743A7" w:rsidRPr="00D95B4A">
        <w:rPr>
          <w:color w:val="auto"/>
        </w:rPr>
        <w:tab/>
        <w:t>$</w:t>
      </w:r>
      <w:r w:rsidR="004743A7" w:rsidRPr="00D95B4A">
        <w:rPr>
          <w:color w:val="auto"/>
        </w:rPr>
        <w:tab/>
      </w:r>
      <w:r w:rsidR="00D95B4A" w:rsidRPr="00D95B4A">
        <w:rPr>
          <w:color w:val="auto"/>
        </w:rPr>
        <w:t>3,000,000</w:t>
      </w:r>
    </w:p>
    <w:p w14:paraId="7BAB6077" w14:textId="36905B77" w:rsidR="00BA1E68" w:rsidRPr="00D95B4A" w:rsidRDefault="00BA1E68" w:rsidP="00BA1E68">
      <w:pPr>
        <w:pStyle w:val="EnactingSection"/>
        <w:rPr>
          <w:color w:val="auto"/>
        </w:rPr>
      </w:pPr>
      <w:r w:rsidRPr="00D95B4A">
        <w:rPr>
          <w:color w:val="auto"/>
        </w:rPr>
        <w:t>And, that the total appropriation for the fiscal year ending June 30, 2024, to fund xxxx, fiscal year 2024, organization 0606, be supplemented and amended by creating a new item of appropriation:</w:t>
      </w:r>
    </w:p>
    <w:p w14:paraId="78A0BA00" w14:textId="77777777" w:rsidR="00BA1E68" w:rsidRPr="00D95B4A" w:rsidRDefault="00BA1E68" w:rsidP="00BA1E68">
      <w:pPr>
        <w:pStyle w:val="ChapterHeading"/>
        <w:suppressLineNumbers w:val="0"/>
        <w:rPr>
          <w:color w:val="auto"/>
        </w:rPr>
      </w:pPr>
      <w:r w:rsidRPr="00D95B4A">
        <w:rPr>
          <w:color w:val="auto"/>
        </w:rPr>
        <w:t>Title II – Appropriations.</w:t>
      </w:r>
    </w:p>
    <w:p w14:paraId="490C8D1B" w14:textId="77777777" w:rsidR="00BA1E68" w:rsidRPr="00D95B4A" w:rsidRDefault="00BA1E68" w:rsidP="00BA1E68">
      <w:pPr>
        <w:pStyle w:val="SectionHeading"/>
        <w:suppressLineNumbers w:val="0"/>
        <w:ind w:firstLine="0"/>
        <w:rPr>
          <w:color w:val="auto"/>
        </w:rPr>
      </w:pPr>
      <w:r w:rsidRPr="00D95B4A">
        <w:rPr>
          <w:color w:val="auto"/>
        </w:rPr>
        <w:t>Sec. 3. Appropriations from other funds.</w:t>
      </w:r>
    </w:p>
    <w:p w14:paraId="018E2F70" w14:textId="77777777" w:rsidR="00BA1E68" w:rsidRPr="00D95B4A" w:rsidRDefault="00BA1E68" w:rsidP="00BA1E68">
      <w:pPr>
        <w:pStyle w:val="ChapterHeading"/>
        <w:suppressLineNumbers w:val="0"/>
        <w:rPr>
          <w:color w:val="auto"/>
        </w:rPr>
      </w:pPr>
      <w:r w:rsidRPr="00D95B4A">
        <w:rPr>
          <w:color w:val="auto"/>
        </w:rPr>
        <w:t>department of Homeland Security</w:t>
      </w:r>
    </w:p>
    <w:p w14:paraId="46BE7B02" w14:textId="502BAA1A" w:rsidR="00BA1E68" w:rsidRPr="00D95B4A" w:rsidRDefault="00BA1E68" w:rsidP="00BA1E68">
      <w:pPr>
        <w:pStyle w:val="ItemNumber"/>
        <w:rPr>
          <w:color w:val="auto"/>
        </w:rPr>
      </w:pPr>
      <w:r w:rsidRPr="00D95B4A">
        <w:rPr>
          <w:color w:val="auto"/>
        </w:rPr>
        <w:t>238b – Division of Emergency Management –</w:t>
      </w:r>
    </w:p>
    <w:p w14:paraId="1481D2B9" w14:textId="1EA91C64" w:rsidR="00BA1E68" w:rsidRPr="00D95B4A" w:rsidRDefault="00BA1E68" w:rsidP="00BA1E68">
      <w:pPr>
        <w:pStyle w:val="ItemNumber"/>
        <w:rPr>
          <w:color w:val="auto"/>
        </w:rPr>
      </w:pPr>
      <w:r w:rsidRPr="00D95B4A">
        <w:rPr>
          <w:color w:val="auto"/>
        </w:rPr>
        <w:t xml:space="preserve"> County Fire Protection Fund</w:t>
      </w:r>
    </w:p>
    <w:p w14:paraId="537DBDBA" w14:textId="77777777" w:rsidR="00BA1E68" w:rsidRPr="00D95B4A" w:rsidRDefault="00BA1E68" w:rsidP="00BA1E68">
      <w:pPr>
        <w:pStyle w:val="Codecitation"/>
        <w:rPr>
          <w:color w:val="auto"/>
        </w:rPr>
      </w:pPr>
      <w:r w:rsidRPr="00D95B4A">
        <w:rPr>
          <w:color w:val="auto"/>
        </w:rPr>
        <w:t>(WV Code Chapter 7)</w:t>
      </w:r>
    </w:p>
    <w:p w14:paraId="19E45D18" w14:textId="77777777" w:rsidR="00BA1E68" w:rsidRPr="00D95B4A" w:rsidRDefault="00BA1E68" w:rsidP="00BA1E68">
      <w:pPr>
        <w:pStyle w:val="Fund-FY-Org"/>
        <w:rPr>
          <w:color w:val="auto"/>
          <w:u w:val="single"/>
        </w:rPr>
      </w:pPr>
      <w:r w:rsidRPr="00D95B4A">
        <w:rPr>
          <w:color w:val="auto"/>
        </w:rPr>
        <w:t xml:space="preserve">Fund </w:t>
      </w:r>
      <w:r w:rsidRPr="00D95B4A">
        <w:rPr>
          <w:color w:val="auto"/>
          <w:u w:val="single"/>
        </w:rPr>
        <w:t>xxxx</w:t>
      </w:r>
      <w:r w:rsidRPr="00D95B4A">
        <w:rPr>
          <w:color w:val="auto"/>
        </w:rPr>
        <w:t xml:space="preserve"> FY </w:t>
      </w:r>
      <w:r w:rsidRPr="00D95B4A">
        <w:rPr>
          <w:color w:val="auto"/>
          <w:u w:val="single"/>
        </w:rPr>
        <w:t>2024</w:t>
      </w:r>
      <w:r w:rsidRPr="00D95B4A">
        <w:rPr>
          <w:color w:val="auto"/>
        </w:rPr>
        <w:t xml:space="preserve"> Org </w:t>
      </w:r>
      <w:r w:rsidRPr="00D95B4A">
        <w:rPr>
          <w:color w:val="auto"/>
          <w:u w:val="single"/>
        </w:rPr>
        <w:t>0606</w:t>
      </w:r>
    </w:p>
    <w:p w14:paraId="68D410FF" w14:textId="77777777" w:rsidR="00BA1E68" w:rsidRPr="00D95B4A" w:rsidRDefault="00BA1E68" w:rsidP="00BA1E68">
      <w:pPr>
        <w:pStyle w:val="AppropriationHeader"/>
        <w:rPr>
          <w:color w:val="auto"/>
        </w:rPr>
      </w:pPr>
      <w:r w:rsidRPr="00D95B4A">
        <w:rPr>
          <w:color w:val="auto"/>
        </w:rPr>
        <w:tab/>
        <w:t>Appro-</w:t>
      </w:r>
      <w:r w:rsidRPr="00D95B4A">
        <w:rPr>
          <w:color w:val="auto"/>
        </w:rPr>
        <w:tab/>
        <w:t>Other</w:t>
      </w:r>
    </w:p>
    <w:p w14:paraId="2A9CF814" w14:textId="77777777" w:rsidR="00BA1E68" w:rsidRPr="00D95B4A" w:rsidRDefault="00BA1E68" w:rsidP="00BA1E68">
      <w:pPr>
        <w:pStyle w:val="AppropriationHeader"/>
        <w:rPr>
          <w:color w:val="auto"/>
        </w:rPr>
      </w:pPr>
      <w:r w:rsidRPr="00D95B4A">
        <w:rPr>
          <w:color w:val="auto"/>
        </w:rPr>
        <w:tab/>
        <w:t>priation</w:t>
      </w:r>
      <w:r w:rsidRPr="00D95B4A">
        <w:rPr>
          <w:color w:val="auto"/>
        </w:rPr>
        <w:tab/>
        <w:t>Funds</w:t>
      </w:r>
    </w:p>
    <w:p w14:paraId="62E5F141" w14:textId="77777777" w:rsidR="00BA1E68" w:rsidRPr="00D95B4A" w:rsidRDefault="00BA1E68" w:rsidP="00BA1E68">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A652A39" w14:textId="7AA970CB" w:rsidR="00BA1E68" w:rsidRDefault="00BA1E68" w:rsidP="00BA1E68">
      <w:pPr>
        <w:pStyle w:val="SupplementalText"/>
        <w:ind w:left="360"/>
        <w:rPr>
          <w:color w:val="auto"/>
        </w:rPr>
      </w:pPr>
      <w:r w:rsidRPr="00D95B4A">
        <w:rPr>
          <w:color w:val="auto"/>
        </w:rPr>
        <w:t xml:space="preserve">1 </w:t>
      </w:r>
      <w:r w:rsidRPr="00D95B4A">
        <w:rPr>
          <w:color w:val="auto"/>
        </w:rPr>
        <w:tab/>
        <w:t>Current Expenses</w:t>
      </w:r>
      <w:r w:rsidRPr="00D95B4A">
        <w:rPr>
          <w:color w:val="auto"/>
        </w:rPr>
        <w:tab/>
      </w:r>
      <w:r w:rsidRPr="00D95B4A">
        <w:rPr>
          <w:color w:val="auto"/>
        </w:rPr>
        <w:tab/>
        <w:t>13000</w:t>
      </w:r>
      <w:r w:rsidRPr="00D95B4A">
        <w:rPr>
          <w:color w:val="auto"/>
        </w:rPr>
        <w:tab/>
        <w:t>$</w:t>
      </w:r>
      <w:r w:rsidRPr="00D95B4A">
        <w:rPr>
          <w:color w:val="auto"/>
        </w:rPr>
        <w:tab/>
      </w:r>
      <w:r w:rsidR="00D95B4A" w:rsidRPr="00D95B4A">
        <w:rPr>
          <w:color w:val="auto"/>
        </w:rPr>
        <w:t>3,000,000</w:t>
      </w:r>
    </w:p>
    <w:p w14:paraId="71EF3D44" w14:textId="77777777" w:rsidR="00C33014" w:rsidRDefault="00C33014" w:rsidP="00CC1F3B">
      <w:pPr>
        <w:pStyle w:val="Note"/>
      </w:pPr>
    </w:p>
    <w:p w14:paraId="78DE8A95" w14:textId="35FC23C0" w:rsidR="006865E9" w:rsidRPr="00303684" w:rsidRDefault="00CF1DCA" w:rsidP="001B7467">
      <w:pPr>
        <w:pStyle w:val="Note"/>
      </w:pPr>
      <w:r>
        <w:t>NOTE:</w:t>
      </w:r>
      <w:r w:rsidR="00D70011">
        <w:rPr>
          <w:rStyle w:val="csa888e71"/>
        </w:rPr>
        <w:t xml:space="preserve"> </w:t>
      </w:r>
      <w:r w:rsidR="00D70011" w:rsidRPr="00D70011">
        <w:rPr>
          <w:rStyle w:val="csa888e71"/>
        </w:rPr>
        <w:t>The purpose of this supplemental appropriation bill is to supplement, amend, and increase an existing item of appropriation in the aforesaid account for the designated spending unit for expenditure during the fiscal year 2024.</w:t>
      </w:r>
    </w:p>
    <w:sectPr w:rsidR="006865E9" w:rsidRPr="00303684" w:rsidSect="00DF199D">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5896712"/>
      <w:docPartObj>
        <w:docPartGallery w:val="Page Numbers (Bottom of Page)"/>
        <w:docPartUnique/>
      </w:docPartObj>
    </w:sdtPr>
    <w:sdtEndPr>
      <w:rPr>
        <w:noProof/>
      </w:rPr>
    </w:sdtEndPr>
    <w:sdtContent>
      <w:p w14:paraId="40B9F8FE" w14:textId="76C0EB0C" w:rsidR="00936CCC" w:rsidRDefault="00936C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9FB35" w14:textId="03FA9494" w:rsidR="004743A7" w:rsidRDefault="004743A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68CD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82A84"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D3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E40A1" w14:textId="2850FFE9" w:rsidR="00936CCC" w:rsidRPr="00C33014" w:rsidRDefault="00936CCC" w:rsidP="00936CCC">
    <w:pPr>
      <w:pStyle w:val="HeaderStyle"/>
    </w:pPr>
    <w:r>
      <w:t xml:space="preserve">Intr </w:t>
    </w:r>
    <w:sdt>
      <w:sdtPr>
        <w:tag w:val="BNumWH"/>
        <w:id w:val="-2137169650"/>
        <w:text/>
      </w:sdtPr>
      <w:sdtEndPr/>
      <w:sdtContent>
        <w:r>
          <w:t>SB</w:t>
        </w:r>
      </w:sdtContent>
    </w:sdt>
    <w:r>
      <w:t xml:space="preserve"> </w:t>
    </w:r>
    <w:r w:rsidR="00B86082">
      <w:t>1023</w:t>
    </w:r>
    <w:r w:rsidRPr="002A0269">
      <w:ptab w:relativeTo="margin" w:alignment="center" w:leader="none"/>
    </w:r>
    <w:r>
      <w:tab/>
    </w:r>
    <w:sdt>
      <w:sdtPr>
        <w:alias w:val="CBD Number"/>
        <w:tag w:val="CBD Number"/>
        <w:id w:val="-1478295420"/>
        <w:text/>
      </w:sdtPr>
      <w:sdtEndPr/>
      <w:sdtContent>
        <w:r>
          <w:t>202314051S  202314052H</w:t>
        </w:r>
      </w:sdtContent>
    </w:sdt>
  </w:p>
  <w:p w14:paraId="5A3F2FA6" w14:textId="77777777" w:rsidR="00936CCC" w:rsidRDefault="00936C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77777777" w:rsidR="002A0269" w:rsidRPr="00B844FE" w:rsidRDefault="00B86082">
    <w:pPr>
      <w:pStyle w:val="Header"/>
    </w:pPr>
    <w:sdt>
      <w:sdtPr>
        <w:id w:val="-684364211"/>
        <w:temporary/>
        <w:showingPlcHdr/>
        <w15:appearance w15:val="hidden"/>
      </w:sdtPr>
      <w:sdtEndPr/>
      <w:sdtContent>
        <w:r w:rsidR="00CC1F3B" w:rsidRPr="00B844FE">
          <w:t>[Type here]</w:t>
        </w:r>
      </w:sdtContent>
    </w:sdt>
    <w:r w:rsidR="002A0269" w:rsidRPr="00B844FE">
      <w:ptab w:relativeTo="margin" w:alignment="left" w:leader="none"/>
    </w:r>
    <w:sdt>
      <w:sdtPr>
        <w:id w:val="-556240388"/>
        <w:temporary/>
        <w:showingPlcHdr/>
        <w15:appearance w15:val="hidden"/>
      </w:sdtPr>
      <w:sdtEndPr/>
      <w:sdtContent>
        <w:r w:rsidR="00CC1F3B"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4E2D" w14:textId="2D5E930E" w:rsidR="00C33014" w:rsidRPr="00C33014" w:rsidRDefault="00AE48A0" w:rsidP="000573A9">
    <w:pPr>
      <w:pStyle w:val="HeaderStyle"/>
    </w:pPr>
    <w:bookmarkStart w:id="0" w:name="_Hlk142171866"/>
    <w:r>
      <w:t>I</w:t>
    </w:r>
    <w:r w:rsidR="001A66B7">
      <w:t xml:space="preserve">ntr </w:t>
    </w:r>
    <w:sdt>
      <w:sdtPr>
        <w:tag w:val="BNumWH"/>
        <w:id w:val="138549797"/>
        <w:text/>
      </w:sdtPr>
      <w:sdtEndPr/>
      <w:sdtContent>
        <w:r w:rsidR="00936CCC">
          <w:t>SB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936CCC">
          <w:t>202314051S  202314052H</w:t>
        </w:r>
      </w:sdtContent>
    </w:sdt>
  </w:p>
  <w:bookmarkEnd w:id="0"/>
  <w:p w14:paraId="03A610F5" w14:textId="77777777" w:rsidR="00E831B3" w:rsidRPr="00C33014" w:rsidRDefault="00E831B3" w:rsidP="00C330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2A0269" w:rsidRPr="002A0269" w:rsidRDefault="00B86082"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1046B"/>
    <w:multiLevelType w:val="hybridMultilevel"/>
    <w:tmpl w:val="7974F1DE"/>
    <w:lvl w:ilvl="0" w:tplc="9080E9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D40AE"/>
    <w:multiLevelType w:val="hybridMultilevel"/>
    <w:tmpl w:val="7974F1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94B0D60"/>
    <w:multiLevelType w:val="hybridMultilevel"/>
    <w:tmpl w:val="22AEE8D8"/>
    <w:lvl w:ilvl="0" w:tplc="059EC8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0842322">
    <w:abstractNumId w:val="2"/>
  </w:num>
  <w:num w:numId="2" w16cid:durableId="1385249544">
    <w:abstractNumId w:val="2"/>
  </w:num>
  <w:num w:numId="3" w16cid:durableId="1093010078">
    <w:abstractNumId w:val="3"/>
  </w:num>
  <w:num w:numId="4" w16cid:durableId="160782109">
    <w:abstractNumId w:val="0"/>
  </w:num>
  <w:num w:numId="5" w16cid:durableId="235012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02A5"/>
    <w:rsid w:val="0000526A"/>
    <w:rsid w:val="00053FE1"/>
    <w:rsid w:val="000573A9"/>
    <w:rsid w:val="00085D22"/>
    <w:rsid w:val="000C5C77"/>
    <w:rsid w:val="000E3912"/>
    <w:rsid w:val="0010070F"/>
    <w:rsid w:val="001143CA"/>
    <w:rsid w:val="0015112E"/>
    <w:rsid w:val="001552E7"/>
    <w:rsid w:val="001566B4"/>
    <w:rsid w:val="00176294"/>
    <w:rsid w:val="001A41B3"/>
    <w:rsid w:val="001A66B7"/>
    <w:rsid w:val="001B7467"/>
    <w:rsid w:val="001C279E"/>
    <w:rsid w:val="001D459E"/>
    <w:rsid w:val="001F2F97"/>
    <w:rsid w:val="002400B0"/>
    <w:rsid w:val="0027011C"/>
    <w:rsid w:val="00274200"/>
    <w:rsid w:val="00275740"/>
    <w:rsid w:val="002A0269"/>
    <w:rsid w:val="00303684"/>
    <w:rsid w:val="003143F5"/>
    <w:rsid w:val="00314854"/>
    <w:rsid w:val="003237E3"/>
    <w:rsid w:val="00394191"/>
    <w:rsid w:val="003C51CD"/>
    <w:rsid w:val="004368E0"/>
    <w:rsid w:val="004743A7"/>
    <w:rsid w:val="004C13DD"/>
    <w:rsid w:val="004D2CC5"/>
    <w:rsid w:val="004E3441"/>
    <w:rsid w:val="00500579"/>
    <w:rsid w:val="00575F35"/>
    <w:rsid w:val="00591AAD"/>
    <w:rsid w:val="005A5366"/>
    <w:rsid w:val="005D7E17"/>
    <w:rsid w:val="006210B7"/>
    <w:rsid w:val="006369EB"/>
    <w:rsid w:val="00637E73"/>
    <w:rsid w:val="006865E9"/>
    <w:rsid w:val="00691F3E"/>
    <w:rsid w:val="00694BFB"/>
    <w:rsid w:val="006A106B"/>
    <w:rsid w:val="006C523D"/>
    <w:rsid w:val="006D4036"/>
    <w:rsid w:val="00721609"/>
    <w:rsid w:val="007A5259"/>
    <w:rsid w:val="007A7081"/>
    <w:rsid w:val="007F1CF5"/>
    <w:rsid w:val="007F29DD"/>
    <w:rsid w:val="00834EDE"/>
    <w:rsid w:val="00870719"/>
    <w:rsid w:val="008736AA"/>
    <w:rsid w:val="008D275D"/>
    <w:rsid w:val="00936CCC"/>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082"/>
    <w:rsid w:val="00B86B4F"/>
    <w:rsid w:val="00BA1E68"/>
    <w:rsid w:val="00BA1F84"/>
    <w:rsid w:val="00BC562B"/>
    <w:rsid w:val="00C11DC9"/>
    <w:rsid w:val="00C33014"/>
    <w:rsid w:val="00C33434"/>
    <w:rsid w:val="00C34869"/>
    <w:rsid w:val="00C42EB6"/>
    <w:rsid w:val="00C85096"/>
    <w:rsid w:val="00CB20EF"/>
    <w:rsid w:val="00CC1F3B"/>
    <w:rsid w:val="00CD12CB"/>
    <w:rsid w:val="00CD36CF"/>
    <w:rsid w:val="00CF1DCA"/>
    <w:rsid w:val="00D579FC"/>
    <w:rsid w:val="00D70011"/>
    <w:rsid w:val="00D81C16"/>
    <w:rsid w:val="00D95B4A"/>
    <w:rsid w:val="00DE526B"/>
    <w:rsid w:val="00DF199D"/>
    <w:rsid w:val="00E01542"/>
    <w:rsid w:val="00E01CF3"/>
    <w:rsid w:val="00E365F1"/>
    <w:rsid w:val="00E62F48"/>
    <w:rsid w:val="00E831B3"/>
    <w:rsid w:val="00E95FBC"/>
    <w:rsid w:val="00EE70CB"/>
    <w:rsid w:val="00F41CA2"/>
    <w:rsid w:val="00F443C0"/>
    <w:rsid w:val="00F62EFB"/>
    <w:rsid w:val="00F939A4"/>
    <w:rsid w:val="00FA7B09"/>
    <w:rsid w:val="00FC5BA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E482C236-ED2C-4B38-9B81-138538E7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4743A7"/>
    <w:rPr>
      <w:rFonts w:eastAsia="Calibri"/>
      <w:b/>
      <w:color w:val="000000"/>
    </w:rPr>
  </w:style>
  <w:style w:type="character" w:customStyle="1" w:styleId="ChapterHeadingChar">
    <w:name w:val="Chapter Heading Char"/>
    <w:link w:val="ChapterHeading"/>
    <w:rsid w:val="004743A7"/>
    <w:rPr>
      <w:rFonts w:eastAsia="Calibri"/>
      <w:b/>
      <w:caps/>
      <w:color w:val="000000"/>
      <w:sz w:val="28"/>
    </w:rPr>
  </w:style>
  <w:style w:type="character" w:customStyle="1" w:styleId="SectionBodyChar">
    <w:name w:val="Section Body Char"/>
    <w:link w:val="SectionBody"/>
    <w:rsid w:val="004743A7"/>
    <w:rPr>
      <w:rFonts w:eastAsia="Calibri"/>
      <w:color w:val="000000"/>
    </w:rPr>
  </w:style>
  <w:style w:type="character" w:customStyle="1" w:styleId="TitleSectionChar">
    <w:name w:val="Title Section Char"/>
    <w:link w:val="TitleSection"/>
    <w:rsid w:val="004743A7"/>
    <w:rPr>
      <w:rFonts w:eastAsia="Calibri"/>
      <w:color w:val="000000"/>
    </w:rPr>
  </w:style>
  <w:style w:type="character" w:customStyle="1" w:styleId="EnactingSectionChar">
    <w:name w:val="Enacting Section Char"/>
    <w:link w:val="EnactingSection"/>
    <w:rsid w:val="004743A7"/>
    <w:rPr>
      <w:rFonts w:eastAsia="Calibri"/>
      <w:color w:val="000000"/>
    </w:rPr>
  </w:style>
  <w:style w:type="character" w:customStyle="1" w:styleId="EnactingClauseChar">
    <w:name w:val="Enacting Clause Char"/>
    <w:basedOn w:val="DefaultParagraphFont"/>
    <w:link w:val="EnactingClause"/>
    <w:rsid w:val="004743A7"/>
    <w:rPr>
      <w:rFonts w:eastAsia="Calibri"/>
      <w:i/>
      <w:color w:val="000000"/>
    </w:rPr>
  </w:style>
  <w:style w:type="paragraph" w:customStyle="1" w:styleId="AppropriationHeader">
    <w:name w:val="Appropriation Header"/>
    <w:basedOn w:val="SectionBody"/>
    <w:link w:val="AppropriationHeaderChar"/>
    <w:qFormat/>
    <w:rsid w:val="004743A7"/>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4743A7"/>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4743A7"/>
    <w:rPr>
      <w:rFonts w:eastAsia="Calibri"/>
      <w:b/>
      <w:color w:val="000000"/>
    </w:rPr>
  </w:style>
  <w:style w:type="paragraph" w:customStyle="1" w:styleId="ItemNumber">
    <w:name w:val="Item Number"/>
    <w:basedOn w:val="Normal"/>
    <w:link w:val="ItemNumberChar"/>
    <w:qFormat/>
    <w:rsid w:val="004743A7"/>
    <w:pPr>
      <w:jc w:val="center"/>
    </w:pPr>
    <w:rPr>
      <w:i/>
    </w:rPr>
  </w:style>
  <w:style w:type="character" w:customStyle="1" w:styleId="SupplementalTextChar">
    <w:name w:val="Supplemental Text Char"/>
    <w:basedOn w:val="SectionBodyChar"/>
    <w:link w:val="SupplementalText"/>
    <w:rsid w:val="004743A7"/>
    <w:rPr>
      <w:rFonts w:eastAsia="Calibri"/>
      <w:color w:val="000000"/>
    </w:rPr>
  </w:style>
  <w:style w:type="paragraph" w:customStyle="1" w:styleId="Codecitation">
    <w:name w:val="Code citation"/>
    <w:basedOn w:val="SectionBody"/>
    <w:link w:val="CodecitationChar"/>
    <w:qFormat/>
    <w:rsid w:val="004743A7"/>
    <w:pPr>
      <w:ind w:firstLine="0"/>
      <w:jc w:val="center"/>
    </w:pPr>
  </w:style>
  <w:style w:type="character" w:customStyle="1" w:styleId="ItemNumberChar">
    <w:name w:val="Item Number Char"/>
    <w:basedOn w:val="DefaultParagraphFont"/>
    <w:link w:val="ItemNumber"/>
    <w:rsid w:val="004743A7"/>
    <w:rPr>
      <w:i/>
    </w:rPr>
  </w:style>
  <w:style w:type="paragraph" w:customStyle="1" w:styleId="Fund-FY-Org">
    <w:name w:val="Fund - FY - Org"/>
    <w:basedOn w:val="SectionBody"/>
    <w:link w:val="Fund-FY-OrgChar"/>
    <w:qFormat/>
    <w:rsid w:val="004743A7"/>
    <w:pPr>
      <w:ind w:firstLine="0"/>
      <w:jc w:val="center"/>
    </w:pPr>
  </w:style>
  <w:style w:type="character" w:customStyle="1" w:styleId="CodecitationChar">
    <w:name w:val="Code citation Char"/>
    <w:basedOn w:val="SectionBodyChar"/>
    <w:link w:val="Codecitation"/>
    <w:rsid w:val="004743A7"/>
    <w:rPr>
      <w:rFonts w:eastAsia="Calibri"/>
      <w:color w:val="000000"/>
    </w:rPr>
  </w:style>
  <w:style w:type="character" w:customStyle="1" w:styleId="Fund-FY-OrgChar">
    <w:name w:val="Fund - FY - Org Char"/>
    <w:basedOn w:val="SectionBodyChar"/>
    <w:link w:val="Fund-FY-Org"/>
    <w:rsid w:val="004743A7"/>
    <w:rPr>
      <w:rFonts w:eastAsia="Calibri"/>
      <w:color w:val="000000"/>
    </w:rPr>
  </w:style>
  <w:style w:type="character" w:customStyle="1" w:styleId="csa888e71">
    <w:name w:val="csa888e71"/>
    <w:basedOn w:val="DefaultParagraphFont"/>
    <w:rsid w:val="00936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E463F7" w:rsidRDefault="00E463F7">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E463F7" w:rsidRDefault="00E463F7">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E463F7" w:rsidRDefault="00E463F7">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E463F7" w:rsidRDefault="00E463F7">
          <w:pPr>
            <w:pStyle w:val="26E10A27773749C4BACD06F6C1C9E36B"/>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3F7"/>
    <w:rsid w:val="00E46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Kristin Jones</cp:lastModifiedBy>
  <cp:revision>6</cp:revision>
  <dcterms:created xsi:type="dcterms:W3CDTF">2023-08-06T03:55:00Z</dcterms:created>
  <dcterms:modified xsi:type="dcterms:W3CDTF">2023-08-06T20:45:00Z</dcterms:modified>
</cp:coreProperties>
</file>