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2172E599" w:rsidR="00CD36CF" w:rsidRDefault="008020A2" w:rsidP="00CD36CF">
      <w:pPr>
        <w:pStyle w:val="TitlePageSession"/>
      </w:pPr>
      <w:r>
        <w:t>20</w:t>
      </w:r>
      <w:r w:rsidR="007C604E">
        <w:t>2</w:t>
      </w:r>
      <w:r w:rsidR="005C557C">
        <w:t>3</w:t>
      </w:r>
      <w:r>
        <w:t xml:space="preserve"> </w:t>
      </w:r>
      <w:r w:rsidR="009F47F1">
        <w:t>FIRST EXTRAORDINARY</w:t>
      </w:r>
      <w:r>
        <w:t xml:space="preserve"> session</w:t>
      </w:r>
    </w:p>
    <w:p w14:paraId="68836F5E" w14:textId="71D1E7F9" w:rsidR="00CD36CF" w:rsidRDefault="00446A2B" w:rsidP="00CD36CF">
      <w:pPr>
        <w:pStyle w:val="TitlePageBillPrefix"/>
      </w:pPr>
      <w:sdt>
        <w:sdtPr>
          <w:id w:val="-1236936958"/>
          <w:placeholder>
            <w:docPart w:val="2BDE823CF5544C959FFCE578A2F8F821"/>
          </w:placeholder>
          <w:text/>
        </w:sdtPr>
        <w:sdtEndPr/>
        <w:sdtContent>
          <w:r w:rsidR="00B474DD">
            <w:t>Introduced</w:t>
          </w:r>
        </w:sdtContent>
      </w:sdt>
    </w:p>
    <w:p w14:paraId="1554684E" w14:textId="60B24717" w:rsidR="00CD36CF" w:rsidRDefault="00446A2B"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t>1028</w:t>
          </w:r>
        </w:sdtContent>
      </w:sdt>
    </w:p>
    <w:p w14:paraId="6232352D" w14:textId="0A9BA46B" w:rsidR="00CD36CF" w:rsidRDefault="00CD36CF" w:rsidP="00CD36CF">
      <w:pPr>
        <w:pStyle w:val="Sponsors"/>
      </w:pPr>
      <w:r>
        <w:t xml:space="preserve">By </w:t>
      </w:r>
      <w:sdt>
        <w:sdtPr>
          <w:id w:val="1589585889"/>
          <w:placeholder>
            <w:docPart w:val="F113ABD6C73347C4A988D3814E9B6D0B"/>
          </w:placeholder>
          <w:text w:multiLine="1"/>
        </w:sdtPr>
        <w:sdtEndPr/>
        <w:sdtContent>
          <w:r w:rsidR="00B474DD">
            <w:t>Senators Blair (Mr. President) and Woelfel</w:t>
          </w:r>
        </w:sdtContent>
      </w:sdt>
    </w:p>
    <w:p w14:paraId="0FFF49D5" w14:textId="42802B41" w:rsidR="00B474DD" w:rsidRPr="00B474DD" w:rsidRDefault="00B474DD" w:rsidP="00B474DD">
      <w:pPr>
        <w:pStyle w:val="References"/>
        <w:rPr>
          <w:smallCaps/>
        </w:rPr>
      </w:pPr>
      <w:r>
        <w:rPr>
          <w:smallCaps/>
        </w:rPr>
        <w:t>[By Request of the Executive]</w:t>
      </w:r>
    </w:p>
    <w:p w14:paraId="3B2EEC12" w14:textId="6EB6A451" w:rsidR="00E831B3" w:rsidRDefault="00CD36CF" w:rsidP="002A0269">
      <w:pPr>
        <w:pStyle w:val="References"/>
      </w:pPr>
      <w:r>
        <w:t>[</w:t>
      </w:r>
      <w:sdt>
        <w:sdtPr>
          <w:rPr>
            <w:rFonts w:cs="Times New Roman"/>
            <w:color w:val="auto"/>
          </w:rPr>
          <w:id w:val="-1043047873"/>
          <w:placeholder>
            <w:docPart w:val="EDF387C3DE55443E8403299906140F73"/>
          </w:placeholder>
          <w:text w:multiLine="1"/>
        </w:sdtPr>
        <w:sdtContent>
          <w:r w:rsidR="00446A2B" w:rsidRPr="00446A2B">
            <w:rPr>
              <w:rFonts w:cs="Times New Roman"/>
              <w:color w:val="auto"/>
            </w:rPr>
            <w:t>Introduced August 6, 2023</w:t>
          </w:r>
        </w:sdtContent>
      </w:sdt>
      <w:r>
        <w:t>]</w:t>
      </w:r>
    </w:p>
    <w:p w14:paraId="1F302151" w14:textId="16AEF24A" w:rsidR="00990B86" w:rsidRDefault="00E576C1" w:rsidP="00E576C1">
      <w:pPr>
        <w:pStyle w:val="TitleSection"/>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surplus balance in the State Fund, General Revenue</w:t>
      </w:r>
      <w:r>
        <w:t xml:space="preserve">, </w:t>
      </w:r>
      <w:r w:rsidRPr="00E905FC">
        <w:t xml:space="preserve">to the </w:t>
      </w:r>
      <w:r>
        <w:t>Governor’s Office – Civil Contingent Fund</w:t>
      </w:r>
      <w:r w:rsidRPr="00E905FC">
        <w:t>, fund 0</w:t>
      </w:r>
      <w:r>
        <w:t>105</w:t>
      </w:r>
      <w:r w:rsidRPr="00E905FC">
        <w:t>, fiscal year 202</w:t>
      </w:r>
      <w:r w:rsidR="009F47F1">
        <w:t>4</w:t>
      </w:r>
      <w:r w:rsidRPr="00E905FC">
        <w:t xml:space="preserve">, organization </w:t>
      </w:r>
      <w:r>
        <w:t>0100</w:t>
      </w:r>
      <w:r w:rsidR="00446A2B">
        <w:t>,</w:t>
      </w:r>
      <w:r w:rsidRPr="00E905FC">
        <w:t xml:space="preserve"> </w:t>
      </w:r>
      <w:r w:rsidRPr="00C579C3">
        <w:t>by supplementing and amending the appropriations for the fiscal year ending June 30, 20</w:t>
      </w:r>
      <w:r>
        <w:t>2</w:t>
      </w:r>
      <w:r w:rsidR="009F47F1">
        <w:t>4</w:t>
      </w:r>
      <w:r>
        <w:t>.</w:t>
      </w:r>
    </w:p>
    <w:p w14:paraId="07E0F955" w14:textId="6938878E" w:rsidR="00E12EA1" w:rsidRPr="00036C2F" w:rsidRDefault="00E12EA1"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D342E8D" w14:textId="77777777" w:rsidR="00110539" w:rsidRPr="00110539" w:rsidRDefault="00110539" w:rsidP="00110539">
      <w:pPr>
        <w:widowControl w:val="0"/>
        <w:ind w:firstLine="720"/>
        <w:jc w:val="both"/>
        <w:rPr>
          <w:rFonts w:eastAsia="Calibri"/>
          <w:color w:val="000000"/>
        </w:rPr>
        <w:sectPr w:rsidR="00110539" w:rsidRPr="00110539"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110539">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05EACBAA" w14:textId="77777777" w:rsidR="00110539" w:rsidRPr="00110539" w:rsidRDefault="00110539" w:rsidP="00110539">
      <w:pPr>
        <w:widowControl w:val="0"/>
        <w:ind w:firstLine="720"/>
        <w:jc w:val="both"/>
        <w:rPr>
          <w:rFonts w:eastAsia="Calibri"/>
          <w:color w:val="000000"/>
        </w:rPr>
        <w:sectPr w:rsidR="00110539" w:rsidRPr="00110539" w:rsidSect="009256FF">
          <w:type w:val="continuous"/>
          <w:pgSz w:w="12240" w:h="15840" w:code="1"/>
          <w:pgMar w:top="1440" w:right="1440" w:bottom="1440" w:left="1440" w:header="720" w:footer="720" w:gutter="0"/>
          <w:lnNumType w:countBy="1" w:restart="newSection"/>
          <w:cols w:space="720"/>
          <w:titlePg/>
          <w:docGrid w:linePitch="360"/>
        </w:sectPr>
      </w:pPr>
      <w:r w:rsidRPr="00110539">
        <w:rPr>
          <w:rFonts w:eastAsia="Calibri"/>
          <w:color w:val="auto"/>
        </w:rPr>
        <w:t>WHEREAS, The Governor submitted to the Legislature an Executive Message, dated August 6, 2023, which included an updated Statement of the State Fund, General Revenue, setting forth therein the cash balance as of July 1, 2023 and further included a revised estimate of revenues for the fiscal year 2024, less net appropriation balances forwarded and regular and surplus appropriations for the fiscal year 2024; and</w:t>
      </w:r>
    </w:p>
    <w:p w14:paraId="59B5DA71" w14:textId="0BF4BB92" w:rsidR="005C557C" w:rsidRPr="00110539" w:rsidRDefault="00110539" w:rsidP="00110539">
      <w:pPr>
        <w:ind w:firstLine="720"/>
        <w:jc w:val="both"/>
        <w:rPr>
          <w:rFonts w:eastAsia="Calibri"/>
          <w:iCs/>
          <w:color w:val="000000"/>
        </w:rPr>
      </w:pPr>
      <w:r w:rsidRPr="00110539">
        <w:rPr>
          <w:rFonts w:eastAsia="Calibri"/>
          <w:iCs/>
          <w:color w:val="000000"/>
        </w:rPr>
        <w:t>WHEREAS, It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025777E0" w:rsidR="00176B86" w:rsidRPr="00B844FE" w:rsidRDefault="00176B86" w:rsidP="00176B86">
      <w:pPr>
        <w:pStyle w:val="EnactingSection"/>
      </w:pPr>
      <w:r w:rsidRPr="00C579C3">
        <w:t>That the total appropriation</w:t>
      </w:r>
      <w:r w:rsidR="00E47AB3">
        <w:t>s</w:t>
      </w:r>
      <w:r w:rsidRPr="00C579C3">
        <w:t xml:space="preserve"> for the fiscal year ending June 30, 20</w:t>
      </w:r>
      <w:r>
        <w:t>2</w:t>
      </w:r>
      <w:r w:rsidR="009F47F1">
        <w:t>4</w:t>
      </w:r>
      <w:r>
        <w:t>, to fund 0</w:t>
      </w:r>
      <w:r w:rsidR="00E576C1">
        <w:t>105</w:t>
      </w:r>
      <w:r>
        <w:t>, fiscal year 202</w:t>
      </w:r>
      <w:r w:rsidR="009F47F1">
        <w:t>4</w:t>
      </w:r>
      <w:r>
        <w:t>, organization 0</w:t>
      </w:r>
      <w:r w:rsidR="00E576C1">
        <w:t>100</w:t>
      </w:r>
      <w:r w:rsidRPr="00C579C3">
        <w:t xml:space="preserve">, </w:t>
      </w:r>
      <w:r>
        <w:t>be supplemented and amended by adding new item</w:t>
      </w:r>
      <w:r w:rsidR="00E47AB3">
        <w:t>s</w:t>
      </w:r>
      <w:r>
        <w:t xml:space="preserve"> of appropriation </w:t>
      </w:r>
      <w:r w:rsidRPr="00C579C3">
        <w:t>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lastRenderedPageBreak/>
        <w:t>Section 1. Appropriations from general revenue.</w:t>
      </w:r>
    </w:p>
    <w:p w14:paraId="12B111BE" w14:textId="77777777" w:rsidR="00E576C1" w:rsidRPr="00E4013A" w:rsidRDefault="00E576C1" w:rsidP="00E576C1">
      <w:pPr>
        <w:pStyle w:val="ChapterHeading"/>
        <w:suppressLineNumbers w:val="0"/>
        <w:rPr>
          <w:color w:val="auto"/>
          <w:sz w:val="22"/>
        </w:rPr>
      </w:pPr>
      <w:r w:rsidRPr="00E4013A">
        <w:rPr>
          <w:color w:val="auto"/>
          <w:sz w:val="22"/>
        </w:rPr>
        <w:t>Executive</w:t>
      </w:r>
    </w:p>
    <w:p w14:paraId="2E026869" w14:textId="77777777" w:rsidR="00E576C1" w:rsidRDefault="00E576C1" w:rsidP="00E576C1">
      <w:pPr>
        <w:pStyle w:val="SectionBody"/>
        <w:ind w:firstLine="0"/>
        <w:jc w:val="center"/>
        <w:rPr>
          <w:i/>
          <w:color w:val="auto"/>
        </w:rPr>
      </w:pPr>
      <w:r>
        <w:rPr>
          <w:i/>
          <w:color w:val="auto"/>
        </w:rPr>
        <w:t>7</w:t>
      </w:r>
      <w:r w:rsidRPr="00E905FC">
        <w:rPr>
          <w:i/>
          <w:color w:val="auto"/>
        </w:rPr>
        <w:t xml:space="preserve"> – </w:t>
      </w:r>
      <w:r>
        <w:rPr>
          <w:i/>
          <w:color w:val="auto"/>
        </w:rPr>
        <w:t xml:space="preserve">Governor’s Office – </w:t>
      </w:r>
    </w:p>
    <w:p w14:paraId="2D6C5B70" w14:textId="77777777" w:rsidR="00E576C1" w:rsidRPr="00E905FC" w:rsidRDefault="00E576C1" w:rsidP="00E576C1">
      <w:pPr>
        <w:pStyle w:val="SectionBody"/>
        <w:ind w:firstLine="0"/>
        <w:jc w:val="center"/>
        <w:rPr>
          <w:i/>
          <w:color w:val="auto"/>
        </w:rPr>
      </w:pPr>
      <w:r>
        <w:rPr>
          <w:i/>
          <w:color w:val="auto"/>
        </w:rPr>
        <w:t>Civil Contingent Fund</w:t>
      </w:r>
    </w:p>
    <w:p w14:paraId="30FCA29E" w14:textId="006D01B1" w:rsidR="00E576C1" w:rsidRPr="00E905FC" w:rsidRDefault="00E576C1" w:rsidP="00E576C1">
      <w:pPr>
        <w:pStyle w:val="SectionBody"/>
        <w:ind w:firstLine="0"/>
        <w:jc w:val="center"/>
        <w:rPr>
          <w:color w:val="auto"/>
        </w:rPr>
      </w:pPr>
      <w:r w:rsidRPr="00E905FC">
        <w:rPr>
          <w:color w:val="auto"/>
        </w:rPr>
        <w:t xml:space="preserve"> (W</w:t>
      </w:r>
      <w:r w:rsidR="00E4013A">
        <w:rPr>
          <w:color w:val="auto"/>
        </w:rPr>
        <w:t>.</w:t>
      </w:r>
      <w:r w:rsidRPr="00E905FC">
        <w:rPr>
          <w:color w:val="auto"/>
        </w:rPr>
        <w:t>V</w:t>
      </w:r>
      <w:r w:rsidR="00E4013A">
        <w:rPr>
          <w:color w:val="auto"/>
        </w:rPr>
        <w:t>.</w:t>
      </w:r>
      <w:r w:rsidRPr="00E905FC">
        <w:rPr>
          <w:color w:val="auto"/>
        </w:rPr>
        <w:t xml:space="preserve"> Code Chapter </w:t>
      </w:r>
      <w:r>
        <w:rPr>
          <w:color w:val="auto"/>
        </w:rPr>
        <w:t>5</w:t>
      </w:r>
      <w:r w:rsidRPr="00E905FC">
        <w:rPr>
          <w:color w:val="auto"/>
        </w:rPr>
        <w:t>)</w:t>
      </w:r>
    </w:p>
    <w:p w14:paraId="66F75373" w14:textId="1D9C9D5A" w:rsidR="00E576C1" w:rsidRPr="00E905FC" w:rsidRDefault="00E576C1" w:rsidP="00E576C1">
      <w:pPr>
        <w:pStyle w:val="SectionBody"/>
        <w:ind w:firstLine="0"/>
        <w:jc w:val="center"/>
        <w:rPr>
          <w:color w:val="auto"/>
          <w:u w:val="single"/>
        </w:rPr>
      </w:pPr>
      <w:r w:rsidRPr="00E905FC">
        <w:rPr>
          <w:color w:val="auto"/>
        </w:rPr>
        <w:t xml:space="preserve">Fund </w:t>
      </w:r>
      <w:r w:rsidRPr="00E905FC">
        <w:rPr>
          <w:color w:val="auto"/>
          <w:u w:val="single"/>
        </w:rPr>
        <w:t>0</w:t>
      </w:r>
      <w:r>
        <w:rPr>
          <w:color w:val="auto"/>
          <w:u w:val="single"/>
        </w:rPr>
        <w:t>105</w:t>
      </w:r>
      <w:r w:rsidRPr="00E905FC">
        <w:rPr>
          <w:color w:val="auto"/>
        </w:rPr>
        <w:t xml:space="preserve"> FY </w:t>
      </w:r>
      <w:r w:rsidRPr="00E905FC">
        <w:rPr>
          <w:color w:val="auto"/>
          <w:u w:val="single"/>
        </w:rPr>
        <w:t>202</w:t>
      </w:r>
      <w:r w:rsidR="009F47F1">
        <w:rPr>
          <w:color w:val="auto"/>
          <w:u w:val="single"/>
        </w:rPr>
        <w:t>4</w:t>
      </w:r>
      <w:r w:rsidRPr="00E905FC">
        <w:rPr>
          <w:color w:val="auto"/>
        </w:rPr>
        <w:t xml:space="preserve"> Org </w:t>
      </w:r>
      <w:r w:rsidRPr="00E905FC">
        <w:rPr>
          <w:color w:val="auto"/>
          <w:u w:val="single"/>
        </w:rPr>
        <w:t>0</w:t>
      </w:r>
      <w:r>
        <w:rPr>
          <w:color w:val="auto"/>
          <w:u w:val="single"/>
        </w:rPr>
        <w:t>100</w:t>
      </w:r>
    </w:p>
    <w:p w14:paraId="39494AA1"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r>
      <w:r w:rsidRPr="00E905FC">
        <w:rPr>
          <w:b/>
          <w:color w:val="auto"/>
        </w:rPr>
        <w:tab/>
        <w:t>General</w:t>
      </w:r>
    </w:p>
    <w:p w14:paraId="4BC0D2E3"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t>Appro-</w:t>
      </w:r>
      <w:r w:rsidRPr="00E905FC">
        <w:rPr>
          <w:b/>
          <w:color w:val="auto"/>
        </w:rPr>
        <w:tab/>
        <w:t>Revenue</w:t>
      </w:r>
    </w:p>
    <w:p w14:paraId="3F67247C"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t>priation</w:t>
      </w:r>
      <w:r w:rsidRPr="00E905FC">
        <w:rPr>
          <w:b/>
          <w:color w:val="auto"/>
        </w:rPr>
        <w:tab/>
        <w:t>Fund</w:t>
      </w:r>
    </w:p>
    <w:p w14:paraId="72EF709A" w14:textId="77777777" w:rsidR="00E576C1" w:rsidRPr="00E905FC" w:rsidRDefault="00E576C1" w:rsidP="00E576C1">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290D8067" w14:textId="03E5DC10" w:rsidR="00E47AB3" w:rsidRDefault="00E47AB3" w:rsidP="00E576C1">
      <w:pPr>
        <w:pStyle w:val="SectionBody"/>
        <w:tabs>
          <w:tab w:val="left" w:pos="432"/>
          <w:tab w:val="left" w:pos="720"/>
          <w:tab w:val="right" w:leader="dot" w:pos="6048"/>
          <w:tab w:val="center" w:pos="6840"/>
          <w:tab w:val="left" w:pos="7704"/>
          <w:tab w:val="right" w:pos="9360"/>
        </w:tabs>
        <w:ind w:firstLine="0"/>
        <w:jc w:val="left"/>
        <w:rPr>
          <w:color w:val="auto"/>
        </w:rPr>
      </w:pPr>
      <w:r>
        <w:rPr>
          <w:color w:val="auto"/>
        </w:rPr>
        <w:t>1a</w:t>
      </w:r>
      <w:r>
        <w:rPr>
          <w:color w:val="auto"/>
        </w:rPr>
        <w:tab/>
        <w:t>Civil Contingent Fund – Surplus (R)</w:t>
      </w:r>
      <w:r>
        <w:rPr>
          <w:color w:val="auto"/>
        </w:rPr>
        <w:tab/>
      </w:r>
      <w:r>
        <w:rPr>
          <w:color w:val="auto"/>
        </w:rPr>
        <w:tab/>
        <w:t>26300</w:t>
      </w:r>
      <w:r>
        <w:rPr>
          <w:color w:val="auto"/>
        </w:rPr>
        <w:tab/>
      </w:r>
      <w:r>
        <w:rPr>
          <w:color w:val="auto"/>
        </w:rPr>
        <w:tab/>
        <w:t>10,000,000</w:t>
      </w:r>
    </w:p>
    <w:p w14:paraId="62C3FAEE" w14:textId="5CC913E8" w:rsidR="00E576C1" w:rsidRDefault="00B807A0" w:rsidP="00E576C1">
      <w:pPr>
        <w:pStyle w:val="SectionBody"/>
        <w:tabs>
          <w:tab w:val="left" w:pos="432"/>
          <w:tab w:val="left" w:pos="720"/>
          <w:tab w:val="right" w:leader="dot" w:pos="6048"/>
          <w:tab w:val="center" w:pos="6840"/>
          <w:tab w:val="left" w:pos="7704"/>
          <w:tab w:val="right" w:pos="9360"/>
        </w:tabs>
        <w:ind w:firstLine="0"/>
        <w:jc w:val="left"/>
      </w:pPr>
      <w:r>
        <w:rPr>
          <w:color w:val="auto"/>
        </w:rPr>
        <w:t>2</w:t>
      </w:r>
      <w:r w:rsidR="00E576C1">
        <w:rPr>
          <w:color w:val="auto"/>
        </w:rPr>
        <w:t>a</w:t>
      </w:r>
      <w:r w:rsidR="00E576C1" w:rsidRPr="00E905FC">
        <w:rPr>
          <w:color w:val="auto"/>
        </w:rPr>
        <w:tab/>
      </w:r>
      <w:r w:rsidR="009F47F1">
        <w:rPr>
          <w:color w:val="auto"/>
        </w:rPr>
        <w:t>Non-</w:t>
      </w:r>
      <w:r w:rsidR="008B08D3">
        <w:rPr>
          <w:color w:val="auto"/>
        </w:rPr>
        <w:t>Federal Funds</w:t>
      </w:r>
      <w:r w:rsidR="009F47F1">
        <w:rPr>
          <w:color w:val="auto"/>
        </w:rPr>
        <w:t xml:space="preserve"> </w:t>
      </w:r>
      <w:r w:rsidR="008B08D3">
        <w:rPr>
          <w:color w:val="auto"/>
        </w:rPr>
        <w:t>Grant Match – Surplus</w:t>
      </w:r>
      <w:r w:rsidR="008B08D3">
        <w:rPr>
          <w:color w:val="auto"/>
        </w:rPr>
        <w:tab/>
      </w:r>
      <w:r w:rsidR="008B08D3">
        <w:rPr>
          <w:color w:val="auto"/>
        </w:rPr>
        <w:tab/>
      </w:r>
      <w:r w:rsidR="00E4013A">
        <w:rPr>
          <w:color w:val="auto"/>
        </w:rPr>
        <w:t>XXXXX</w:t>
      </w:r>
      <w:r w:rsidR="00E576C1" w:rsidRPr="00E905FC">
        <w:rPr>
          <w:color w:val="auto"/>
        </w:rPr>
        <w:tab/>
      </w:r>
      <w:r w:rsidR="00E576C1" w:rsidRPr="00E905FC">
        <w:rPr>
          <w:color w:val="auto"/>
        </w:rPr>
        <w:tab/>
      </w:r>
      <w:r w:rsidR="009F47F1">
        <w:rPr>
          <w:color w:val="auto"/>
        </w:rPr>
        <w:t>200,000,000</w:t>
      </w:r>
      <w:r w:rsidR="00E576C1" w:rsidRPr="00E41814">
        <w:t xml:space="preserve"> </w:t>
      </w:r>
    </w:p>
    <w:p w14:paraId="78BF7383" w14:textId="67FD747F" w:rsidR="008067A8" w:rsidRPr="00274662" w:rsidRDefault="008067A8" w:rsidP="001715DB">
      <w:pPr>
        <w:pStyle w:val="SectionBody"/>
        <w:tabs>
          <w:tab w:val="left" w:pos="432"/>
          <w:tab w:val="left" w:pos="720"/>
          <w:tab w:val="right" w:leader="dot" w:pos="6048"/>
          <w:tab w:val="center" w:pos="6840"/>
          <w:tab w:val="left" w:pos="7704"/>
          <w:tab w:val="right" w:pos="9360"/>
        </w:tabs>
        <w:ind w:firstLine="0"/>
        <w:rPr>
          <w:color w:val="auto"/>
        </w:rPr>
      </w:pPr>
      <w:r>
        <w:tab/>
      </w:r>
      <w:r w:rsidR="009F47F1">
        <w:t xml:space="preserve">From the above appropriation Non-Federal Funds Grant Match – Surplus (fund 0105, appropriation </w:t>
      </w:r>
      <w:r w:rsidR="00E4013A">
        <w:t>XXXXX</w:t>
      </w:r>
      <w:r w:rsidR="009F47F1">
        <w:t>), $85,000,000 shall be for the West Virginia Water Development Authority</w:t>
      </w:r>
      <w:r w:rsidR="00E4013A">
        <w:t xml:space="preserve"> (fund 3382)</w:t>
      </w:r>
      <w:r>
        <w:t>.</w:t>
      </w:r>
    </w:p>
    <w:p w14:paraId="143422A2" w14:textId="20906D1F" w:rsidR="00FD0937" w:rsidRPr="00FD0937" w:rsidRDefault="00E576C1" w:rsidP="00E576C1">
      <w:pPr>
        <w:pStyle w:val="Note"/>
      </w:pPr>
      <w:r>
        <w:t xml:space="preserve">NOTE: The purpose of this </w:t>
      </w:r>
      <w:r w:rsidRPr="00913C51">
        <w:t xml:space="preserve">supplemental appropriation bill is </w:t>
      </w:r>
      <w:r>
        <w:t xml:space="preserve">to add new </w:t>
      </w:r>
      <w:r w:rsidRPr="00913C51">
        <w:t>item</w:t>
      </w:r>
      <w:r w:rsidR="00E47AB3">
        <w:t>s</w:t>
      </w:r>
      <w:r>
        <w:t xml:space="preserve"> </w:t>
      </w:r>
      <w:r w:rsidRPr="00913C51">
        <w:t>of appropriation in the aforesaid account for the designated spending unit for expendi</w:t>
      </w:r>
      <w:r>
        <w:t>ture during the fiscal year 202</w:t>
      </w:r>
      <w:r w:rsidR="009F47F1">
        <w:t>4</w:t>
      </w:r>
      <w:r w:rsidRPr="00913C51">
        <w:t>.</w:t>
      </w:r>
    </w:p>
    <w:sectPr w:rsidR="00FD0937" w:rsidRPr="00FD0937" w:rsidSect="00FD0937">
      <w:footerReference w:type="default" r:id="rId23"/>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B3541" w14:textId="77777777" w:rsidR="00C73745" w:rsidRPr="00B844FE" w:rsidRDefault="00C73745" w:rsidP="00B844FE">
      <w:r>
        <w:separator/>
      </w:r>
    </w:p>
  </w:endnote>
  <w:endnote w:type="continuationSeparator" w:id="0">
    <w:p w14:paraId="68B8570C" w14:textId="77777777" w:rsidR="00C73745" w:rsidRPr="00B844FE" w:rsidRDefault="00C737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4D1181BA" w14:textId="77777777" w:rsidR="00110539" w:rsidRPr="00B844FE" w:rsidRDefault="0011053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3AA8A6C" w14:textId="77777777" w:rsidR="00110539" w:rsidRDefault="00110539" w:rsidP="00B844FE"/>
  <w:p w14:paraId="308D2083" w14:textId="77777777" w:rsidR="00110539" w:rsidRDefault="0011053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72DD1335" w14:textId="77777777" w:rsidR="00110539" w:rsidRDefault="00110539"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636BE62" w14:textId="77777777" w:rsidR="00110539" w:rsidRDefault="0011053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p w14:paraId="1695D2BE" w14:textId="77777777" w:rsidR="00E9726F" w:rsidRDefault="00E9726F"/>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p w14:paraId="50616518" w14:textId="77777777" w:rsidR="00E9726F" w:rsidRDefault="00E9726F"/>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9020C" w14:textId="77777777" w:rsidR="00C73745" w:rsidRPr="00B844FE" w:rsidRDefault="00C73745" w:rsidP="00B844FE">
      <w:r>
        <w:separator/>
      </w:r>
    </w:p>
  </w:footnote>
  <w:footnote w:type="continuationSeparator" w:id="0">
    <w:p w14:paraId="06FA276B" w14:textId="77777777" w:rsidR="00C73745" w:rsidRPr="00B844FE" w:rsidRDefault="00C737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446A2B">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30B6111D" w:rsidR="00342622" w:rsidRPr="00C33014" w:rsidRDefault="00B474DD" w:rsidP="00342622">
    <w:pPr>
      <w:pStyle w:val="HeaderStyle"/>
    </w:pPr>
    <w:r>
      <w:t>Intr</w:t>
    </w:r>
    <w:r w:rsidR="00764423">
      <w:t xml:space="preserve"> SB</w:t>
    </w:r>
    <w:r w:rsidR="00446A2B">
      <w:t xml:space="preserve"> 1028</w:t>
    </w:r>
    <w:r w:rsidR="00342622">
      <w:ptab w:relativeTo="margin" w:alignment="center" w:leader="none"/>
    </w:r>
    <w:r w:rsidR="00342622">
      <w:t xml:space="preserve"> </w:t>
    </w:r>
    <w:r w:rsidR="00342622">
      <w:tab/>
    </w:r>
    <w:r>
      <w:rPr>
        <w:rStyle w:val="HeaderStyleChar"/>
      </w:rPr>
      <w:t>202314059S 202314060H</w:t>
    </w:r>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5D96B233" w:rsidR="00342622" w:rsidRDefault="00342622" w:rsidP="00342622">
    <w:pPr>
      <w:pStyle w:val="HeaderStyle"/>
    </w:pPr>
    <w:r>
      <w:ptab w:relativeTo="margin" w:alignment="center" w:leader="none"/>
    </w:r>
    <w:r>
      <w:t xml:space="preserve"> </w:t>
    </w:r>
    <w:r>
      <w:tab/>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CF95E" w14:textId="77777777" w:rsidR="00110539" w:rsidRPr="00B844FE" w:rsidRDefault="00446A2B">
    <w:pPr>
      <w:pStyle w:val="Header"/>
    </w:pPr>
    <w:sdt>
      <w:sdtPr>
        <w:id w:val="454456342"/>
        <w:placeholder>
          <w:docPart w:val="FA474D172DA24A258969C8A2424E878C"/>
        </w:placeholder>
        <w:temporary/>
        <w:showingPlcHdr/>
      </w:sdtPr>
      <w:sdtEndPr/>
      <w:sdtContent>
        <w:r w:rsidR="00110539" w:rsidRPr="00B844FE">
          <w:t>[Type here]</w:t>
        </w:r>
      </w:sdtContent>
    </w:sdt>
    <w:r w:rsidR="00110539" w:rsidRPr="00B844FE">
      <w:ptab w:relativeTo="margin" w:alignment="left" w:leader="none"/>
    </w:r>
    <w:sdt>
      <w:sdtPr>
        <w:id w:val="-668398386"/>
        <w:placeholder>
          <w:docPart w:val="FA474D172DA24A258969C8A2424E878C"/>
        </w:placeholder>
        <w:temporary/>
        <w:showingPlcHdr/>
      </w:sdtPr>
      <w:sdtEndPr/>
      <w:sdtContent>
        <w:r w:rsidR="00110539" w:rsidRPr="00B844FE">
          <w:t>[Type here]</w:t>
        </w:r>
      </w:sdtContent>
    </w:sdt>
  </w:p>
  <w:p w14:paraId="6DA73CAC" w14:textId="77777777" w:rsidR="00110539" w:rsidRDefault="0011053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A1758" w14:textId="77777777" w:rsidR="00110539" w:rsidRPr="00C33014" w:rsidRDefault="00110539" w:rsidP="00C33014">
    <w:pPr>
      <w:pStyle w:val="HeaderStyle"/>
    </w:pPr>
    <w:r>
      <w:t>INTRODUCED</w:t>
    </w:r>
    <w:r w:rsidRPr="002A0269">
      <w:ptab w:relativeTo="margin" w:alignment="center" w:leader="none"/>
    </w:r>
    <w:r>
      <w:tab/>
    </w:r>
    <w:r>
      <w:rPr>
        <w:rStyle w:val="HeaderStyleChar"/>
      </w:rPr>
      <w:t>2023 1EX</w:t>
    </w:r>
  </w:p>
  <w:p w14:paraId="6B7E4F73" w14:textId="77777777" w:rsidR="00110539" w:rsidRPr="00C33014" w:rsidRDefault="00110539" w:rsidP="00C33014">
    <w:pPr>
      <w:pStyle w:val="Header"/>
    </w:pPr>
  </w:p>
  <w:p w14:paraId="67BAEFBA" w14:textId="77777777" w:rsidR="00110539" w:rsidRDefault="0011053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8CFA8" w14:textId="77777777" w:rsidR="00110539" w:rsidRPr="002A0269" w:rsidRDefault="00110539"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446A2B">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p w14:paraId="62E86AD4" w14:textId="77777777" w:rsidR="00E9726F" w:rsidRDefault="00E9726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1594AA51" w:rsidR="00342622" w:rsidRPr="00C33014" w:rsidRDefault="00B474DD" w:rsidP="00C33014">
    <w:pPr>
      <w:pStyle w:val="HeaderStyle"/>
    </w:pPr>
    <w:r>
      <w:t>Intr</w:t>
    </w:r>
    <w:r w:rsidR="00764423">
      <w:t xml:space="preserve"> SB</w:t>
    </w:r>
    <w:r w:rsidR="00342622" w:rsidRPr="002A0269">
      <w:ptab w:relativeTo="margin" w:alignment="center" w:leader="none"/>
    </w:r>
    <w:r w:rsidR="00342622">
      <w:tab/>
    </w:r>
    <w:r>
      <w:rPr>
        <w:rStyle w:val="HeaderStyleChar"/>
      </w:rPr>
      <w:t>202314059S 202314060H</w:t>
    </w:r>
  </w:p>
  <w:p w14:paraId="25D5B465" w14:textId="77777777" w:rsidR="00342622" w:rsidRPr="00C33014" w:rsidRDefault="00342622" w:rsidP="00C3301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p w14:paraId="69755894" w14:textId="77777777" w:rsidR="00E9726F" w:rsidRDefault="00E9726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098323">
    <w:abstractNumId w:val="2"/>
  </w:num>
  <w:num w:numId="2" w16cid:durableId="1370958896">
    <w:abstractNumId w:val="2"/>
  </w:num>
  <w:num w:numId="3" w16cid:durableId="651980531">
    <w:abstractNumId w:val="0"/>
  </w:num>
  <w:num w:numId="4" w16cid:durableId="1143620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06C1E"/>
    <w:rsid w:val="000101A5"/>
    <w:rsid w:val="00013FF7"/>
    <w:rsid w:val="00036C2F"/>
    <w:rsid w:val="0005447E"/>
    <w:rsid w:val="00075A6F"/>
    <w:rsid w:val="00085D22"/>
    <w:rsid w:val="000A23AE"/>
    <w:rsid w:val="000A2D92"/>
    <w:rsid w:val="000C5C77"/>
    <w:rsid w:val="000E4B72"/>
    <w:rsid w:val="000F111D"/>
    <w:rsid w:val="0010070F"/>
    <w:rsid w:val="00110539"/>
    <w:rsid w:val="0015112E"/>
    <w:rsid w:val="001552E7"/>
    <w:rsid w:val="00170E7D"/>
    <w:rsid w:val="001715DB"/>
    <w:rsid w:val="00176B86"/>
    <w:rsid w:val="0019461C"/>
    <w:rsid w:val="001C063D"/>
    <w:rsid w:val="001C279E"/>
    <w:rsid w:val="001D459E"/>
    <w:rsid w:val="001F58C9"/>
    <w:rsid w:val="0025321D"/>
    <w:rsid w:val="0027011C"/>
    <w:rsid w:val="00274200"/>
    <w:rsid w:val="00275468"/>
    <w:rsid w:val="00291E6F"/>
    <w:rsid w:val="0029661E"/>
    <w:rsid w:val="002A0269"/>
    <w:rsid w:val="002A14C6"/>
    <w:rsid w:val="002C57C7"/>
    <w:rsid w:val="002E4340"/>
    <w:rsid w:val="00303684"/>
    <w:rsid w:val="0030622E"/>
    <w:rsid w:val="00307239"/>
    <w:rsid w:val="00314854"/>
    <w:rsid w:val="00314DCA"/>
    <w:rsid w:val="003242DE"/>
    <w:rsid w:val="0034045B"/>
    <w:rsid w:val="00340C61"/>
    <w:rsid w:val="00342622"/>
    <w:rsid w:val="00353B61"/>
    <w:rsid w:val="0035673F"/>
    <w:rsid w:val="0036733D"/>
    <w:rsid w:val="00370F81"/>
    <w:rsid w:val="00391450"/>
    <w:rsid w:val="003A2D8B"/>
    <w:rsid w:val="003D1226"/>
    <w:rsid w:val="003F6E38"/>
    <w:rsid w:val="00403466"/>
    <w:rsid w:val="00405320"/>
    <w:rsid w:val="00446A2B"/>
    <w:rsid w:val="004550E9"/>
    <w:rsid w:val="0048096E"/>
    <w:rsid w:val="004A5FA7"/>
    <w:rsid w:val="004A625A"/>
    <w:rsid w:val="004B5DB6"/>
    <w:rsid w:val="004B72B9"/>
    <w:rsid w:val="004C13DD"/>
    <w:rsid w:val="004D6420"/>
    <w:rsid w:val="004E3441"/>
    <w:rsid w:val="004F372F"/>
    <w:rsid w:val="0050012F"/>
    <w:rsid w:val="00515332"/>
    <w:rsid w:val="00534164"/>
    <w:rsid w:val="00541E4D"/>
    <w:rsid w:val="0055311F"/>
    <w:rsid w:val="00555BAF"/>
    <w:rsid w:val="00557FFD"/>
    <w:rsid w:val="00577B1F"/>
    <w:rsid w:val="005A5366"/>
    <w:rsid w:val="005A6721"/>
    <w:rsid w:val="005B4460"/>
    <w:rsid w:val="005C20CE"/>
    <w:rsid w:val="005C557C"/>
    <w:rsid w:val="005D2376"/>
    <w:rsid w:val="005F0375"/>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B473D"/>
    <w:rsid w:val="006D4036"/>
    <w:rsid w:val="006F4DC9"/>
    <w:rsid w:val="00701DD8"/>
    <w:rsid w:val="00704662"/>
    <w:rsid w:val="00712931"/>
    <w:rsid w:val="00741D96"/>
    <w:rsid w:val="007539AF"/>
    <w:rsid w:val="007575ED"/>
    <w:rsid w:val="00764423"/>
    <w:rsid w:val="007C12B7"/>
    <w:rsid w:val="007C604E"/>
    <w:rsid w:val="007E4D29"/>
    <w:rsid w:val="007F1CF5"/>
    <w:rsid w:val="007F5B38"/>
    <w:rsid w:val="008020A2"/>
    <w:rsid w:val="008067A8"/>
    <w:rsid w:val="00827BAA"/>
    <w:rsid w:val="00834EDE"/>
    <w:rsid w:val="00855BE3"/>
    <w:rsid w:val="00866C57"/>
    <w:rsid w:val="008736AA"/>
    <w:rsid w:val="0088491E"/>
    <w:rsid w:val="008A4601"/>
    <w:rsid w:val="008B08D3"/>
    <w:rsid w:val="008B31A9"/>
    <w:rsid w:val="008D275D"/>
    <w:rsid w:val="008F66F4"/>
    <w:rsid w:val="00901D7C"/>
    <w:rsid w:val="009056DC"/>
    <w:rsid w:val="009058E9"/>
    <w:rsid w:val="00913C51"/>
    <w:rsid w:val="009328D5"/>
    <w:rsid w:val="00934769"/>
    <w:rsid w:val="00953694"/>
    <w:rsid w:val="00954257"/>
    <w:rsid w:val="00980327"/>
    <w:rsid w:val="0098653C"/>
    <w:rsid w:val="00990B86"/>
    <w:rsid w:val="009A07EF"/>
    <w:rsid w:val="009A4D93"/>
    <w:rsid w:val="009B3E89"/>
    <w:rsid w:val="009F1067"/>
    <w:rsid w:val="009F47F1"/>
    <w:rsid w:val="009F7205"/>
    <w:rsid w:val="00A277D8"/>
    <w:rsid w:val="00A27B5F"/>
    <w:rsid w:val="00A31E01"/>
    <w:rsid w:val="00A3746C"/>
    <w:rsid w:val="00A527AD"/>
    <w:rsid w:val="00A718CF"/>
    <w:rsid w:val="00A74F57"/>
    <w:rsid w:val="00AB5376"/>
    <w:rsid w:val="00AB706C"/>
    <w:rsid w:val="00AE48A0"/>
    <w:rsid w:val="00AF77FC"/>
    <w:rsid w:val="00B16F25"/>
    <w:rsid w:val="00B24422"/>
    <w:rsid w:val="00B474DD"/>
    <w:rsid w:val="00B57E81"/>
    <w:rsid w:val="00B71698"/>
    <w:rsid w:val="00B807A0"/>
    <w:rsid w:val="00B80AC2"/>
    <w:rsid w:val="00B80C20"/>
    <w:rsid w:val="00B83F62"/>
    <w:rsid w:val="00B844FE"/>
    <w:rsid w:val="00B95C8D"/>
    <w:rsid w:val="00BB39D2"/>
    <w:rsid w:val="00BB5BE6"/>
    <w:rsid w:val="00BB7416"/>
    <w:rsid w:val="00BC562B"/>
    <w:rsid w:val="00C16AE5"/>
    <w:rsid w:val="00C306AC"/>
    <w:rsid w:val="00C32565"/>
    <w:rsid w:val="00C33014"/>
    <w:rsid w:val="00C33434"/>
    <w:rsid w:val="00C34869"/>
    <w:rsid w:val="00C37720"/>
    <w:rsid w:val="00C42EB6"/>
    <w:rsid w:val="00C46677"/>
    <w:rsid w:val="00C579C3"/>
    <w:rsid w:val="00C73745"/>
    <w:rsid w:val="00C75970"/>
    <w:rsid w:val="00C85096"/>
    <w:rsid w:val="00C90872"/>
    <w:rsid w:val="00CB0AD5"/>
    <w:rsid w:val="00CB20EF"/>
    <w:rsid w:val="00CD088E"/>
    <w:rsid w:val="00CD12CB"/>
    <w:rsid w:val="00CD36CF"/>
    <w:rsid w:val="00CF1DCA"/>
    <w:rsid w:val="00CF57F0"/>
    <w:rsid w:val="00D03F2A"/>
    <w:rsid w:val="00D04519"/>
    <w:rsid w:val="00D579FC"/>
    <w:rsid w:val="00DA1A63"/>
    <w:rsid w:val="00DE526B"/>
    <w:rsid w:val="00DF199D"/>
    <w:rsid w:val="00E01542"/>
    <w:rsid w:val="00E03788"/>
    <w:rsid w:val="00E12EA1"/>
    <w:rsid w:val="00E365F1"/>
    <w:rsid w:val="00E4013A"/>
    <w:rsid w:val="00E42314"/>
    <w:rsid w:val="00E47AB3"/>
    <w:rsid w:val="00E576C1"/>
    <w:rsid w:val="00E60CA9"/>
    <w:rsid w:val="00E62F48"/>
    <w:rsid w:val="00E831B3"/>
    <w:rsid w:val="00E9726F"/>
    <w:rsid w:val="00EA7EA2"/>
    <w:rsid w:val="00EE0125"/>
    <w:rsid w:val="00EE70CB"/>
    <w:rsid w:val="00F32E57"/>
    <w:rsid w:val="00F41CA2"/>
    <w:rsid w:val="00F62EFB"/>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0E69D7"/>
    <w:rsid w:val="00166C72"/>
    <w:rsid w:val="004014EE"/>
    <w:rsid w:val="00591D00"/>
    <w:rsid w:val="008C108A"/>
    <w:rsid w:val="008F0C3E"/>
    <w:rsid w:val="008F60BD"/>
    <w:rsid w:val="00A326E8"/>
    <w:rsid w:val="00A36465"/>
    <w:rsid w:val="00A7447E"/>
    <w:rsid w:val="00B4559C"/>
    <w:rsid w:val="00B55A79"/>
    <w:rsid w:val="00B76FFE"/>
    <w:rsid w:val="00C66561"/>
    <w:rsid w:val="00C71354"/>
    <w:rsid w:val="00CE3655"/>
    <w:rsid w:val="00E17482"/>
    <w:rsid w:val="00F05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C9197-8390-4918-8E21-4AB9A1122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3</Pages>
  <Words>409</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4</cp:revision>
  <cp:lastPrinted>2023-08-05T21:27:00Z</cp:lastPrinted>
  <dcterms:created xsi:type="dcterms:W3CDTF">2023-08-06T13:44:00Z</dcterms:created>
  <dcterms:modified xsi:type="dcterms:W3CDTF">2023-08-06T19:26:00Z</dcterms:modified>
</cp:coreProperties>
</file>