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53D57AB9" w:rsidR="00CD36CF" w:rsidRDefault="007C6EB2" w:rsidP="00CD36CF">
      <w:pPr>
        <w:pStyle w:val="TitlePageBillPrefix"/>
      </w:pPr>
      <w:sdt>
        <w:sdtPr>
          <w:id w:val="-1236936958"/>
          <w:placeholder>
            <w:docPart w:val="2BDE823CF5544C959FFCE578A2F8F821"/>
          </w:placeholder>
          <w:text/>
        </w:sdtPr>
        <w:sdtEndPr/>
        <w:sdtContent>
          <w:r>
            <w:t>Enrolled</w:t>
          </w:r>
        </w:sdtContent>
      </w:sdt>
    </w:p>
    <w:p w14:paraId="1554684E" w14:textId="411B87AD" w:rsidR="00CD36CF" w:rsidRDefault="007C6EB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970AC9">
            <w:t>1030</w:t>
          </w:r>
        </w:sdtContent>
      </w:sdt>
    </w:p>
    <w:p w14:paraId="6232352D" w14:textId="28870A2E" w:rsidR="00CD36CF" w:rsidRDefault="00CD36CF" w:rsidP="00CD36CF">
      <w:pPr>
        <w:pStyle w:val="Sponsors"/>
      </w:pPr>
      <w:r>
        <w:t xml:space="preserve">By </w:t>
      </w:r>
      <w:sdt>
        <w:sdtPr>
          <w:id w:val="1589585889"/>
          <w:placeholder>
            <w:docPart w:val="F113ABD6C73347C4A988D3814E9B6D0B"/>
          </w:placeholder>
          <w:text w:multiLine="1"/>
        </w:sdtPr>
        <w:sdtEndPr/>
        <w:sdtContent>
          <w:r w:rsidR="00340ACD">
            <w:t>Senators Blair (Mr. President) and Woelfel</w:t>
          </w:r>
          <w:r w:rsidR="00357759">
            <w:br/>
            <w:t>[By Request of the Executive]</w:t>
          </w:r>
        </w:sdtContent>
      </w:sdt>
    </w:p>
    <w:p w14:paraId="3B2EEC12" w14:textId="3BEA76B0"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7C6EB2">
            <w:rPr>
              <w:rFonts w:cs="Times New Roman"/>
              <w:color w:val="auto"/>
            </w:rPr>
            <w:t>Passed August 8, 2023; in effect from passage</w:t>
          </w:r>
        </w:sdtContent>
      </w:sdt>
      <w:r>
        <w:t>]</w:t>
      </w:r>
    </w:p>
    <w:p w14:paraId="1F302151" w14:textId="755803AA" w:rsidR="00990B86" w:rsidRDefault="00E576C1" w:rsidP="00E576C1">
      <w:pPr>
        <w:pStyle w:val="TitleSection"/>
      </w:pPr>
      <w:r>
        <w:lastRenderedPageBreak/>
        <w:t>A</w:t>
      </w:r>
      <w:r w:rsidR="007C6EB2">
        <w:t>N ACT</w:t>
      </w:r>
      <w:r>
        <w:t xml:space="preserve">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8310F0">
        <w:t>Administration, Office of Technology</w:t>
      </w:r>
      <w:r w:rsidRPr="00E905FC">
        <w:t>, fund 0</w:t>
      </w:r>
      <w:r w:rsidR="008310F0">
        <w:t>204</w:t>
      </w:r>
      <w:r w:rsidRPr="00E905FC">
        <w:t>, fiscal year 202</w:t>
      </w:r>
      <w:r w:rsidR="009F47F1">
        <w:t>4</w:t>
      </w:r>
      <w:r w:rsidRPr="00E905FC">
        <w:t xml:space="preserve">, organization </w:t>
      </w:r>
      <w:r>
        <w:t>0</w:t>
      </w:r>
      <w:r w:rsidR="008310F0">
        <w:t>231</w:t>
      </w:r>
      <w:r w:rsidR="00970AC9">
        <w:t>,</w:t>
      </w:r>
      <w:r w:rsidRPr="00E905FC">
        <w:t xml:space="preserve"> </w:t>
      </w:r>
      <w:r w:rsidRPr="00C579C3">
        <w:t xml:space="preserve">by supplementing and amending </w:t>
      </w:r>
      <w:r w:rsidR="008310F0">
        <w:t>Chapter 11, Acts of the Legislature, Regular Session, 2023, known as the Budget Bill</w:t>
      </w:r>
      <w:r w:rsidRPr="00C579C3">
        <w:t xml:space="preserve">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6353F28" w14:textId="77777777" w:rsidR="00424D6F" w:rsidRPr="00424D6F" w:rsidRDefault="00424D6F" w:rsidP="00424D6F">
      <w:pPr>
        <w:widowControl w:val="0"/>
        <w:ind w:firstLine="720"/>
        <w:jc w:val="both"/>
        <w:rPr>
          <w:rFonts w:eastAsia="Calibri"/>
          <w:color w:val="000000"/>
        </w:rPr>
        <w:sectPr w:rsidR="00424D6F" w:rsidRPr="00424D6F"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24D6F">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33C4BC6C" w14:textId="77777777" w:rsidR="00424D6F" w:rsidRPr="00424D6F" w:rsidRDefault="00424D6F" w:rsidP="00424D6F">
      <w:pPr>
        <w:widowControl w:val="0"/>
        <w:ind w:firstLine="720"/>
        <w:jc w:val="both"/>
        <w:rPr>
          <w:rFonts w:eastAsia="Calibri"/>
          <w:color w:val="000000"/>
        </w:rPr>
        <w:sectPr w:rsidR="00424D6F" w:rsidRPr="00424D6F" w:rsidSect="009256FF">
          <w:type w:val="continuous"/>
          <w:pgSz w:w="12240" w:h="15840" w:code="1"/>
          <w:pgMar w:top="1440" w:right="1440" w:bottom="1440" w:left="1440" w:header="720" w:footer="720" w:gutter="0"/>
          <w:lnNumType w:countBy="1" w:restart="newSection"/>
          <w:cols w:space="720"/>
          <w:titlePg/>
          <w:docGrid w:linePitch="360"/>
        </w:sectPr>
      </w:pPr>
      <w:r w:rsidRPr="00424D6F">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424D6F">
        <w:rPr>
          <w:rFonts w:eastAsia="Calibri"/>
          <w:color w:val="auto"/>
        </w:rPr>
        <w:t>2023</w:t>
      </w:r>
      <w:proofErr w:type="gramEnd"/>
      <w:r w:rsidRPr="00424D6F">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7C3DBFCC" w:rsidR="005C557C" w:rsidRPr="00424D6F" w:rsidRDefault="00424D6F" w:rsidP="00424D6F">
      <w:pPr>
        <w:ind w:firstLine="720"/>
        <w:jc w:val="both"/>
        <w:rPr>
          <w:rFonts w:eastAsia="Calibri"/>
          <w:iCs/>
          <w:color w:val="000000"/>
        </w:rPr>
      </w:pPr>
      <w:r w:rsidRPr="00424D6F">
        <w:rPr>
          <w:rFonts w:eastAsia="Calibri"/>
          <w:iCs/>
          <w:color w:val="000000"/>
        </w:rPr>
        <w:t xml:space="preserve">WHEREAS, </w:t>
      </w:r>
      <w:proofErr w:type="gramStart"/>
      <w:r w:rsidRPr="00424D6F">
        <w:rPr>
          <w:rFonts w:eastAsia="Calibri"/>
          <w:iCs/>
          <w:color w:val="000000"/>
        </w:rPr>
        <w:t>It</w:t>
      </w:r>
      <w:proofErr w:type="gramEnd"/>
      <w:r w:rsidRPr="00424D6F">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7E85C6B" w:rsidR="00176B86" w:rsidRPr="00B844FE" w:rsidRDefault="00176B86" w:rsidP="00176B86">
      <w:pPr>
        <w:pStyle w:val="EnactingSection"/>
      </w:pPr>
      <w:r w:rsidRPr="00C579C3">
        <w:t xml:space="preserve">That </w:t>
      </w:r>
      <w:r w:rsidR="008310F0">
        <w:t xml:space="preserve">Chapter 11, Acts of the Legislature, Regular Session, 2023, known as the Budget </w:t>
      </w:r>
      <w:proofErr w:type="spellStart"/>
      <w:r w:rsidR="008310F0">
        <w:t>Bil</w:t>
      </w:r>
      <w:proofErr w:type="spellEnd"/>
      <w:r w:rsidR="008310F0">
        <w:t xml:space="preserve"> </w:t>
      </w:r>
      <w:r>
        <w:t xml:space="preserve">be supplemented and amended by adding a new item of appropriation </w:t>
      </w:r>
      <w:r w:rsidR="008310F0">
        <w:t>to Title II, Section 1 thereof, the following</w:t>
      </w:r>
      <w:r w:rsidRPr="00C579C3">
        <w:t>:</w:t>
      </w:r>
    </w:p>
    <w:p w14:paraId="728F4BA4" w14:textId="77777777" w:rsidR="00E12EA1" w:rsidRDefault="00E12EA1" w:rsidP="00E12EA1">
      <w:pPr>
        <w:pStyle w:val="ChapterHeading"/>
        <w:suppressLineNumbers w:val="0"/>
      </w:pPr>
      <w:r>
        <w:lastRenderedPageBreak/>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12B111BE" w14:textId="1E21388B" w:rsidR="00E576C1" w:rsidRPr="004372FC" w:rsidRDefault="004372FC" w:rsidP="00E576C1">
      <w:pPr>
        <w:pStyle w:val="ChapterHeading"/>
        <w:suppressLineNumbers w:val="0"/>
        <w:rPr>
          <w:color w:val="auto"/>
          <w:sz w:val="22"/>
        </w:rPr>
      </w:pPr>
      <w:r w:rsidRPr="004372FC">
        <w:rPr>
          <w:color w:val="auto"/>
          <w:sz w:val="22"/>
        </w:rPr>
        <w:t xml:space="preserve">DEPARTMENT OF </w:t>
      </w:r>
      <w:r w:rsidR="008310F0">
        <w:rPr>
          <w:color w:val="auto"/>
          <w:sz w:val="22"/>
        </w:rPr>
        <w:t>ADMINISTRATION</w:t>
      </w:r>
    </w:p>
    <w:p w14:paraId="2D6C5B70" w14:textId="6E0711BE" w:rsidR="00E576C1" w:rsidRPr="00E905FC" w:rsidRDefault="008310F0" w:rsidP="004372FC">
      <w:pPr>
        <w:pStyle w:val="SectionBody"/>
        <w:ind w:firstLine="0"/>
        <w:jc w:val="center"/>
        <w:rPr>
          <w:i/>
          <w:color w:val="auto"/>
        </w:rPr>
      </w:pPr>
      <w:proofErr w:type="spellStart"/>
      <w:r>
        <w:rPr>
          <w:i/>
          <w:color w:val="auto"/>
        </w:rPr>
        <w:t>27a</w:t>
      </w:r>
      <w:proofErr w:type="spellEnd"/>
      <w:r w:rsidR="00E576C1" w:rsidRPr="00E905FC">
        <w:rPr>
          <w:i/>
          <w:color w:val="auto"/>
        </w:rPr>
        <w:t xml:space="preserve"> – </w:t>
      </w:r>
      <w:r>
        <w:rPr>
          <w:i/>
          <w:color w:val="auto"/>
        </w:rPr>
        <w:t>Office of Technology</w:t>
      </w:r>
    </w:p>
    <w:p w14:paraId="30FCA29E" w14:textId="39197156" w:rsidR="00E576C1" w:rsidRPr="00E905FC" w:rsidRDefault="00E576C1" w:rsidP="00E576C1">
      <w:pPr>
        <w:pStyle w:val="SectionBody"/>
        <w:ind w:firstLine="0"/>
        <w:jc w:val="center"/>
        <w:rPr>
          <w:color w:val="auto"/>
        </w:rPr>
      </w:pPr>
      <w:r w:rsidRPr="00E905FC">
        <w:rPr>
          <w:color w:val="auto"/>
        </w:rPr>
        <w:t xml:space="preserve"> (W</w:t>
      </w:r>
      <w:r w:rsidR="00800508">
        <w:rPr>
          <w:color w:val="auto"/>
        </w:rPr>
        <w:t>.</w:t>
      </w:r>
      <w:r w:rsidRPr="00E905FC">
        <w:rPr>
          <w:color w:val="auto"/>
        </w:rPr>
        <w:t>V</w:t>
      </w:r>
      <w:r w:rsidR="00800508">
        <w:rPr>
          <w:color w:val="auto"/>
        </w:rPr>
        <w:t>.</w:t>
      </w:r>
      <w:r w:rsidRPr="00E905FC">
        <w:rPr>
          <w:color w:val="auto"/>
        </w:rPr>
        <w:t xml:space="preserve"> Code Chapter </w:t>
      </w:r>
      <w:proofErr w:type="spellStart"/>
      <w:r w:rsidR="008310F0">
        <w:rPr>
          <w:color w:val="auto"/>
        </w:rPr>
        <w:t>5A</w:t>
      </w:r>
      <w:proofErr w:type="spellEnd"/>
      <w:r w:rsidRPr="00E905FC">
        <w:rPr>
          <w:color w:val="auto"/>
        </w:rPr>
        <w:t>)</w:t>
      </w:r>
    </w:p>
    <w:p w14:paraId="66F75373" w14:textId="48CD3446"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8310F0">
        <w:rPr>
          <w:color w:val="auto"/>
          <w:u w:val="single"/>
        </w:rPr>
        <w:t>204</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8310F0">
        <w:rPr>
          <w:color w:val="auto"/>
          <w:u w:val="single"/>
        </w:rPr>
        <w:t>231</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2DD2EB27" w:rsidR="00E576C1" w:rsidRDefault="008310F0" w:rsidP="00E576C1">
      <w:pPr>
        <w:pStyle w:val="SectionBody"/>
        <w:tabs>
          <w:tab w:val="left" w:pos="432"/>
          <w:tab w:val="left" w:pos="720"/>
          <w:tab w:val="right" w:leader="dot" w:pos="6048"/>
          <w:tab w:val="center" w:pos="6840"/>
          <w:tab w:val="left" w:pos="7704"/>
          <w:tab w:val="right" w:pos="9360"/>
        </w:tabs>
        <w:ind w:firstLine="0"/>
        <w:jc w:val="left"/>
      </w:pPr>
      <w:r>
        <w:rPr>
          <w:color w:val="auto"/>
        </w:rPr>
        <w:t>1</w:t>
      </w:r>
      <w:r w:rsidR="00E576C1" w:rsidRPr="00E905FC">
        <w:rPr>
          <w:color w:val="auto"/>
        </w:rPr>
        <w:tab/>
      </w:r>
      <w:r w:rsidR="00C60F49">
        <w:rPr>
          <w:color w:val="auto"/>
        </w:rPr>
        <w:t>Technology Improvements</w:t>
      </w:r>
      <w:r w:rsidR="008B08D3">
        <w:rPr>
          <w:color w:val="auto"/>
        </w:rPr>
        <w:t xml:space="preserve"> – Surplus</w:t>
      </w:r>
      <w:r w:rsidR="008B08D3">
        <w:rPr>
          <w:color w:val="auto"/>
        </w:rPr>
        <w:tab/>
      </w:r>
      <w:r w:rsidR="008B08D3">
        <w:rPr>
          <w:color w:val="auto"/>
        </w:rPr>
        <w:tab/>
      </w:r>
      <w:r w:rsidR="00C60F49">
        <w:rPr>
          <w:color w:val="auto"/>
        </w:rPr>
        <w:t>72500</w:t>
      </w:r>
      <w:r w:rsidR="00E576C1" w:rsidRPr="00E905FC">
        <w:rPr>
          <w:color w:val="auto"/>
        </w:rPr>
        <w:tab/>
      </w:r>
      <w:r w:rsidR="00E576C1" w:rsidRPr="00E905FC">
        <w:rPr>
          <w:color w:val="auto"/>
        </w:rPr>
        <w:tab/>
      </w:r>
      <w:r>
        <w:rPr>
          <w:color w:val="auto"/>
        </w:rPr>
        <w:t>2,000,000</w:t>
      </w:r>
    </w:p>
    <w:sectPr w:rsidR="00E576C1"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D9C9D" w14:textId="77777777" w:rsidR="00D44A14" w:rsidRPr="00B844FE" w:rsidRDefault="00D44A14" w:rsidP="00B844FE">
      <w:r>
        <w:separator/>
      </w:r>
    </w:p>
  </w:endnote>
  <w:endnote w:type="continuationSeparator" w:id="0">
    <w:p w14:paraId="67969FE5" w14:textId="77777777" w:rsidR="00D44A14" w:rsidRPr="00B844FE" w:rsidRDefault="00D44A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5C868B7" w14:textId="77777777" w:rsidR="00424D6F" w:rsidRPr="00B844FE" w:rsidRDefault="00424D6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4662FE4" w14:textId="77777777" w:rsidR="00424D6F" w:rsidRDefault="00424D6F" w:rsidP="00B844FE"/>
  <w:p w14:paraId="7F47F798" w14:textId="77777777" w:rsidR="00424D6F" w:rsidRDefault="00424D6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0C45815" w14:textId="77777777" w:rsidR="00424D6F" w:rsidRDefault="00424D6F"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773F2E6" w14:textId="77777777" w:rsidR="00424D6F" w:rsidRDefault="00424D6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A0159" w14:textId="77777777" w:rsidR="00D44A14" w:rsidRPr="00B844FE" w:rsidRDefault="00D44A14" w:rsidP="00B844FE">
      <w:r>
        <w:separator/>
      </w:r>
    </w:p>
  </w:footnote>
  <w:footnote w:type="continuationSeparator" w:id="0">
    <w:p w14:paraId="041CF79C" w14:textId="77777777" w:rsidR="00D44A14" w:rsidRPr="00B844FE" w:rsidRDefault="00D44A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7C6EB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45305480" w:rsidR="00342622" w:rsidRPr="00C33014" w:rsidRDefault="007C6EB2" w:rsidP="00342622">
    <w:pPr>
      <w:pStyle w:val="HeaderStyle"/>
    </w:pPr>
    <w:r>
      <w:t>Enr</w:t>
    </w:r>
    <w:r w:rsidR="00340ACD">
      <w:t xml:space="preserve"> SB</w:t>
    </w:r>
    <w:r w:rsidR="00970AC9">
      <w:t xml:space="preserve"> 1030</w:t>
    </w:r>
    <w:r w:rsidR="00342622">
      <w:ptab w:relativeTo="margin" w:alignment="center" w:leader="none"/>
    </w:r>
    <w:r w:rsidR="00342622">
      <w:t xml:space="preserve"> </w:t>
    </w:r>
    <w:r w:rsidR="00342622">
      <w:tab/>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6F7BEF0B"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97EE" w14:textId="77777777" w:rsidR="00424D6F" w:rsidRPr="00B844FE" w:rsidRDefault="007C6EB2">
    <w:pPr>
      <w:pStyle w:val="Header"/>
    </w:pPr>
    <w:sdt>
      <w:sdtPr>
        <w:id w:val="454456342"/>
        <w:placeholder>
          <w:docPart w:val="FA474D172DA24A258969C8A2424E878C"/>
        </w:placeholder>
        <w:temporary/>
        <w:showingPlcHdr/>
      </w:sdtPr>
      <w:sdtEndPr/>
      <w:sdtContent>
        <w:r w:rsidR="00424D6F" w:rsidRPr="00B844FE">
          <w:t>[Type here]</w:t>
        </w:r>
      </w:sdtContent>
    </w:sdt>
    <w:r w:rsidR="00424D6F" w:rsidRPr="00B844FE">
      <w:ptab w:relativeTo="margin" w:alignment="left" w:leader="none"/>
    </w:r>
    <w:sdt>
      <w:sdtPr>
        <w:id w:val="-668398386"/>
        <w:placeholder>
          <w:docPart w:val="FA474D172DA24A258969C8A2424E878C"/>
        </w:placeholder>
        <w:temporary/>
        <w:showingPlcHdr/>
      </w:sdtPr>
      <w:sdtEndPr/>
      <w:sdtContent>
        <w:r w:rsidR="00424D6F" w:rsidRPr="00B844FE">
          <w:t>[Type here]</w:t>
        </w:r>
      </w:sdtContent>
    </w:sdt>
  </w:p>
  <w:p w14:paraId="1CE07F4C" w14:textId="77777777" w:rsidR="00424D6F" w:rsidRDefault="00424D6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D8A5" w14:textId="77777777" w:rsidR="00424D6F" w:rsidRPr="00C33014" w:rsidRDefault="00424D6F" w:rsidP="00C33014">
    <w:pPr>
      <w:pStyle w:val="HeaderStyle"/>
    </w:pPr>
    <w:r>
      <w:t>INTRODUCED</w:t>
    </w:r>
    <w:r w:rsidRPr="002A0269">
      <w:ptab w:relativeTo="margin" w:alignment="center" w:leader="none"/>
    </w:r>
    <w:r>
      <w:tab/>
    </w:r>
    <w:r>
      <w:rPr>
        <w:rStyle w:val="HeaderStyleChar"/>
      </w:rPr>
      <w:t xml:space="preserve">2023 </w:t>
    </w:r>
    <w:proofErr w:type="spellStart"/>
    <w:proofErr w:type="gramStart"/>
    <w:r>
      <w:rPr>
        <w:rStyle w:val="HeaderStyleChar"/>
      </w:rPr>
      <w:t>1EX</w:t>
    </w:r>
    <w:proofErr w:type="spellEnd"/>
    <w:proofErr w:type="gramEnd"/>
  </w:p>
  <w:p w14:paraId="59C406AF" w14:textId="77777777" w:rsidR="00424D6F" w:rsidRPr="00C33014" w:rsidRDefault="00424D6F" w:rsidP="00C33014">
    <w:pPr>
      <w:pStyle w:val="Header"/>
    </w:pPr>
  </w:p>
  <w:p w14:paraId="5041521F" w14:textId="77777777" w:rsidR="00424D6F" w:rsidRDefault="00424D6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36C4" w14:textId="77777777" w:rsidR="00424D6F" w:rsidRPr="002A0269" w:rsidRDefault="00424D6F"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7C6EB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46C5A69B" w:rsidR="00342622" w:rsidRPr="00C33014" w:rsidRDefault="007C6EB2" w:rsidP="00C33014">
    <w:pPr>
      <w:pStyle w:val="HeaderStyle"/>
    </w:pPr>
    <w:r>
      <w:t>Enr</w:t>
    </w:r>
    <w:r w:rsidR="00340ACD">
      <w:t xml:space="preserve"> SB</w:t>
    </w:r>
    <w:r>
      <w:t xml:space="preserve"> 1030</w:t>
    </w:r>
    <w:r w:rsidR="00342622" w:rsidRPr="002A0269">
      <w:ptab w:relativeTo="margin" w:alignment="center" w:leader="none"/>
    </w:r>
    <w:r w:rsidR="00342622">
      <w:tab/>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181130">
    <w:abstractNumId w:val="2"/>
  </w:num>
  <w:num w:numId="2" w16cid:durableId="2067365747">
    <w:abstractNumId w:val="2"/>
  </w:num>
  <w:num w:numId="3" w16cid:durableId="93986025">
    <w:abstractNumId w:val="0"/>
  </w:num>
  <w:num w:numId="4" w16cid:durableId="871575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55D58"/>
    <w:rsid w:val="00170E7D"/>
    <w:rsid w:val="00176B86"/>
    <w:rsid w:val="0019461C"/>
    <w:rsid w:val="001A41F3"/>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ACD"/>
    <w:rsid w:val="00340C61"/>
    <w:rsid w:val="00342622"/>
    <w:rsid w:val="00346910"/>
    <w:rsid w:val="00353B61"/>
    <w:rsid w:val="0035673F"/>
    <w:rsid w:val="00357759"/>
    <w:rsid w:val="0036733D"/>
    <w:rsid w:val="00370F81"/>
    <w:rsid w:val="00391450"/>
    <w:rsid w:val="003A2D8B"/>
    <w:rsid w:val="003D1226"/>
    <w:rsid w:val="003F6E38"/>
    <w:rsid w:val="00403466"/>
    <w:rsid w:val="00405320"/>
    <w:rsid w:val="00424D6F"/>
    <w:rsid w:val="004372FC"/>
    <w:rsid w:val="0045063A"/>
    <w:rsid w:val="004550E9"/>
    <w:rsid w:val="0048096E"/>
    <w:rsid w:val="004A5FA7"/>
    <w:rsid w:val="004A625A"/>
    <w:rsid w:val="004B5DB6"/>
    <w:rsid w:val="004B72B9"/>
    <w:rsid w:val="004C13DD"/>
    <w:rsid w:val="004D6420"/>
    <w:rsid w:val="004E3441"/>
    <w:rsid w:val="004F372F"/>
    <w:rsid w:val="0050012F"/>
    <w:rsid w:val="00515332"/>
    <w:rsid w:val="00534164"/>
    <w:rsid w:val="00534EBD"/>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96325"/>
    <w:rsid w:val="007C12B7"/>
    <w:rsid w:val="007C604E"/>
    <w:rsid w:val="007C6EB2"/>
    <w:rsid w:val="007E4D29"/>
    <w:rsid w:val="007F1CF5"/>
    <w:rsid w:val="007F5B38"/>
    <w:rsid w:val="00800508"/>
    <w:rsid w:val="008020A2"/>
    <w:rsid w:val="008067A8"/>
    <w:rsid w:val="00827BAA"/>
    <w:rsid w:val="008310F0"/>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70AC9"/>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35091"/>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D088E"/>
    <w:rsid w:val="00CD12CB"/>
    <w:rsid w:val="00CD36CF"/>
    <w:rsid w:val="00CF1DCA"/>
    <w:rsid w:val="00CF57F0"/>
    <w:rsid w:val="00D04519"/>
    <w:rsid w:val="00D44A14"/>
    <w:rsid w:val="00D44B4A"/>
    <w:rsid w:val="00D579FC"/>
    <w:rsid w:val="00DE526B"/>
    <w:rsid w:val="00DF199D"/>
    <w:rsid w:val="00E01542"/>
    <w:rsid w:val="00E03788"/>
    <w:rsid w:val="00E12EA1"/>
    <w:rsid w:val="00E365F1"/>
    <w:rsid w:val="00E576C1"/>
    <w:rsid w:val="00E60CA9"/>
    <w:rsid w:val="00E62F48"/>
    <w:rsid w:val="00E831B3"/>
    <w:rsid w:val="00EA7EA2"/>
    <w:rsid w:val="00ED185D"/>
    <w:rsid w:val="00EE0125"/>
    <w:rsid w:val="00EE70CB"/>
    <w:rsid w:val="00F32E57"/>
    <w:rsid w:val="00F34C7E"/>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31830"/>
    <w:rsid w:val="004014EE"/>
    <w:rsid w:val="00591D00"/>
    <w:rsid w:val="005E6182"/>
    <w:rsid w:val="008026CA"/>
    <w:rsid w:val="008C108A"/>
    <w:rsid w:val="008F0C3E"/>
    <w:rsid w:val="00A36465"/>
    <w:rsid w:val="00A7447E"/>
    <w:rsid w:val="00B55A79"/>
    <w:rsid w:val="00B76FFE"/>
    <w:rsid w:val="00C3035C"/>
    <w:rsid w:val="00C66561"/>
    <w:rsid w:val="00C71354"/>
    <w:rsid w:val="00CE3655"/>
    <w:rsid w:val="00EE5CF8"/>
    <w:rsid w:val="00FE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70870-1117-4DDD-A1C0-D71ABF9AA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2023-08-02T15:55:00Z</cp:lastPrinted>
  <dcterms:created xsi:type="dcterms:W3CDTF">2023-08-06T13:00:00Z</dcterms:created>
  <dcterms:modified xsi:type="dcterms:W3CDTF">2023-08-08T20:51:00Z</dcterms:modified>
</cp:coreProperties>
</file>