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23161" w14:textId="77777777" w:rsidR="00FE067E" w:rsidRDefault="003C6034" w:rsidP="00CC1F3B">
      <w:pPr>
        <w:pStyle w:val="TitlePageOrigin"/>
      </w:pPr>
      <w:r>
        <w:rPr>
          <w:caps w:val="0"/>
        </w:rPr>
        <w:t>WEST VIRGINIA LEGISLATURE</w:t>
      </w:r>
    </w:p>
    <w:p w14:paraId="260D3D7E" w14:textId="5EB45662" w:rsidR="00CD36CF" w:rsidRDefault="00CD36CF" w:rsidP="00CC1F3B">
      <w:pPr>
        <w:pStyle w:val="TitlePageSession"/>
      </w:pPr>
      <w:r>
        <w:t>20</w:t>
      </w:r>
      <w:r w:rsidR="00EC5E63">
        <w:t>2</w:t>
      </w:r>
      <w:r w:rsidR="00C62327">
        <w:t>4</w:t>
      </w:r>
      <w:r>
        <w:t xml:space="preserve"> </w:t>
      </w:r>
      <w:r w:rsidR="00C0171B">
        <w:rPr>
          <w:caps w:val="0"/>
        </w:rPr>
        <w:t>FIRST EXTRAORDINARY</w:t>
      </w:r>
      <w:r w:rsidR="003C6034">
        <w:rPr>
          <w:caps w:val="0"/>
        </w:rPr>
        <w:t xml:space="preserve"> SESSION</w:t>
      </w:r>
    </w:p>
    <w:p w14:paraId="64FCC9C9" w14:textId="77777777" w:rsidR="00CD36CF" w:rsidRDefault="0017668F" w:rsidP="00CC1F3B">
      <w:pPr>
        <w:pStyle w:val="TitlePageBillPrefix"/>
      </w:pPr>
      <w:sdt>
        <w:sdtPr>
          <w:tag w:val="IntroDate"/>
          <w:id w:val="-1236936958"/>
          <w:placeholder>
            <w:docPart w:val="47B382A41A38464BA385B370D38AE9A9"/>
          </w:placeholder>
          <w:text/>
        </w:sdtPr>
        <w:sdtEndPr/>
        <w:sdtContent>
          <w:r w:rsidR="00AE48A0">
            <w:t>Introduced</w:t>
          </w:r>
        </w:sdtContent>
      </w:sdt>
    </w:p>
    <w:p w14:paraId="50D61B01" w14:textId="3AF2F38C" w:rsidR="00CD36CF" w:rsidRDefault="0017668F" w:rsidP="00CC1F3B">
      <w:pPr>
        <w:pStyle w:val="BillNumber"/>
      </w:pPr>
      <w:sdt>
        <w:sdtPr>
          <w:tag w:val="Chamber"/>
          <w:id w:val="893011969"/>
          <w:lock w:val="sdtLocked"/>
          <w:placeholder>
            <w:docPart w:val="171C2DEB7DE046B485C45A0DF81E78F2"/>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8E7B348F897D4BC8B258A5B9D5DA1481"/>
          </w:placeholder>
          <w:text/>
        </w:sdtPr>
        <w:sdtEndPr/>
        <w:sdtContent>
          <w:r w:rsidR="006B1DF2">
            <w:t>102</w:t>
          </w:r>
        </w:sdtContent>
      </w:sdt>
    </w:p>
    <w:p w14:paraId="40D6E049" w14:textId="5DBB6F0B" w:rsidR="00CD36CF" w:rsidRDefault="00CD36CF" w:rsidP="00CC1F3B">
      <w:pPr>
        <w:pStyle w:val="Sponsors"/>
      </w:pPr>
      <w:r>
        <w:t xml:space="preserve">By </w:t>
      </w:r>
      <w:sdt>
        <w:sdtPr>
          <w:tag w:val="Sponsors"/>
          <w:id w:val="1589585889"/>
          <w:placeholder>
            <w:docPart w:val="189D9A6962564796BE4C8E2933B63BF0"/>
          </w:placeholder>
          <w:text w:multiLine="1"/>
        </w:sdtPr>
        <w:sdtEndPr/>
        <w:sdtContent>
          <w:r w:rsidR="00C0171B">
            <w:t>Delegates Hanshaw (Mr. Speaker) and Hornbuckle</w:t>
          </w:r>
          <w:r w:rsidR="00C0171B">
            <w:br/>
          </w:r>
          <w:r w:rsidR="00BC34E9">
            <w:t>(</w:t>
          </w:r>
          <w:r w:rsidR="00C0171B">
            <w:t>By Request of the Executive</w:t>
          </w:r>
          <w:r w:rsidR="00BC34E9">
            <w:t>)</w:t>
          </w:r>
        </w:sdtContent>
      </w:sdt>
    </w:p>
    <w:p w14:paraId="395B2B33" w14:textId="77777777" w:rsidR="00BC34E9" w:rsidRDefault="00CD36CF" w:rsidP="00CC1F3B">
      <w:pPr>
        <w:pStyle w:val="References"/>
        <w:sectPr w:rsidR="00BC34E9"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BCB25BC076434F53A710B602046A9DC2"/>
          </w:placeholder>
          <w:text w:multiLine="1"/>
        </w:sdtPr>
        <w:sdtEndPr/>
        <w:sdtContent>
          <w:r w:rsidR="00C23559" w:rsidRPr="00C23559">
            <w:rPr>
              <w:color w:val="auto"/>
            </w:rPr>
            <w:t>Introduced May 19, 2024</w:t>
          </w:r>
        </w:sdtContent>
      </w:sdt>
      <w:r>
        <w:t>]</w:t>
      </w:r>
    </w:p>
    <w:p w14:paraId="0E673214" w14:textId="066AF246" w:rsidR="00E831B3" w:rsidRDefault="00E831B3" w:rsidP="00CC1F3B">
      <w:pPr>
        <w:pStyle w:val="References"/>
      </w:pPr>
    </w:p>
    <w:p w14:paraId="2883FD16" w14:textId="77777777" w:rsidR="00C0171B" w:rsidRPr="00036C2F" w:rsidRDefault="0000526A" w:rsidP="00BC34E9">
      <w:pPr>
        <w:pStyle w:val="TitleSection"/>
        <w:sectPr w:rsidR="00C0171B" w:rsidRPr="00036C2F" w:rsidSect="00BC34E9">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C0171B">
        <w:t xml:space="preserve"> supplementing and amending the </w:t>
      </w:r>
      <w:r w:rsidR="00C0171B" w:rsidRPr="00C579C3">
        <w:t>appropriation</w:t>
      </w:r>
      <w:r w:rsidR="00C0171B">
        <w:t>s</w:t>
      </w:r>
      <w:r w:rsidR="00C0171B" w:rsidRPr="00C579C3">
        <w:t xml:space="preserve"> of public moneys out of the Treasury from the balance of moneys remaining as an unappropriated balance in the State Fund, General Revenue, </w:t>
      </w:r>
      <w:r w:rsidR="00C0171B">
        <w:t>to the Department of Transportation, Division of Highways, fund 0620, fiscal year 2024, organization 0803,</w:t>
      </w:r>
      <w:r w:rsidR="00C0171B" w:rsidRPr="00C579C3">
        <w:t xml:space="preserve"> by supplementing and amending the appropriations for the fiscal year ending June 30, 20</w:t>
      </w:r>
      <w:r w:rsidR="00C0171B">
        <w:t>24, by increasing an existing item of appropriation</w:t>
      </w:r>
      <w:r w:rsidR="00C0171B" w:rsidRPr="00C579C3">
        <w:t>.</w:t>
      </w:r>
    </w:p>
    <w:p w14:paraId="6A90ED90" w14:textId="77777777" w:rsidR="00C0171B" w:rsidRPr="00DA73A7" w:rsidRDefault="00C0171B" w:rsidP="00BC34E9">
      <w:pPr>
        <w:pStyle w:val="SectionBody"/>
        <w:widowControl/>
        <w:sectPr w:rsidR="00C0171B" w:rsidRPr="00DA73A7" w:rsidSect="00E12EA1">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r w:rsidRPr="00DA73A7">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1C721E73" w14:textId="77777777" w:rsidR="00C0171B" w:rsidRDefault="00C0171B" w:rsidP="00BC34E9">
      <w:pPr>
        <w:pStyle w:val="SectionBody"/>
        <w:widowControl/>
        <w:sectPr w:rsidR="00C0171B" w:rsidSect="00BC34E9">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continuous"/>
          <w:pgNumType w:start="0"/>
          <w:cols w:space="720"/>
          <w:titlePg/>
          <w:docGrid w:linePitch="360"/>
        </w:sectPr>
      </w:pPr>
      <w:proofErr w:type="gramStart"/>
      <w:r w:rsidRPr="00DA73A7">
        <w:t>WHEREAS,</w:t>
      </w:r>
      <w:proofErr w:type="gramEnd"/>
      <w:r w:rsidRPr="00DA73A7">
        <w:t xml:space="preserve"> The Governor submitted to the Legislature an Executive Message dated May 19, 2024, which included a revised estimate of revenues for the State Fund, General Revenue, for the fiscal year 2024; and</w:t>
      </w:r>
    </w:p>
    <w:p w14:paraId="27F8EFC6" w14:textId="252B5E8A" w:rsidR="00303684" w:rsidRDefault="00C0171B" w:rsidP="00BC34E9">
      <w:pPr>
        <w:pStyle w:val="SectionBody"/>
        <w:widowControl/>
      </w:pPr>
      <w:r w:rsidRPr="00DA73A7">
        <w:t xml:space="preserve">WHEREAS, </w:t>
      </w:r>
      <w:proofErr w:type="gramStart"/>
      <w:r w:rsidRPr="00DA73A7">
        <w:t>It</w:t>
      </w:r>
      <w:proofErr w:type="gramEnd"/>
      <w:r w:rsidRPr="00DA73A7">
        <w:t xml:space="preserve"> appears from the Executive Budget document, Statement of the State Fund, General Revenue and the Executive message, there remains an unappropriated balance in the State Treasury which is available for appropriation during the fiscal year ending June 30, 2024; therefore</w:t>
      </w:r>
    </w:p>
    <w:p w14:paraId="141355D9" w14:textId="77777777" w:rsidR="00303684" w:rsidRDefault="00303684" w:rsidP="00BC34E9">
      <w:pPr>
        <w:pStyle w:val="EnactingClause"/>
      </w:pPr>
      <w:r>
        <w:t>Be it enacted by the Legislature of West Virginia:</w:t>
      </w:r>
    </w:p>
    <w:p w14:paraId="44D13448" w14:textId="77777777" w:rsidR="003C6034" w:rsidRDefault="003C6034" w:rsidP="00BC34E9">
      <w:pPr>
        <w:pStyle w:val="EnactingClause"/>
        <w:sectPr w:rsidR="003C6034" w:rsidSect="00BC34E9">
          <w:type w:val="continuous"/>
          <w:pgSz w:w="12240" w:h="15840" w:code="1"/>
          <w:pgMar w:top="1440" w:right="1440" w:bottom="1440" w:left="1440" w:header="720" w:footer="720" w:gutter="0"/>
          <w:lnNumType w:countBy="1" w:restart="continuous"/>
          <w:pgNumType w:start="0"/>
          <w:cols w:space="720"/>
          <w:titlePg/>
          <w:docGrid w:linePitch="360"/>
        </w:sectPr>
      </w:pPr>
    </w:p>
    <w:p w14:paraId="0603E758" w14:textId="4ED12053" w:rsidR="00C0171B" w:rsidRPr="00B844FE" w:rsidRDefault="00C0171B" w:rsidP="00BC34E9">
      <w:pPr>
        <w:pStyle w:val="EnactingSection"/>
      </w:pPr>
      <w:r w:rsidRPr="00C579C3">
        <w:t>That</w:t>
      </w:r>
      <w:r>
        <w:t xml:space="preserve"> Chapter 11, Acts of the Legislature, Regular Session, 2023, known as the budget bill, fund 0620, fiscal year 2024, organization 0803</w:t>
      </w:r>
      <w:r w:rsidRPr="00C579C3">
        <w:t xml:space="preserve">, </w:t>
      </w:r>
      <w:r>
        <w:t xml:space="preserve">be supplemented and amended to read </w:t>
      </w:r>
      <w:r w:rsidRPr="00C579C3">
        <w:t>as follows:</w:t>
      </w:r>
    </w:p>
    <w:p w14:paraId="5ECECCA5" w14:textId="77777777" w:rsidR="00C0171B" w:rsidRDefault="00C0171B" w:rsidP="00BC34E9">
      <w:pPr>
        <w:pStyle w:val="ChapterHeading"/>
        <w:widowControl/>
        <w:suppressLineNumbers w:val="0"/>
      </w:pPr>
      <w:r>
        <w:t>Title II – Appropriations.</w:t>
      </w:r>
    </w:p>
    <w:p w14:paraId="3E8DC031" w14:textId="77777777" w:rsidR="00C0171B" w:rsidRPr="00C579C3" w:rsidRDefault="00C0171B" w:rsidP="00BC34E9">
      <w:pPr>
        <w:pStyle w:val="SectionHeading"/>
        <w:widowControl/>
        <w:suppressLineNumbers w:val="0"/>
        <w:ind w:firstLine="0"/>
      </w:pPr>
      <w:r>
        <w:t>Section 1. Appropriations from general revenue.</w:t>
      </w:r>
    </w:p>
    <w:p w14:paraId="5F12E101" w14:textId="77777777" w:rsidR="00C0171B" w:rsidRPr="00B420C2" w:rsidRDefault="00C0171B" w:rsidP="00BC34E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TRANSPORTATION</w:t>
      </w:r>
    </w:p>
    <w:p w14:paraId="724ECEF5" w14:textId="77777777" w:rsidR="00C0171B" w:rsidRDefault="00C0171B" w:rsidP="00BC34E9">
      <w:pPr>
        <w:tabs>
          <w:tab w:val="left" w:pos="288"/>
          <w:tab w:val="left" w:pos="720"/>
          <w:tab w:val="left" w:leader="dot" w:pos="6030"/>
          <w:tab w:val="left" w:pos="6210"/>
          <w:tab w:val="left" w:pos="6451"/>
          <w:tab w:val="center" w:pos="6930"/>
          <w:tab w:val="left" w:pos="7704"/>
          <w:tab w:val="right" w:pos="9720"/>
        </w:tabs>
        <w:jc w:val="center"/>
        <w:rPr>
          <w:i/>
        </w:rPr>
      </w:pPr>
      <w:r>
        <w:rPr>
          <w:i/>
        </w:rPr>
        <w:t>87a</w:t>
      </w:r>
      <w:r w:rsidRPr="00953694">
        <w:rPr>
          <w:i/>
        </w:rPr>
        <w:t xml:space="preserve"> </w:t>
      </w:r>
      <w:r>
        <w:rPr>
          <w:i/>
        </w:rPr>
        <w:t>-</w:t>
      </w:r>
      <w:r w:rsidRPr="00953694">
        <w:rPr>
          <w:i/>
        </w:rPr>
        <w:t xml:space="preserve"> </w:t>
      </w:r>
      <w:r>
        <w:rPr>
          <w:i/>
        </w:rPr>
        <w:t>Division of Highways</w:t>
      </w:r>
    </w:p>
    <w:p w14:paraId="546686E9" w14:textId="77777777" w:rsidR="00C0171B" w:rsidRPr="00B420C2" w:rsidRDefault="00C0171B" w:rsidP="00BC34E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s 17 and 17C)</w:t>
      </w:r>
    </w:p>
    <w:p w14:paraId="7C5286DC" w14:textId="77777777" w:rsidR="00C0171B" w:rsidRDefault="00C0171B" w:rsidP="00BC34E9">
      <w:pPr>
        <w:pStyle w:val="SectionBody"/>
        <w:widowControl/>
        <w:ind w:firstLine="0"/>
        <w:jc w:val="center"/>
        <w:rPr>
          <w:rFonts w:cs="Times New Roman"/>
          <w:u w:val="single"/>
        </w:rPr>
      </w:pPr>
      <w:r w:rsidRPr="00B420C2">
        <w:rPr>
          <w:rFonts w:cs="Times New Roman"/>
        </w:rPr>
        <w:t xml:space="preserve">Fund </w:t>
      </w:r>
      <w:r>
        <w:rPr>
          <w:rFonts w:cs="Times New Roman"/>
          <w:u w:val="single"/>
        </w:rPr>
        <w:t>0620</w:t>
      </w:r>
      <w:r w:rsidRPr="005E4E12">
        <w:rPr>
          <w:rFonts w:cs="Times New Roman"/>
        </w:rPr>
        <w:t xml:space="preserve"> </w:t>
      </w:r>
      <w:r w:rsidRPr="00B420C2">
        <w:rPr>
          <w:rFonts w:cs="Times New Roman"/>
        </w:rPr>
        <w:t xml:space="preserve">FY </w:t>
      </w:r>
      <w:r w:rsidRPr="00B420C2">
        <w:rPr>
          <w:rFonts w:cs="Times New Roman"/>
          <w:u w:val="single"/>
        </w:rPr>
        <w:t>202</w:t>
      </w:r>
      <w:r>
        <w:rPr>
          <w:rFonts w:cs="Times New Roman"/>
          <w:u w:val="single"/>
        </w:rPr>
        <w:t>4</w:t>
      </w:r>
      <w:r w:rsidRPr="00B420C2">
        <w:rPr>
          <w:rFonts w:cs="Times New Roman"/>
        </w:rPr>
        <w:t xml:space="preserve"> Org </w:t>
      </w:r>
      <w:r w:rsidRPr="008E3F9F">
        <w:rPr>
          <w:rFonts w:cs="Times New Roman"/>
          <w:u w:val="single"/>
        </w:rPr>
        <w:t>0803</w:t>
      </w:r>
    </w:p>
    <w:p w14:paraId="050CAD8C" w14:textId="77777777" w:rsidR="00C0171B" w:rsidRPr="006057A9" w:rsidRDefault="00C0171B" w:rsidP="00BC34E9">
      <w:pPr>
        <w:pStyle w:val="SectionBody"/>
        <w:widowControl/>
        <w:spacing w:line="240" w:lineRule="auto"/>
        <w:ind w:firstLine="0"/>
        <w:jc w:val="cente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6057A9">
        <w:rPr>
          <w:b/>
        </w:rPr>
        <w:t>General</w:t>
      </w:r>
    </w:p>
    <w:p w14:paraId="526A7EA5" w14:textId="77777777" w:rsidR="00C0171B" w:rsidRPr="006057A9" w:rsidRDefault="00C0171B" w:rsidP="00BC34E9">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5A894EEA" w14:textId="77777777" w:rsidR="00C0171B" w:rsidRDefault="00C0171B" w:rsidP="00BC34E9">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60A55214" w14:textId="77777777" w:rsidR="00C0171B" w:rsidRDefault="00C0171B" w:rsidP="00BC34E9">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14AB8C2" w14:textId="77777777" w:rsidR="00C0171B" w:rsidRDefault="00C0171B" w:rsidP="00BC34E9">
      <w:pPr>
        <w:pStyle w:val="SectionBody"/>
        <w:widowControl/>
        <w:tabs>
          <w:tab w:val="left" w:pos="432"/>
          <w:tab w:val="left" w:pos="720"/>
          <w:tab w:val="right" w:leader="dot" w:pos="6048"/>
          <w:tab w:val="center" w:pos="6840"/>
          <w:tab w:val="left" w:pos="7704"/>
          <w:tab w:val="right" w:pos="9360"/>
        </w:tabs>
        <w:ind w:firstLine="0"/>
        <w:jc w:val="left"/>
      </w:pPr>
      <w:r>
        <w:t>1</w:t>
      </w:r>
      <w:r>
        <w:tab/>
        <w:t>Directed Transfer</w:t>
      </w:r>
      <w:r>
        <w:tab/>
      </w:r>
      <w:r>
        <w:tab/>
        <w:t>70000</w:t>
      </w:r>
      <w:r>
        <w:tab/>
        <w:t>$</w:t>
      </w:r>
      <w:r>
        <w:tab/>
        <w:t>150,000,000</w:t>
      </w:r>
    </w:p>
    <w:p w14:paraId="6A9ECF1A" w14:textId="77777777" w:rsidR="00C0171B" w:rsidRDefault="00C0171B" w:rsidP="00BC34E9">
      <w:pPr>
        <w:pStyle w:val="SectionBody"/>
        <w:widowControl/>
        <w:tabs>
          <w:tab w:val="left" w:pos="432"/>
          <w:tab w:val="left" w:pos="720"/>
          <w:tab w:val="right" w:leader="dot" w:pos="6048"/>
          <w:tab w:val="center" w:pos="6840"/>
          <w:tab w:val="left" w:pos="7704"/>
          <w:tab w:val="right" w:pos="9360"/>
        </w:tabs>
        <w:ind w:firstLine="0"/>
        <w:jc w:val="left"/>
      </w:pPr>
      <w:r>
        <w:t>2</w:t>
      </w:r>
      <w:r>
        <w:tab/>
        <w:t xml:space="preserve">Directed Transfer – Surplus </w:t>
      </w:r>
      <w:r>
        <w:tab/>
      </w:r>
      <w:r>
        <w:tab/>
        <w:t>70099</w:t>
      </w:r>
      <w:r>
        <w:tab/>
      </w:r>
      <w:r>
        <w:tab/>
        <w:t>150,000,000</w:t>
      </w:r>
    </w:p>
    <w:p w14:paraId="697C1679" w14:textId="77777777" w:rsidR="00C0171B" w:rsidRDefault="00C0171B" w:rsidP="00BC34E9">
      <w:pPr>
        <w:pStyle w:val="SectionBody"/>
        <w:widowControl/>
        <w:tabs>
          <w:tab w:val="left" w:pos="432"/>
          <w:tab w:val="left" w:pos="720"/>
          <w:tab w:val="right" w:leader="dot" w:pos="6048"/>
          <w:tab w:val="center" w:pos="6840"/>
          <w:tab w:val="left" w:pos="7704"/>
          <w:tab w:val="right" w:pos="9360"/>
        </w:tabs>
        <w:ind w:firstLine="0"/>
        <w:jc w:val="left"/>
      </w:pPr>
      <w:r>
        <w:t>3</w:t>
      </w:r>
      <w:r>
        <w:tab/>
      </w:r>
      <w:r>
        <w:tab/>
        <w:t xml:space="preserve">The above appropriation for Directed Transfer (fund 0620, appropriation 70000) shall </w:t>
      </w:r>
      <w:proofErr w:type="gramStart"/>
      <w:r>
        <w:t>be</w:t>
      </w:r>
      <w:proofErr w:type="gramEnd"/>
      <w:r>
        <w:t xml:space="preserve"> </w:t>
      </w:r>
    </w:p>
    <w:p w14:paraId="58770DBA" w14:textId="77777777" w:rsidR="00C0171B" w:rsidRDefault="00C0171B" w:rsidP="00BC34E9">
      <w:pPr>
        <w:pStyle w:val="SectionBody"/>
        <w:widowControl/>
        <w:tabs>
          <w:tab w:val="left" w:pos="432"/>
          <w:tab w:val="left" w:pos="720"/>
          <w:tab w:val="right" w:leader="dot" w:pos="6048"/>
          <w:tab w:val="center" w:pos="6840"/>
          <w:tab w:val="left" w:pos="7704"/>
          <w:tab w:val="right" w:pos="9360"/>
        </w:tabs>
        <w:ind w:firstLine="0"/>
        <w:jc w:val="left"/>
      </w:pPr>
      <w:r>
        <w:t>4</w:t>
      </w:r>
      <w:r>
        <w:tab/>
        <w:t xml:space="preserve">transferred to the cash balance of the State Road Fund to be utilized by the Division of </w:t>
      </w:r>
    </w:p>
    <w:p w14:paraId="6A567661" w14:textId="77777777" w:rsidR="00C0171B" w:rsidRDefault="00C0171B" w:rsidP="00BC34E9">
      <w:pPr>
        <w:pStyle w:val="SectionBody"/>
        <w:widowControl/>
        <w:tabs>
          <w:tab w:val="left" w:pos="432"/>
          <w:tab w:val="left" w:pos="720"/>
          <w:tab w:val="right" w:leader="dot" w:pos="6048"/>
          <w:tab w:val="center" w:pos="6840"/>
          <w:tab w:val="left" w:pos="7704"/>
          <w:tab w:val="right" w:pos="9360"/>
        </w:tabs>
        <w:ind w:firstLine="0"/>
        <w:jc w:val="left"/>
      </w:pPr>
      <w:r>
        <w:t>5</w:t>
      </w:r>
      <w:r>
        <w:tab/>
        <w:t>Highways.</w:t>
      </w:r>
    </w:p>
    <w:p w14:paraId="779FD3F1" w14:textId="77777777" w:rsidR="00C0171B" w:rsidRDefault="00C0171B" w:rsidP="00BC34E9">
      <w:pPr>
        <w:pStyle w:val="SectionBody"/>
        <w:widowControl/>
        <w:tabs>
          <w:tab w:val="left" w:pos="432"/>
          <w:tab w:val="left" w:pos="720"/>
          <w:tab w:val="right" w:leader="dot" w:pos="6048"/>
          <w:tab w:val="center" w:pos="6840"/>
          <w:tab w:val="left" w:pos="7704"/>
          <w:tab w:val="right" w:pos="9360"/>
        </w:tabs>
        <w:ind w:firstLine="0"/>
        <w:jc w:val="left"/>
      </w:pPr>
      <w:r>
        <w:t>6</w:t>
      </w:r>
      <w:r>
        <w:tab/>
      </w:r>
      <w:r>
        <w:tab/>
        <w:t xml:space="preserve">The above appropriation for Directed Transfer - Surplus (fund 0620, appropriation </w:t>
      </w:r>
    </w:p>
    <w:p w14:paraId="28CF8ED1" w14:textId="5BFACABE" w:rsidR="008736AA" w:rsidRDefault="00C0171B" w:rsidP="00BC34E9">
      <w:pPr>
        <w:pStyle w:val="SectionBody"/>
        <w:widowControl/>
        <w:tabs>
          <w:tab w:val="left" w:pos="432"/>
          <w:tab w:val="left" w:pos="720"/>
          <w:tab w:val="right" w:leader="dot" w:pos="6048"/>
          <w:tab w:val="center" w:pos="6840"/>
          <w:tab w:val="left" w:pos="7704"/>
          <w:tab w:val="right" w:pos="9360"/>
        </w:tabs>
        <w:ind w:firstLine="0"/>
        <w:jc w:val="left"/>
      </w:pPr>
      <w:r>
        <w:t>7</w:t>
      </w:r>
      <w:r>
        <w:tab/>
        <w:t>70099) shall be transferred to the cash balance of the State Road Fund to be utilized by the 8</w:t>
      </w:r>
      <w:r>
        <w:tab/>
        <w:t>Division of Highways.</w:t>
      </w:r>
    </w:p>
    <w:p w14:paraId="3DA6A78A" w14:textId="77777777" w:rsidR="00C33014" w:rsidRDefault="00C33014" w:rsidP="00BC34E9">
      <w:pPr>
        <w:pStyle w:val="Note"/>
        <w:widowControl/>
      </w:pPr>
    </w:p>
    <w:p w14:paraId="7BC79E07" w14:textId="1EC91646" w:rsidR="006865E9" w:rsidRPr="00303684" w:rsidRDefault="00CF1DCA" w:rsidP="00BC34E9">
      <w:pPr>
        <w:pStyle w:val="Note"/>
        <w:widowControl/>
      </w:pPr>
      <w:r>
        <w:t xml:space="preserve">NOTE: </w:t>
      </w:r>
      <w:r w:rsidR="00C0171B">
        <w:t xml:space="preserve">The purpose of this </w:t>
      </w:r>
      <w:r w:rsidR="00C0171B" w:rsidRPr="00913C51">
        <w:t xml:space="preserve">supplemental appropriation bill is </w:t>
      </w:r>
      <w:r w:rsidR="00C0171B">
        <w:t xml:space="preserve">to add a new </w:t>
      </w:r>
      <w:r w:rsidR="00C0171B" w:rsidRPr="00913C51">
        <w:t>item</w:t>
      </w:r>
      <w:r w:rsidR="00C0171B">
        <w:t xml:space="preserve"> </w:t>
      </w:r>
      <w:r w:rsidR="00C0171B" w:rsidRPr="00913C51">
        <w:t>of appropriation in the aforesaid account for the designated spending unit for expendi</w:t>
      </w:r>
      <w:r w:rsidR="00C0171B">
        <w:t>ture during the fiscal year 2024</w:t>
      </w:r>
      <w:r w:rsidR="00C0171B" w:rsidRPr="00913C51">
        <w:t>.</w:t>
      </w:r>
    </w:p>
    <w:sectPr w:rsidR="006865E9" w:rsidRPr="00303684" w:rsidSect="00BC34E9">
      <w:headerReference w:type="default" r:id="rId22"/>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9838C" w14:textId="77777777" w:rsidR="00C0171B" w:rsidRPr="00B844FE" w:rsidRDefault="00C0171B" w:rsidP="00B844FE">
      <w:r>
        <w:separator/>
      </w:r>
    </w:p>
  </w:endnote>
  <w:endnote w:type="continuationSeparator" w:id="0">
    <w:p w14:paraId="26E6E935" w14:textId="77777777" w:rsidR="00C0171B" w:rsidRPr="00B844FE" w:rsidRDefault="00C017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316943"/>
      <w:docPartObj>
        <w:docPartGallery w:val="Page Numbers (Bottom of Page)"/>
        <w:docPartUnique/>
      </w:docPartObj>
    </w:sdtPr>
    <w:sdtEndPr/>
    <w:sdtContent>
      <w:p w14:paraId="57A03079" w14:textId="77777777" w:rsidR="00C0171B" w:rsidRPr="00B844FE" w:rsidRDefault="00C0171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7706E45" w14:textId="77777777" w:rsidR="00C0171B" w:rsidRDefault="00C0171B" w:rsidP="00B844FE"/>
  <w:p w14:paraId="6F431E83" w14:textId="77777777" w:rsidR="00C0171B" w:rsidRDefault="00C017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2708858"/>
      <w:docPartObj>
        <w:docPartGallery w:val="Page Numbers (Bottom of Page)"/>
        <w:docPartUnique/>
      </w:docPartObj>
    </w:sdtPr>
    <w:sdtEndPr>
      <w:rPr>
        <w:noProof/>
      </w:rPr>
    </w:sdtEndPr>
    <w:sdtContent>
      <w:p w14:paraId="15910D6E" w14:textId="77777777" w:rsidR="00C0171B" w:rsidRDefault="00C0171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622753"/>
      <w:docPartObj>
        <w:docPartGallery w:val="Page Numbers (Bottom of Page)"/>
        <w:docPartUnique/>
      </w:docPartObj>
    </w:sdtPr>
    <w:sdtEndPr/>
    <w:sdtContent>
      <w:p w14:paraId="2B49E619" w14:textId="77777777" w:rsidR="00C0171B" w:rsidRPr="00B844FE" w:rsidRDefault="00C0171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D0D24E6" w14:textId="77777777" w:rsidR="00C0171B" w:rsidRDefault="00C0171B" w:rsidP="00B844FE"/>
  <w:p w14:paraId="0C4D60E7" w14:textId="77777777" w:rsidR="00C0171B" w:rsidRDefault="00C0171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0012884"/>
      <w:docPartObj>
        <w:docPartGallery w:val="Page Numbers (Bottom of Page)"/>
        <w:docPartUnique/>
      </w:docPartObj>
    </w:sdtPr>
    <w:sdtEndPr>
      <w:rPr>
        <w:noProof/>
      </w:rPr>
    </w:sdtEndPr>
    <w:sdtContent>
      <w:p w14:paraId="694EE8BC" w14:textId="77777777" w:rsidR="00C0171B" w:rsidRDefault="00C0171B"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3435269" w14:textId="77777777" w:rsidR="00C0171B" w:rsidRDefault="00C017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4779137"/>
      <w:docPartObj>
        <w:docPartGallery w:val="Page Numbers (Bottom of Page)"/>
        <w:docPartUnique/>
      </w:docPartObj>
    </w:sdtPr>
    <w:sdtEndPr/>
    <w:sdtContent>
      <w:p w14:paraId="408436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B309136" w14:textId="77777777" w:rsidR="002A0269" w:rsidRDefault="002A026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0295522"/>
      <w:docPartObj>
        <w:docPartGallery w:val="Page Numbers (Bottom of Page)"/>
        <w:docPartUnique/>
      </w:docPartObj>
    </w:sdtPr>
    <w:sdtEndPr>
      <w:rPr>
        <w:noProof/>
      </w:rPr>
    </w:sdtEndPr>
    <w:sdtContent>
      <w:p w14:paraId="7DFCDF3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67D76" w14:textId="77777777" w:rsidR="00C0171B" w:rsidRPr="00B844FE" w:rsidRDefault="00C0171B" w:rsidP="00B844FE">
      <w:r>
        <w:separator/>
      </w:r>
    </w:p>
  </w:footnote>
  <w:footnote w:type="continuationSeparator" w:id="0">
    <w:p w14:paraId="62778DF1" w14:textId="77777777" w:rsidR="00C0171B" w:rsidRPr="00B844FE" w:rsidRDefault="00C017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395C2" w14:textId="365E4036" w:rsidR="00C0171B" w:rsidRPr="00B844FE" w:rsidRDefault="0017668F">
    <w:pPr>
      <w:pStyle w:val="Header"/>
    </w:pPr>
    <w:sdt>
      <w:sdtPr>
        <w:id w:val="1471013104"/>
        <w:placeholder>
          <w:docPart w:val="47B382A41A38464BA385B370D38AE9A9"/>
        </w:placeholder>
        <w:temporary/>
        <w:showingPlcHdr/>
      </w:sdtPr>
      <w:sdtEndPr/>
      <w:sdtContent>
        <w:r w:rsidR="00BC34E9" w:rsidRPr="00B844FE">
          <w:t>[Type here]</w:t>
        </w:r>
      </w:sdtContent>
    </w:sdt>
    <w:r w:rsidR="00C0171B" w:rsidRPr="00B844FE">
      <w:ptab w:relativeTo="margin" w:alignment="left" w:leader="none"/>
    </w:r>
    <w:sdt>
      <w:sdtPr>
        <w:id w:val="-1238157381"/>
        <w:placeholder>
          <w:docPart w:val="47B382A41A38464BA385B370D38AE9A9"/>
        </w:placeholder>
        <w:temporary/>
        <w:showingPlcHdr/>
      </w:sdtPr>
      <w:sdtEndPr/>
      <w:sdtContent>
        <w:r w:rsidR="00BC34E9" w:rsidRPr="00B844FE">
          <w:t>[Type here]</w:t>
        </w:r>
      </w:sdtContent>
    </w:sdt>
  </w:p>
  <w:p w14:paraId="24F511BD" w14:textId="77777777" w:rsidR="00C0171B" w:rsidRDefault="00C017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74226" w14:textId="1ECB5F86" w:rsidR="00C0171B" w:rsidRPr="00C0171B" w:rsidRDefault="00BC34E9" w:rsidP="00C0171B">
    <w:pPr>
      <w:pStyle w:val="HeaderStyle"/>
      <w:rPr>
        <w:sz w:val="22"/>
        <w:szCs w:val="22"/>
      </w:rPr>
    </w:pPr>
    <w:r>
      <w:rPr>
        <w:sz w:val="22"/>
        <w:szCs w:val="22"/>
      </w:rPr>
      <w:t xml:space="preserve">Intr </w:t>
    </w:r>
    <w:r w:rsidR="00270FC3">
      <w:rPr>
        <w:sz w:val="22"/>
        <w:szCs w:val="22"/>
      </w:rPr>
      <w:t>HB</w:t>
    </w:r>
    <w:r w:rsidR="00C0171B" w:rsidRPr="00686E9A">
      <w:rPr>
        <w:sz w:val="22"/>
        <w:szCs w:val="22"/>
      </w:rPr>
      <w:t xml:space="preserve"> </w:t>
    </w:r>
    <w:r w:rsidR="00D3023D">
      <w:rPr>
        <w:sz w:val="22"/>
        <w:szCs w:val="22"/>
      </w:rPr>
      <w:t>102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84EE4" w14:textId="0F6691D3" w:rsidR="00C0171B" w:rsidRPr="00B844FE" w:rsidRDefault="0017668F">
    <w:pPr>
      <w:pStyle w:val="Header"/>
    </w:pPr>
    <w:sdt>
      <w:sdtPr>
        <w:id w:val="1465157454"/>
        <w:placeholder>
          <w:docPart w:val="7E043B9C60C142D3A1637EF82DC61BA6"/>
        </w:placeholder>
        <w:temporary/>
        <w:showingPlcHdr/>
      </w:sdtPr>
      <w:sdtEndPr/>
      <w:sdtContent>
        <w:r w:rsidR="00BC34E9" w:rsidRPr="00B844FE">
          <w:t>[Type here]</w:t>
        </w:r>
      </w:sdtContent>
    </w:sdt>
    <w:r w:rsidR="00C0171B" w:rsidRPr="00B844FE">
      <w:ptab w:relativeTo="margin" w:alignment="left" w:leader="none"/>
    </w:r>
    <w:sdt>
      <w:sdtPr>
        <w:id w:val="448754027"/>
        <w:placeholder>
          <w:docPart w:val="7E043B9C60C142D3A1637EF82DC61BA6"/>
        </w:placeholder>
        <w:temporary/>
        <w:showingPlcHdr/>
      </w:sdtPr>
      <w:sdtEndPr/>
      <w:sdtContent>
        <w:r w:rsidR="00BC34E9" w:rsidRPr="00B844FE">
          <w:t>[Type here]</w:t>
        </w:r>
      </w:sdtContent>
    </w:sdt>
  </w:p>
  <w:p w14:paraId="0FB763F6" w14:textId="77777777" w:rsidR="00C0171B" w:rsidRDefault="00C0171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B4693" w14:textId="77777777" w:rsidR="00C0171B" w:rsidRPr="00C33014" w:rsidRDefault="00C0171B" w:rsidP="00C33014">
    <w:pPr>
      <w:pStyle w:val="HeaderStyle"/>
    </w:pPr>
    <w:r>
      <w:t>INTRODUCED</w:t>
    </w:r>
    <w:r w:rsidRPr="002A0269">
      <w:ptab w:relativeTo="margin" w:alignment="center" w:leader="none"/>
    </w:r>
    <w:r>
      <w:tab/>
    </w:r>
    <w:r>
      <w:rPr>
        <w:rStyle w:val="HeaderStyleChar"/>
      </w:rPr>
      <w:t>2024 1EX</w:t>
    </w:r>
  </w:p>
  <w:p w14:paraId="3B7F7215" w14:textId="77777777" w:rsidR="00C0171B" w:rsidRPr="00C33014" w:rsidRDefault="00C0171B" w:rsidP="00C33014">
    <w:pPr>
      <w:pStyle w:val="Header"/>
    </w:pPr>
  </w:p>
  <w:p w14:paraId="23487310" w14:textId="77777777" w:rsidR="00C0171B" w:rsidRDefault="00C0171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75120" w14:textId="77777777" w:rsidR="00C0171B" w:rsidRPr="002A0269" w:rsidRDefault="00C0171B"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1534B" w14:textId="2F065640" w:rsidR="002A0269" w:rsidRPr="00B844FE" w:rsidRDefault="0017668F">
    <w:pPr>
      <w:pStyle w:val="Header"/>
    </w:pPr>
    <w:sdt>
      <w:sdtPr>
        <w:id w:val="-684364211"/>
        <w:placeholder>
          <w:docPart w:val="F3242183E75E4D18A70876F031380A4F"/>
        </w:placeholder>
        <w:temporary/>
        <w:showingPlcHdr/>
        <w15:appearance w15:val="hidden"/>
      </w:sdtPr>
      <w:sdtEndPr/>
      <w:sdtContent>
        <w:r w:rsidR="00BC34E9" w:rsidRPr="00B844FE">
          <w:t>[Type here]</w:t>
        </w:r>
      </w:sdtContent>
    </w:sdt>
    <w:r w:rsidR="002A0269" w:rsidRPr="00B844FE">
      <w:ptab w:relativeTo="margin" w:alignment="left" w:leader="none"/>
    </w:r>
    <w:sdt>
      <w:sdtPr>
        <w:id w:val="-556240388"/>
        <w:placeholder>
          <w:docPart w:val="F3242183E75E4D18A70876F031380A4F"/>
        </w:placeholder>
        <w:temporary/>
        <w:showingPlcHdr/>
        <w15:appearance w15:val="hidden"/>
      </w:sdtPr>
      <w:sdtEndPr/>
      <w:sdtContent>
        <w:r w:rsidR="00BC34E9" w:rsidRPr="00B844FE">
          <w:t>[Type here]</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152DA" w14:textId="515545C6" w:rsidR="00C33014" w:rsidRPr="00686E9A" w:rsidRDefault="001A66B7" w:rsidP="000573A9">
    <w:pPr>
      <w:pStyle w:val="HeaderStyle"/>
      <w:rPr>
        <w:sz w:val="22"/>
        <w:szCs w:val="22"/>
      </w:rPr>
    </w:pPr>
    <w:r w:rsidRPr="00686E9A">
      <w:rPr>
        <w:sz w:val="22"/>
        <w:szCs w:val="22"/>
      </w:rPr>
      <w:t xml:space="preserve"> </w:t>
    </w:r>
    <w:sdt>
      <w:sdtPr>
        <w:rPr>
          <w:sz w:val="22"/>
          <w:szCs w:val="22"/>
        </w:rPr>
        <w:tag w:val="BNumWH"/>
        <w:id w:val="138549797"/>
        <w:text/>
      </w:sdtPr>
      <w:sdtEndPr/>
      <w:sdtContent>
        <w:r w:rsidR="00270FC3">
          <w:rPr>
            <w:sz w:val="22"/>
            <w:szCs w:val="22"/>
          </w:rPr>
          <w:t>Intr HB</w:t>
        </w:r>
      </w:sdtContent>
    </w:sdt>
    <w:r w:rsidR="007A5259" w:rsidRPr="00686E9A">
      <w:rPr>
        <w:sz w:val="22"/>
        <w:szCs w:val="22"/>
      </w:rPr>
      <w:t xml:space="preserve"> </w:t>
    </w:r>
    <w:r w:rsidR="00D3023D">
      <w:rPr>
        <w:sz w:val="22"/>
        <w:szCs w:val="22"/>
      </w:rPr>
      <w:t>102</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5B0F4C" w:rsidRPr="005B0F4C">
          <w:rPr>
            <w:color w:val="auto"/>
          </w:rPr>
          <w:t>202414003H 202414002S</w:t>
        </w:r>
      </w:sdtContent>
    </w:sdt>
  </w:p>
  <w:p w14:paraId="59744FEF" w14:textId="77777777" w:rsidR="00E831B3" w:rsidRPr="004D3ABE" w:rsidRDefault="00E831B3" w:rsidP="00C33014">
    <w:pPr>
      <w:pStyle w:val="Header"/>
      <w:rPr>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A96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67D91" w14:textId="00A765DC" w:rsidR="00BC34E9" w:rsidRPr="00BC34E9" w:rsidRDefault="00BC34E9" w:rsidP="00BC34E9">
    <w:pPr>
      <w:pStyle w:val="HeaderStyle"/>
      <w:rPr>
        <w:sz w:val="22"/>
        <w:szCs w:val="22"/>
      </w:rPr>
    </w:pPr>
    <w:r>
      <w:rPr>
        <w:sz w:val="22"/>
        <w:szCs w:val="22"/>
      </w:rPr>
      <w:t>Intr HB</w:t>
    </w:r>
    <w:r w:rsidRPr="00686E9A">
      <w:rPr>
        <w:sz w:val="22"/>
        <w:szCs w:val="22"/>
      </w:rPr>
      <w:t xml:space="preserve"> </w:t>
    </w:r>
    <w:r>
      <w:rPr>
        <w:sz w:val="22"/>
        <w:szCs w:val="22"/>
      </w:rPr>
      <w:t>102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71B"/>
    <w:rsid w:val="0000526A"/>
    <w:rsid w:val="000573A9"/>
    <w:rsid w:val="00085D22"/>
    <w:rsid w:val="00093AB0"/>
    <w:rsid w:val="000C5C77"/>
    <w:rsid w:val="000C69AB"/>
    <w:rsid w:val="000E3912"/>
    <w:rsid w:val="0010070F"/>
    <w:rsid w:val="0015112E"/>
    <w:rsid w:val="001552E7"/>
    <w:rsid w:val="001566B4"/>
    <w:rsid w:val="0017668F"/>
    <w:rsid w:val="001A66B7"/>
    <w:rsid w:val="001C279E"/>
    <w:rsid w:val="001D459E"/>
    <w:rsid w:val="0022348D"/>
    <w:rsid w:val="0027011C"/>
    <w:rsid w:val="00270FC3"/>
    <w:rsid w:val="00274200"/>
    <w:rsid w:val="00275740"/>
    <w:rsid w:val="002A0269"/>
    <w:rsid w:val="002F632B"/>
    <w:rsid w:val="00303684"/>
    <w:rsid w:val="003107FA"/>
    <w:rsid w:val="003143F5"/>
    <w:rsid w:val="00314854"/>
    <w:rsid w:val="00394191"/>
    <w:rsid w:val="003C51CD"/>
    <w:rsid w:val="003C6034"/>
    <w:rsid w:val="00400B5C"/>
    <w:rsid w:val="004368E0"/>
    <w:rsid w:val="00463E47"/>
    <w:rsid w:val="004C13DD"/>
    <w:rsid w:val="004D3ABE"/>
    <w:rsid w:val="004E3441"/>
    <w:rsid w:val="00500579"/>
    <w:rsid w:val="005A5366"/>
    <w:rsid w:val="005B0F4C"/>
    <w:rsid w:val="006369EB"/>
    <w:rsid w:val="00637E73"/>
    <w:rsid w:val="006865E9"/>
    <w:rsid w:val="00686E9A"/>
    <w:rsid w:val="00691F3E"/>
    <w:rsid w:val="00694BFB"/>
    <w:rsid w:val="006A106B"/>
    <w:rsid w:val="006B1DF2"/>
    <w:rsid w:val="006C523D"/>
    <w:rsid w:val="006D4036"/>
    <w:rsid w:val="007A5259"/>
    <w:rsid w:val="007A7081"/>
    <w:rsid w:val="007E4D3B"/>
    <w:rsid w:val="007F1CF5"/>
    <w:rsid w:val="00834EDE"/>
    <w:rsid w:val="008736AA"/>
    <w:rsid w:val="008D275D"/>
    <w:rsid w:val="00946186"/>
    <w:rsid w:val="00980327"/>
    <w:rsid w:val="00986478"/>
    <w:rsid w:val="009B5557"/>
    <w:rsid w:val="009C1AD1"/>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A6DED"/>
    <w:rsid w:val="00BC34E9"/>
    <w:rsid w:val="00BC562B"/>
    <w:rsid w:val="00C0171B"/>
    <w:rsid w:val="00C23559"/>
    <w:rsid w:val="00C33014"/>
    <w:rsid w:val="00C33434"/>
    <w:rsid w:val="00C34869"/>
    <w:rsid w:val="00C42EB6"/>
    <w:rsid w:val="00C62327"/>
    <w:rsid w:val="00C85096"/>
    <w:rsid w:val="00CB20EF"/>
    <w:rsid w:val="00CC1F3B"/>
    <w:rsid w:val="00CD12CB"/>
    <w:rsid w:val="00CD36CF"/>
    <w:rsid w:val="00CF1DCA"/>
    <w:rsid w:val="00D3023D"/>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E90A7"/>
  <w15:chartTrackingRefBased/>
  <w15:docId w15:val="{E13626B9-32F8-4E13-8C6C-8104AE63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017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0171B"/>
    <w:rPr>
      <w:rFonts w:eastAsia="Calibri"/>
      <w:color w:val="000000"/>
    </w:rPr>
  </w:style>
  <w:style w:type="character" w:customStyle="1" w:styleId="TitleSectionChar">
    <w:name w:val="Title Section Char"/>
    <w:link w:val="TitleSection"/>
    <w:rsid w:val="00C0171B"/>
    <w:rPr>
      <w:rFonts w:eastAsia="Calibri"/>
      <w:color w:val="000000"/>
    </w:rPr>
  </w:style>
  <w:style w:type="character" w:customStyle="1" w:styleId="HeaderStyleChar">
    <w:name w:val="Header Style Char"/>
    <w:basedOn w:val="HeaderChar"/>
    <w:link w:val="HeaderStyle"/>
    <w:rsid w:val="00C0171B"/>
    <w:rPr>
      <w:sz w:val="20"/>
      <w:szCs w:val="20"/>
    </w:rPr>
  </w:style>
  <w:style w:type="character" w:customStyle="1" w:styleId="SectionHeadingChar">
    <w:name w:val="Section Heading Char"/>
    <w:link w:val="SectionHeading"/>
    <w:rsid w:val="00C0171B"/>
    <w:rPr>
      <w:rFonts w:eastAsia="Calibri"/>
      <w:b/>
      <w:color w:val="000000"/>
    </w:rPr>
  </w:style>
  <w:style w:type="character" w:customStyle="1" w:styleId="ChapterHeadingChar">
    <w:name w:val="Chapter Heading Char"/>
    <w:link w:val="ChapterHeading"/>
    <w:rsid w:val="00C0171B"/>
    <w:rPr>
      <w:rFonts w:eastAsia="Calibri"/>
      <w:b/>
      <w:caps/>
      <w:color w:val="000000"/>
      <w:sz w:val="28"/>
    </w:rPr>
  </w:style>
  <w:style w:type="character" w:customStyle="1" w:styleId="EnactingSectionChar">
    <w:name w:val="Enacting Section Char"/>
    <w:link w:val="EnactingSection"/>
    <w:rsid w:val="00C0171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7B382A41A38464BA385B370D38AE9A9"/>
        <w:category>
          <w:name w:val="General"/>
          <w:gallery w:val="placeholder"/>
        </w:category>
        <w:types>
          <w:type w:val="bbPlcHdr"/>
        </w:types>
        <w:behaviors>
          <w:behavior w:val="content"/>
        </w:behaviors>
        <w:guid w:val="{BC69B15D-3AE5-4ECA-AB46-F9BA17B24A76}"/>
      </w:docPartPr>
      <w:docPartBody>
        <w:p w:rsidR="00114A9F" w:rsidRDefault="00207950">
          <w:pPr>
            <w:pStyle w:val="47B382A41A38464BA385B370D38AE9A9"/>
          </w:pPr>
          <w:r w:rsidRPr="00B844FE">
            <w:t>[Type here]</w:t>
          </w:r>
        </w:p>
      </w:docPartBody>
    </w:docPart>
    <w:docPart>
      <w:docPartPr>
        <w:name w:val="171C2DEB7DE046B485C45A0DF81E78F2"/>
        <w:category>
          <w:name w:val="General"/>
          <w:gallery w:val="placeholder"/>
        </w:category>
        <w:types>
          <w:type w:val="bbPlcHdr"/>
        </w:types>
        <w:behaviors>
          <w:behavior w:val="content"/>
        </w:behaviors>
        <w:guid w:val="{55514E5C-1EBC-47D7-AF59-DD684A51D047}"/>
      </w:docPartPr>
      <w:docPartBody>
        <w:p w:rsidR="00114A9F" w:rsidRDefault="00114A9F">
          <w:pPr>
            <w:pStyle w:val="171C2DEB7DE046B485C45A0DF81E78F2"/>
          </w:pPr>
          <w:r w:rsidRPr="00B844FE">
            <w:t>[Type here]</w:t>
          </w:r>
        </w:p>
      </w:docPartBody>
    </w:docPart>
    <w:docPart>
      <w:docPartPr>
        <w:name w:val="8E7B348F897D4BC8B258A5B9D5DA1481"/>
        <w:category>
          <w:name w:val="General"/>
          <w:gallery w:val="placeholder"/>
        </w:category>
        <w:types>
          <w:type w:val="bbPlcHdr"/>
        </w:types>
        <w:behaviors>
          <w:behavior w:val="content"/>
        </w:behaviors>
        <w:guid w:val="{815558CA-C3C8-4E96-9257-E7E71D3D991A}"/>
      </w:docPartPr>
      <w:docPartBody>
        <w:p w:rsidR="00114A9F" w:rsidRDefault="00114A9F">
          <w:pPr>
            <w:pStyle w:val="8E7B348F897D4BC8B258A5B9D5DA1481"/>
          </w:pPr>
          <w:r w:rsidRPr="00B844FE">
            <w:t>Number</w:t>
          </w:r>
        </w:p>
      </w:docPartBody>
    </w:docPart>
    <w:docPart>
      <w:docPartPr>
        <w:name w:val="189D9A6962564796BE4C8E2933B63BF0"/>
        <w:category>
          <w:name w:val="General"/>
          <w:gallery w:val="placeholder"/>
        </w:category>
        <w:types>
          <w:type w:val="bbPlcHdr"/>
        </w:types>
        <w:behaviors>
          <w:behavior w:val="content"/>
        </w:behaviors>
        <w:guid w:val="{D63127A9-1E1F-4274-B06F-1EB7BF74FBE1}"/>
      </w:docPartPr>
      <w:docPartBody>
        <w:p w:rsidR="00114A9F" w:rsidRDefault="00114A9F">
          <w:pPr>
            <w:pStyle w:val="189D9A6962564796BE4C8E2933B63BF0"/>
          </w:pPr>
          <w:r w:rsidRPr="00B844FE">
            <w:t>Enter Sponsors Here</w:t>
          </w:r>
        </w:p>
      </w:docPartBody>
    </w:docPart>
    <w:docPart>
      <w:docPartPr>
        <w:name w:val="BCB25BC076434F53A710B602046A9DC2"/>
        <w:category>
          <w:name w:val="General"/>
          <w:gallery w:val="placeholder"/>
        </w:category>
        <w:types>
          <w:type w:val="bbPlcHdr"/>
        </w:types>
        <w:behaviors>
          <w:behavior w:val="content"/>
        </w:behaviors>
        <w:guid w:val="{9B363D94-064E-44BA-9909-05608C80C6A7}"/>
      </w:docPartPr>
      <w:docPartBody>
        <w:p w:rsidR="00114A9F" w:rsidRDefault="00114A9F">
          <w:pPr>
            <w:pStyle w:val="BCB25BC076434F53A710B602046A9DC2"/>
          </w:pPr>
          <w:r>
            <w:rPr>
              <w:rStyle w:val="PlaceholderText"/>
            </w:rPr>
            <w:t>Enter References</w:t>
          </w:r>
        </w:p>
      </w:docPartBody>
    </w:docPart>
    <w:docPart>
      <w:docPartPr>
        <w:name w:val="7E043B9C60C142D3A1637EF82DC61BA6"/>
        <w:category>
          <w:name w:val="General"/>
          <w:gallery w:val="placeholder"/>
        </w:category>
        <w:types>
          <w:type w:val="bbPlcHdr"/>
        </w:types>
        <w:behaviors>
          <w:behavior w:val="content"/>
        </w:behaviors>
        <w:guid w:val="{D0D84014-016E-4064-BD0E-96CDD9593D16}"/>
      </w:docPartPr>
      <w:docPartBody>
        <w:p w:rsidR="00114A9F" w:rsidRDefault="00207950" w:rsidP="00114A9F">
          <w:pPr>
            <w:pStyle w:val="7E043B9C60C142D3A1637EF82DC61BA6"/>
          </w:pPr>
          <w:r w:rsidRPr="00B844FE">
            <w:t>[Type here]</w:t>
          </w:r>
        </w:p>
      </w:docPartBody>
    </w:docPart>
    <w:docPart>
      <w:docPartPr>
        <w:name w:val="F3242183E75E4D18A70876F031380A4F"/>
        <w:category>
          <w:name w:val="General"/>
          <w:gallery w:val="placeholder"/>
        </w:category>
        <w:types>
          <w:type w:val="bbPlcHdr"/>
        </w:types>
        <w:behaviors>
          <w:behavior w:val="content"/>
        </w:behaviors>
        <w:guid w:val="{65B1D549-44E3-4131-871E-9198EBA5BB1A}"/>
      </w:docPartPr>
      <w:docPartBody>
        <w:p w:rsidR="00114A9F" w:rsidRDefault="00207950" w:rsidP="00114A9F">
          <w:pPr>
            <w:pStyle w:val="F3242183E75E4D18A70876F031380A4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9F"/>
    <w:rsid w:val="00114A9F"/>
    <w:rsid w:val="00207950"/>
    <w:rsid w:val="007E4D3B"/>
    <w:rsid w:val="009C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B382A41A38464BA385B370D38AE9A9">
    <w:name w:val="47B382A41A38464BA385B370D38AE9A9"/>
  </w:style>
  <w:style w:type="paragraph" w:customStyle="1" w:styleId="171C2DEB7DE046B485C45A0DF81E78F2">
    <w:name w:val="171C2DEB7DE046B485C45A0DF81E78F2"/>
  </w:style>
  <w:style w:type="paragraph" w:customStyle="1" w:styleId="8E7B348F897D4BC8B258A5B9D5DA1481">
    <w:name w:val="8E7B348F897D4BC8B258A5B9D5DA1481"/>
  </w:style>
  <w:style w:type="paragraph" w:customStyle="1" w:styleId="189D9A6962564796BE4C8E2933B63BF0">
    <w:name w:val="189D9A6962564796BE4C8E2933B63BF0"/>
  </w:style>
  <w:style w:type="character" w:styleId="PlaceholderText">
    <w:name w:val="Placeholder Text"/>
    <w:basedOn w:val="DefaultParagraphFont"/>
    <w:uiPriority w:val="99"/>
    <w:semiHidden/>
    <w:rsid w:val="00207950"/>
    <w:rPr>
      <w:color w:val="808080"/>
    </w:rPr>
  </w:style>
  <w:style w:type="paragraph" w:customStyle="1" w:styleId="BCB25BC076434F53A710B602046A9DC2">
    <w:name w:val="BCB25BC076434F53A710B602046A9DC2"/>
  </w:style>
  <w:style w:type="paragraph" w:customStyle="1" w:styleId="7E043B9C60C142D3A1637EF82DC61BA6">
    <w:name w:val="7E043B9C60C142D3A1637EF82DC61BA6"/>
    <w:rsid w:val="00114A9F"/>
  </w:style>
  <w:style w:type="paragraph" w:customStyle="1" w:styleId="F3242183E75E4D18A70876F031380A4F">
    <w:name w:val="F3242183E75E4D18A70876F031380A4F"/>
    <w:rsid w:val="00114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437</Words>
  <Characters>2385</Characters>
  <Application>Microsoft Office Word</Application>
  <DocSecurity>0</DocSecurity>
  <Lines>59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Debra Rayhill</cp:lastModifiedBy>
  <cp:revision>2</cp:revision>
  <cp:lastPrinted>2024-05-20T00:46:00Z</cp:lastPrinted>
  <dcterms:created xsi:type="dcterms:W3CDTF">2024-05-20T00:46:00Z</dcterms:created>
  <dcterms:modified xsi:type="dcterms:W3CDTF">2024-05-20T00:46:00Z</dcterms:modified>
</cp:coreProperties>
</file>