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D0D36" w14:textId="77777777" w:rsidR="00FE067E" w:rsidRDefault="003C6034" w:rsidP="00CC1F3B">
      <w:pPr>
        <w:pStyle w:val="TitlePageOrigin"/>
      </w:pPr>
      <w:r>
        <w:rPr>
          <w:caps w:val="0"/>
        </w:rPr>
        <w:t>WEST VIRGINIA LEGISLATURE</w:t>
      </w:r>
    </w:p>
    <w:p w14:paraId="3E20B087" w14:textId="74E8B827" w:rsidR="00CD36CF" w:rsidRDefault="00CD36CF" w:rsidP="00CC1F3B">
      <w:pPr>
        <w:pStyle w:val="TitlePageSession"/>
      </w:pPr>
      <w:r>
        <w:t>20</w:t>
      </w:r>
      <w:r w:rsidR="00EC5E63">
        <w:t>2</w:t>
      </w:r>
      <w:r w:rsidR="00C62327">
        <w:t>4</w:t>
      </w:r>
      <w:r>
        <w:t xml:space="preserve"> </w:t>
      </w:r>
      <w:r w:rsidR="00286FE0" w:rsidRPr="008E3CBB">
        <w:rPr>
          <w:caps w:val="0"/>
          <w:color w:val="auto"/>
        </w:rPr>
        <w:t>SECOND EXTRAORDINARY</w:t>
      </w:r>
      <w:r w:rsidR="003C6034">
        <w:rPr>
          <w:caps w:val="0"/>
        </w:rPr>
        <w:t xml:space="preserve"> SESSION</w:t>
      </w:r>
    </w:p>
    <w:p w14:paraId="0720F1B4" w14:textId="77777777" w:rsidR="00CD36CF" w:rsidRDefault="00294A64" w:rsidP="00CC1F3B">
      <w:pPr>
        <w:pStyle w:val="TitlePageBillPrefix"/>
      </w:pPr>
      <w:sdt>
        <w:sdtPr>
          <w:tag w:val="IntroDate"/>
          <w:id w:val="-1236936958"/>
          <w:placeholder>
            <w:docPart w:val="AB733A750A3B44D6BFDFF4E535C409F0"/>
          </w:placeholder>
          <w:text/>
        </w:sdtPr>
        <w:sdtEndPr/>
        <w:sdtContent>
          <w:r w:rsidR="00AE48A0">
            <w:t>Introduced</w:t>
          </w:r>
        </w:sdtContent>
      </w:sdt>
    </w:p>
    <w:p w14:paraId="15E544E2" w14:textId="382479B5" w:rsidR="00CD36CF" w:rsidRDefault="00294A64" w:rsidP="00CC1F3B">
      <w:pPr>
        <w:pStyle w:val="BillNumber"/>
      </w:pPr>
      <w:sdt>
        <w:sdtPr>
          <w:tag w:val="Chamber"/>
          <w:id w:val="893011969"/>
          <w:lock w:val="sdtLocked"/>
          <w:placeholder>
            <w:docPart w:val="6D5C5AE4C5AD4C2085D2FCFE4CA8832B"/>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1551E00BB2E94885A0659BF738BF2648"/>
          </w:placeholder>
          <w:text/>
        </w:sdtPr>
        <w:sdtEndPr/>
        <w:sdtContent>
          <w:r>
            <w:t>217</w:t>
          </w:r>
        </w:sdtContent>
      </w:sdt>
    </w:p>
    <w:p w14:paraId="17905850" w14:textId="4080164B" w:rsidR="00CD36CF" w:rsidRDefault="00CD36CF" w:rsidP="00CC1F3B">
      <w:pPr>
        <w:pStyle w:val="Sponsors"/>
      </w:pPr>
      <w:r>
        <w:t xml:space="preserve">By </w:t>
      </w:r>
      <w:sdt>
        <w:sdtPr>
          <w:tag w:val="Sponsors"/>
          <w:id w:val="1589585889"/>
          <w:placeholder>
            <w:docPart w:val="E9C277204E5D45D3B7F36504AD0052EF"/>
          </w:placeholder>
          <w:text w:multiLine="1"/>
        </w:sdtPr>
        <w:sdtEndPr/>
        <w:sdtContent>
          <w:r w:rsidR="00286FE0">
            <w:t>Senators Hanshaw (Mr. Speaker) and Hornbuckle</w:t>
          </w:r>
          <w:r w:rsidR="00286FE0">
            <w:br/>
            <w:t>[By Request of the Executive]</w:t>
          </w:r>
        </w:sdtContent>
      </w:sdt>
    </w:p>
    <w:p w14:paraId="1798B01C" w14:textId="77777777" w:rsidR="00E831B3" w:rsidRDefault="00CD36CF" w:rsidP="00CC1F3B">
      <w:pPr>
        <w:pStyle w:val="References"/>
      </w:pPr>
      <w:r>
        <w:t>[</w:t>
      </w:r>
      <w:sdt>
        <w:sdtPr>
          <w:tag w:val="References"/>
          <w:id w:val="-1043047873"/>
          <w:placeholder>
            <w:docPart w:val="9E8A76F593D746EE84D0AC3FE7E70539"/>
          </w:placeholder>
          <w:text w:multiLine="1"/>
        </w:sdtPr>
        <w:sdtEndPr/>
        <w:sdtContent>
          <w:r w:rsidR="00093AB0">
            <w:t>Introduced ; referred</w:t>
          </w:r>
          <w:r w:rsidR="00093AB0">
            <w:br/>
            <w:t xml:space="preserve">to the Committee on the </w:t>
          </w:r>
        </w:sdtContent>
      </w:sdt>
      <w:r>
        <w:t>]</w:t>
      </w:r>
    </w:p>
    <w:p w14:paraId="1256CC50" w14:textId="77777777" w:rsidR="00286FE0" w:rsidRPr="008E3CBB" w:rsidRDefault="0000526A" w:rsidP="00286FE0">
      <w:pPr>
        <w:pStyle w:val="TitleSection"/>
        <w:rPr>
          <w:color w:val="auto"/>
        </w:rPr>
        <w:sectPr w:rsidR="00286FE0" w:rsidRPr="008E3CBB" w:rsidSect="00286FE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286FE0">
        <w:t xml:space="preserve"> </w:t>
      </w:r>
      <w:r w:rsidR="00286FE0" w:rsidRPr="008E3CBB">
        <w:rPr>
          <w:color w:val="auto"/>
        </w:rPr>
        <w:t>supplementing and amending the appropriations of public moneys out of the Treasury from the balance of moneys remaining as an unappropriated surplus balance in the State Fund, General Revenue, to the Department of Arts, Culture, and History, Division of Culture and History, fund 0293, fiscal year 2025, organization 0432, by supplementing and amending the appropriations for the fiscal year ending June 30, 2025.</w:t>
      </w:r>
    </w:p>
    <w:p w14:paraId="26E8DBAD" w14:textId="77777777" w:rsidR="00286FE0" w:rsidRPr="008E3CBB" w:rsidRDefault="00286FE0" w:rsidP="00286FE0">
      <w:pPr>
        <w:pStyle w:val="SectionBody"/>
        <w:rPr>
          <w:color w:val="auto"/>
        </w:rPr>
      </w:pPr>
      <w:r w:rsidRPr="008E3CBB">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4E4041AE" w14:textId="77777777" w:rsidR="00286FE0" w:rsidRPr="008E3CBB" w:rsidRDefault="00286FE0" w:rsidP="00286FE0">
      <w:pPr>
        <w:pStyle w:val="SectionBody"/>
        <w:rPr>
          <w:color w:val="auto"/>
        </w:rPr>
        <w:sectPr w:rsidR="00286FE0" w:rsidRPr="008E3CBB" w:rsidSect="00286FE0">
          <w:type w:val="continuous"/>
          <w:pgSz w:w="12240" w:h="15840" w:code="1"/>
          <w:pgMar w:top="1440" w:right="1440" w:bottom="1440" w:left="1440" w:header="720" w:footer="720" w:gutter="0"/>
          <w:lnNumType w:countBy="1" w:restart="newSection"/>
          <w:pgNumType w:start="0"/>
          <w:cols w:space="720"/>
          <w:titlePg/>
          <w:docGrid w:linePitch="360"/>
        </w:sectPr>
      </w:pPr>
    </w:p>
    <w:p w14:paraId="12249524" w14:textId="77777777" w:rsidR="00286FE0" w:rsidRPr="008E3CBB" w:rsidRDefault="00286FE0" w:rsidP="00286FE0">
      <w:pPr>
        <w:pStyle w:val="SectionBody"/>
        <w:rPr>
          <w:color w:val="auto"/>
        </w:rPr>
      </w:pPr>
      <w:r w:rsidRPr="008E3CBB">
        <w:rPr>
          <w:color w:val="auto"/>
        </w:rPr>
        <w:t>WHEREAS, The Governor submitted to the Legislature an Executive Message dated May 19, 2024, which included a revised estimate of revenues for the State Fund, General Revenue, and recommended supplementary appropriations for the fiscal year 2024; and</w:t>
      </w:r>
    </w:p>
    <w:p w14:paraId="207A5342" w14:textId="77777777" w:rsidR="00286FE0" w:rsidRPr="008E3CBB" w:rsidRDefault="00286FE0" w:rsidP="00286FE0">
      <w:pPr>
        <w:pStyle w:val="SectionBody"/>
        <w:rPr>
          <w:color w:val="auto"/>
        </w:rPr>
        <w:sectPr w:rsidR="00286FE0" w:rsidRPr="008E3CBB" w:rsidSect="00286FE0">
          <w:type w:val="continuous"/>
          <w:pgSz w:w="12240" w:h="15840" w:code="1"/>
          <w:pgMar w:top="1440" w:right="1440" w:bottom="1440" w:left="1440" w:header="720" w:footer="720" w:gutter="0"/>
          <w:lnNumType w:countBy="1" w:restart="newSection"/>
          <w:pgNumType w:start="0"/>
          <w:cols w:space="720"/>
          <w:titlePg/>
          <w:docGrid w:linePitch="360"/>
        </w:sectPr>
      </w:pPr>
    </w:p>
    <w:p w14:paraId="0FD8C1E7" w14:textId="77777777" w:rsidR="00286FE0" w:rsidRDefault="00286FE0" w:rsidP="00286FE0">
      <w:pPr>
        <w:pStyle w:val="SectionBody"/>
        <w:rPr>
          <w:color w:val="auto"/>
        </w:rPr>
        <w:sectPr w:rsidR="00286FE0" w:rsidSect="00286FE0">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8E3CBB">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57A8DABE" w14:textId="644F7F2D" w:rsidR="00303684" w:rsidRDefault="00286FE0" w:rsidP="00286FE0">
      <w:pPr>
        <w:pStyle w:val="SectionBody"/>
      </w:pPr>
      <w:r w:rsidRPr="008E3CBB">
        <w:rPr>
          <w:color w:val="auto"/>
        </w:rPr>
        <w:t>WHEREAS, It appears from the Executive Message, Statement of the State Fund, General Revenue, there remains an unappropriated surplus balance in the State Treasury which is available for appropriation during the fiscal year ending June 30, 2025;</w:t>
      </w:r>
    </w:p>
    <w:p w14:paraId="4CE3699E" w14:textId="77777777" w:rsidR="00286FE0" w:rsidRDefault="00303684" w:rsidP="00CC1F3B">
      <w:pPr>
        <w:pStyle w:val="EnactingClause"/>
        <w:sectPr w:rsidR="00286FE0" w:rsidSect="00DF199D">
          <w:headerReference w:type="even" r:id="rId19"/>
          <w:headerReference w:type="default" r:id="rId20"/>
          <w:footerReference w:type="even" r:id="rId21"/>
          <w:footerReference w:type="default" r:id="rId22"/>
          <w:headerReference w:type="first" r:id="rId23"/>
          <w:type w:val="continuous"/>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569AEE48" w14:textId="77777777" w:rsidR="00286FE0" w:rsidRPr="008E3CBB" w:rsidRDefault="00286FE0" w:rsidP="00286FE0">
      <w:pPr>
        <w:pStyle w:val="EnactingSection"/>
        <w:rPr>
          <w:color w:val="auto"/>
        </w:rPr>
      </w:pPr>
      <w:r w:rsidRPr="008E3CBB">
        <w:rPr>
          <w:color w:val="auto"/>
        </w:rPr>
        <w:t>That the total appropriation for the fiscal year ending June 30, 2025, to fund 0293, fiscal year 2025, organization 0432, be supplemented and amended by adding a new item of appropriation as follows:</w:t>
      </w:r>
    </w:p>
    <w:p w14:paraId="10B41E92" w14:textId="77777777" w:rsidR="00286FE0" w:rsidRPr="008E3CBB" w:rsidRDefault="00286FE0" w:rsidP="00286FE0">
      <w:pPr>
        <w:pStyle w:val="ChapterHeading"/>
        <w:suppressLineNumbers w:val="0"/>
        <w:rPr>
          <w:color w:val="auto"/>
        </w:rPr>
        <w:sectPr w:rsidR="00286FE0" w:rsidRPr="008E3CBB" w:rsidSect="00097A99">
          <w:type w:val="continuous"/>
          <w:pgSz w:w="12240" w:h="15840" w:code="1"/>
          <w:pgMar w:top="1440" w:right="1440" w:bottom="1440" w:left="1440" w:header="720" w:footer="720" w:gutter="0"/>
          <w:lnNumType w:countBy="1" w:restart="newSection"/>
          <w:pgNumType w:start="1"/>
          <w:cols w:space="720"/>
          <w:titlePg/>
          <w:docGrid w:linePitch="360"/>
        </w:sectPr>
      </w:pPr>
      <w:r w:rsidRPr="008E3CBB">
        <w:rPr>
          <w:color w:val="auto"/>
        </w:rPr>
        <w:t>Title II – Appropriations.</w:t>
      </w:r>
    </w:p>
    <w:p w14:paraId="6905756B" w14:textId="77777777" w:rsidR="00286FE0" w:rsidRPr="008E3CBB" w:rsidRDefault="00286FE0" w:rsidP="00286FE0">
      <w:pPr>
        <w:pStyle w:val="SectionHeading"/>
        <w:suppressLineNumbers w:val="0"/>
        <w:ind w:firstLine="0"/>
        <w:rPr>
          <w:color w:val="auto"/>
        </w:rPr>
        <w:sectPr w:rsidR="00286FE0" w:rsidRPr="008E3CBB" w:rsidSect="00286FE0">
          <w:type w:val="continuous"/>
          <w:pgSz w:w="12240" w:h="15840" w:code="1"/>
          <w:pgMar w:top="1440" w:right="1440" w:bottom="1440" w:left="1440" w:header="720" w:footer="720" w:gutter="0"/>
          <w:lnNumType w:countBy="1" w:restart="continuous"/>
          <w:cols w:space="720"/>
          <w:titlePg/>
          <w:docGrid w:linePitch="360"/>
        </w:sectPr>
      </w:pPr>
      <w:r w:rsidRPr="008E3CBB">
        <w:rPr>
          <w:color w:val="auto"/>
        </w:rPr>
        <w:t>Section 1. Appropriations from general revenue.</w:t>
      </w:r>
    </w:p>
    <w:p w14:paraId="1176746C" w14:textId="77777777" w:rsidR="00286FE0" w:rsidRPr="008E3CBB" w:rsidRDefault="00286FE0" w:rsidP="00286FE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8E3CBB">
        <w:rPr>
          <w:rFonts w:eastAsia="Calibri" w:cs="Times New Roman"/>
          <w:b/>
          <w:color w:val="auto"/>
        </w:rPr>
        <w:t>DEPARTMENT OF ARTS, CULTURE, AND HISTORY</w:t>
      </w:r>
    </w:p>
    <w:p w14:paraId="085D11F4" w14:textId="77777777" w:rsidR="00286FE0" w:rsidRPr="008E3CBB" w:rsidRDefault="00286FE0" w:rsidP="00286FE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8E3CBB">
        <w:rPr>
          <w:i/>
          <w:color w:val="auto"/>
        </w:rPr>
        <w:t>51 - Division of Culture and History</w:t>
      </w:r>
    </w:p>
    <w:p w14:paraId="75867263" w14:textId="77777777" w:rsidR="00286FE0" w:rsidRPr="008E3CBB" w:rsidRDefault="00286FE0" w:rsidP="00286FE0">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8E3CBB">
        <w:rPr>
          <w:rFonts w:eastAsia="Calibri" w:cs="Times New Roman"/>
          <w:color w:val="auto"/>
        </w:rPr>
        <w:t>(W.V. Code Chapter 29)</w:t>
      </w:r>
    </w:p>
    <w:p w14:paraId="41DF3B5F" w14:textId="77777777" w:rsidR="00286FE0" w:rsidRPr="008E3CBB" w:rsidRDefault="00286FE0" w:rsidP="00286FE0">
      <w:pPr>
        <w:pStyle w:val="SectionBody"/>
        <w:ind w:firstLine="0"/>
        <w:jc w:val="center"/>
        <w:rPr>
          <w:rFonts w:cs="Times New Roman"/>
          <w:color w:val="auto"/>
          <w:u w:val="single"/>
        </w:rPr>
      </w:pPr>
      <w:r w:rsidRPr="008E3CBB">
        <w:rPr>
          <w:rFonts w:cs="Times New Roman"/>
          <w:color w:val="auto"/>
        </w:rPr>
        <w:t xml:space="preserve">Fund </w:t>
      </w:r>
      <w:r w:rsidRPr="008E3CBB">
        <w:rPr>
          <w:rFonts w:cs="Times New Roman"/>
          <w:color w:val="auto"/>
          <w:u w:val="single"/>
        </w:rPr>
        <w:t>0293</w:t>
      </w:r>
      <w:r w:rsidRPr="008E3CBB">
        <w:rPr>
          <w:rFonts w:cs="Times New Roman"/>
          <w:color w:val="auto"/>
        </w:rPr>
        <w:t xml:space="preserve"> FY </w:t>
      </w:r>
      <w:r w:rsidRPr="008E3CBB">
        <w:rPr>
          <w:rFonts w:cs="Times New Roman"/>
          <w:color w:val="auto"/>
          <w:u w:val="single"/>
        </w:rPr>
        <w:t>2025</w:t>
      </w:r>
      <w:r w:rsidRPr="008E3CBB">
        <w:rPr>
          <w:rFonts w:cs="Times New Roman"/>
          <w:color w:val="auto"/>
        </w:rPr>
        <w:t xml:space="preserve"> Org </w:t>
      </w:r>
      <w:r w:rsidRPr="008E3CBB">
        <w:rPr>
          <w:rFonts w:cs="Times New Roman"/>
          <w:color w:val="auto"/>
          <w:u w:val="single"/>
        </w:rPr>
        <w:t>0432</w:t>
      </w:r>
    </w:p>
    <w:p w14:paraId="2BF58BA5" w14:textId="77777777" w:rsidR="00286FE0" w:rsidRPr="008E3CBB" w:rsidRDefault="00286FE0" w:rsidP="00286FE0">
      <w:pPr>
        <w:pStyle w:val="SectionBody"/>
        <w:spacing w:line="240" w:lineRule="auto"/>
        <w:ind w:firstLine="0"/>
        <w:jc w:val="center"/>
        <w:rPr>
          <w:b/>
          <w:color w:val="auto"/>
        </w:rPr>
      </w:pPr>
      <w:r w:rsidRPr="008E3CBB">
        <w:rPr>
          <w:b/>
          <w:color w:val="auto"/>
        </w:rPr>
        <w:tab/>
      </w:r>
      <w:r w:rsidRPr="008E3CBB">
        <w:rPr>
          <w:b/>
          <w:color w:val="auto"/>
        </w:rPr>
        <w:tab/>
      </w:r>
      <w:r w:rsidRPr="008E3CBB">
        <w:rPr>
          <w:b/>
          <w:color w:val="auto"/>
        </w:rPr>
        <w:tab/>
      </w:r>
      <w:r w:rsidRPr="008E3CBB">
        <w:rPr>
          <w:b/>
          <w:color w:val="auto"/>
        </w:rPr>
        <w:tab/>
      </w:r>
      <w:r w:rsidRPr="008E3CBB">
        <w:rPr>
          <w:b/>
          <w:color w:val="auto"/>
        </w:rPr>
        <w:tab/>
      </w:r>
      <w:r w:rsidRPr="008E3CBB">
        <w:rPr>
          <w:b/>
          <w:color w:val="auto"/>
        </w:rPr>
        <w:tab/>
      </w:r>
      <w:r w:rsidRPr="008E3CBB">
        <w:rPr>
          <w:b/>
          <w:color w:val="auto"/>
        </w:rPr>
        <w:tab/>
      </w:r>
      <w:r w:rsidRPr="008E3CBB">
        <w:rPr>
          <w:b/>
          <w:color w:val="auto"/>
        </w:rPr>
        <w:tab/>
      </w:r>
      <w:r w:rsidRPr="008E3CBB">
        <w:rPr>
          <w:b/>
          <w:color w:val="auto"/>
        </w:rPr>
        <w:tab/>
      </w:r>
      <w:r w:rsidRPr="008E3CBB">
        <w:rPr>
          <w:b/>
          <w:color w:val="auto"/>
        </w:rPr>
        <w:tab/>
      </w:r>
      <w:r w:rsidRPr="008E3CBB">
        <w:rPr>
          <w:b/>
          <w:color w:val="auto"/>
        </w:rPr>
        <w:tab/>
        <w:t xml:space="preserve">        General</w:t>
      </w:r>
    </w:p>
    <w:p w14:paraId="05FB1482" w14:textId="77777777" w:rsidR="00286FE0" w:rsidRPr="008E3CBB" w:rsidRDefault="00286FE0" w:rsidP="00286FE0">
      <w:pPr>
        <w:pStyle w:val="SectionBody"/>
        <w:tabs>
          <w:tab w:val="center" w:pos="6840"/>
          <w:tab w:val="center" w:pos="9000"/>
        </w:tabs>
        <w:spacing w:line="240" w:lineRule="auto"/>
        <w:ind w:firstLine="0"/>
        <w:jc w:val="left"/>
        <w:rPr>
          <w:b/>
          <w:color w:val="auto"/>
        </w:rPr>
      </w:pPr>
      <w:r w:rsidRPr="008E3CBB">
        <w:rPr>
          <w:b/>
          <w:color w:val="auto"/>
        </w:rPr>
        <w:tab/>
        <w:t>Appro-</w:t>
      </w:r>
      <w:r w:rsidRPr="008E3CBB">
        <w:rPr>
          <w:b/>
          <w:color w:val="auto"/>
        </w:rPr>
        <w:tab/>
        <w:t>Revenue</w:t>
      </w:r>
    </w:p>
    <w:p w14:paraId="0C4E715B" w14:textId="77777777" w:rsidR="00286FE0" w:rsidRPr="008E3CBB" w:rsidRDefault="00286FE0" w:rsidP="00286FE0">
      <w:pPr>
        <w:pStyle w:val="SectionBody"/>
        <w:tabs>
          <w:tab w:val="center" w:pos="6840"/>
          <w:tab w:val="center" w:pos="9000"/>
        </w:tabs>
        <w:spacing w:line="240" w:lineRule="auto"/>
        <w:ind w:firstLine="0"/>
        <w:jc w:val="left"/>
        <w:rPr>
          <w:b/>
          <w:color w:val="auto"/>
        </w:rPr>
      </w:pPr>
      <w:r w:rsidRPr="008E3CBB">
        <w:rPr>
          <w:b/>
          <w:color w:val="auto"/>
        </w:rPr>
        <w:tab/>
        <w:t>priation</w:t>
      </w:r>
      <w:r w:rsidRPr="008E3CBB">
        <w:rPr>
          <w:b/>
          <w:color w:val="auto"/>
        </w:rPr>
        <w:tab/>
        <w:t>Fund</w:t>
      </w:r>
    </w:p>
    <w:p w14:paraId="385F7764" w14:textId="77777777" w:rsidR="00286FE0" w:rsidRPr="008E3CBB" w:rsidRDefault="00286FE0" w:rsidP="00286FE0">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37A65A2" w14:textId="64E6B1A7" w:rsidR="008736AA" w:rsidRDefault="00286FE0" w:rsidP="00286FE0">
      <w:pPr>
        <w:pStyle w:val="SectionBody"/>
        <w:tabs>
          <w:tab w:val="left" w:pos="432"/>
          <w:tab w:val="left" w:pos="720"/>
          <w:tab w:val="right" w:leader="dot" w:pos="6048"/>
          <w:tab w:val="center" w:pos="6840"/>
          <w:tab w:val="left" w:pos="7704"/>
          <w:tab w:val="right" w:pos="9360"/>
        </w:tabs>
        <w:ind w:firstLine="0"/>
        <w:jc w:val="left"/>
      </w:pPr>
      <w:r w:rsidRPr="008E3CBB">
        <w:rPr>
          <w:rFonts w:cs="Times New Roman"/>
          <w:color w:val="auto"/>
        </w:rPr>
        <w:t>15a</w:t>
      </w:r>
      <w:r w:rsidRPr="008E3CBB">
        <w:rPr>
          <w:rFonts w:cs="Times New Roman"/>
          <w:color w:val="auto"/>
        </w:rPr>
        <w:tab/>
        <w:t>Capitol Rotunda Statue Project</w:t>
      </w:r>
      <w:r w:rsidRPr="008E3CBB">
        <w:rPr>
          <w:color w:val="auto"/>
        </w:rPr>
        <w:t xml:space="preserve"> – Surplus</w:t>
      </w:r>
      <w:r w:rsidRPr="008E3CBB">
        <w:rPr>
          <w:color w:val="auto"/>
        </w:rPr>
        <w:tab/>
      </w:r>
      <w:r w:rsidRPr="008E3CBB">
        <w:rPr>
          <w:color w:val="auto"/>
        </w:rPr>
        <w:tab/>
        <w:t>XXXXX</w:t>
      </w:r>
      <w:r w:rsidRPr="008E3CBB">
        <w:rPr>
          <w:color w:val="auto"/>
        </w:rPr>
        <w:tab/>
      </w:r>
      <w:r w:rsidRPr="008E3CBB">
        <w:rPr>
          <w:color w:val="auto"/>
        </w:rPr>
        <w:tab/>
        <w:t>300,000</w:t>
      </w:r>
    </w:p>
    <w:p w14:paraId="7999BA4F" w14:textId="77777777" w:rsidR="00C33014" w:rsidRDefault="00C33014" w:rsidP="00CC1F3B">
      <w:pPr>
        <w:pStyle w:val="Note"/>
      </w:pPr>
    </w:p>
    <w:p w14:paraId="198D6D53" w14:textId="233483C7" w:rsidR="006865E9" w:rsidRDefault="00CF1DCA" w:rsidP="00CC1F3B">
      <w:pPr>
        <w:pStyle w:val="Note"/>
      </w:pPr>
      <w:r>
        <w:t xml:space="preserve">NOTE: </w:t>
      </w:r>
      <w:r w:rsidR="00286FE0" w:rsidRPr="008E3CBB">
        <w:rPr>
          <w:color w:val="auto"/>
        </w:rPr>
        <w:t>The purpose of this supplemental appropriation bill is to add a new item of appropriation in the aforesaid account for the designated spending unit for expenditure during the fiscal year 2025.</w:t>
      </w:r>
    </w:p>
    <w:p w14:paraId="61A7D01C"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286FE0">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C2FA0" w14:textId="77777777" w:rsidR="00286FE0" w:rsidRPr="00B844FE" w:rsidRDefault="00286FE0" w:rsidP="00B844FE">
      <w:r>
        <w:separator/>
      </w:r>
    </w:p>
  </w:endnote>
  <w:endnote w:type="continuationSeparator" w:id="0">
    <w:p w14:paraId="7BF4CCFD" w14:textId="77777777" w:rsidR="00286FE0" w:rsidRPr="00B844FE" w:rsidRDefault="00286FE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5BD77CE7" w14:textId="77777777" w:rsidR="00286FE0" w:rsidRPr="00B844FE" w:rsidRDefault="00286FE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4DF9A15" w14:textId="77777777" w:rsidR="00286FE0" w:rsidRDefault="00286FE0" w:rsidP="00B844FE"/>
  <w:p w14:paraId="4127149C" w14:textId="77777777" w:rsidR="00286FE0" w:rsidRDefault="00286FE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4535BAD0" w14:textId="77777777" w:rsidR="00286FE0" w:rsidRDefault="00286FE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94CA20B" w14:textId="77777777" w:rsidR="00286FE0" w:rsidRDefault="00286FE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B561B" w14:textId="77777777" w:rsidR="00286FE0" w:rsidRDefault="00286F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786208"/>
      <w:docPartObj>
        <w:docPartGallery w:val="Page Numbers (Bottom of Page)"/>
        <w:docPartUnique/>
      </w:docPartObj>
    </w:sdtPr>
    <w:sdtEndPr/>
    <w:sdtContent>
      <w:p w14:paraId="4D7E4818" w14:textId="77777777" w:rsidR="00286FE0" w:rsidRPr="00B844FE" w:rsidRDefault="00286FE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0A09026" w14:textId="77777777" w:rsidR="00286FE0" w:rsidRDefault="00286FE0" w:rsidP="00B844FE"/>
  <w:p w14:paraId="2AC6A399" w14:textId="77777777" w:rsidR="00286FE0" w:rsidRDefault="00286FE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2962202"/>
      <w:docPartObj>
        <w:docPartGallery w:val="Page Numbers (Bottom of Page)"/>
        <w:docPartUnique/>
      </w:docPartObj>
    </w:sdtPr>
    <w:sdtEndPr>
      <w:rPr>
        <w:noProof/>
      </w:rPr>
    </w:sdtEndPr>
    <w:sdtContent>
      <w:p w14:paraId="1F7D77B6" w14:textId="77777777" w:rsidR="00286FE0" w:rsidRDefault="00286FE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B66524E" w14:textId="77777777" w:rsidR="00286FE0" w:rsidRDefault="00286FE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A99CB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2EDA512" w14:textId="77777777" w:rsidR="002A0269" w:rsidRDefault="002A0269" w:rsidP="00B844F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627E3F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79C88" w14:textId="77777777" w:rsidR="00286FE0" w:rsidRPr="00B844FE" w:rsidRDefault="00286FE0" w:rsidP="00B844FE">
      <w:r>
        <w:separator/>
      </w:r>
    </w:p>
  </w:footnote>
  <w:footnote w:type="continuationSeparator" w:id="0">
    <w:p w14:paraId="2806278A" w14:textId="77777777" w:rsidR="00286FE0" w:rsidRPr="00B844FE" w:rsidRDefault="00286FE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86F19" w14:textId="77777777" w:rsidR="00286FE0" w:rsidRPr="00B844FE" w:rsidRDefault="00294A64">
    <w:pPr>
      <w:pStyle w:val="Header"/>
    </w:pPr>
    <w:sdt>
      <w:sdtPr>
        <w:id w:val="1471013104"/>
        <w:placeholder>
          <w:docPart w:val="AB733A750A3B44D6BFDFF4E535C409F0"/>
        </w:placeholder>
        <w:temporary/>
        <w:showingPlcHdr/>
      </w:sdtPr>
      <w:sdtEndPr/>
      <w:sdtContent>
        <w:r w:rsidR="00286FE0" w:rsidRPr="00B844FE">
          <w:t>[Type here]</w:t>
        </w:r>
      </w:sdtContent>
    </w:sdt>
    <w:r w:rsidR="00286FE0" w:rsidRPr="00B844FE">
      <w:ptab w:relativeTo="margin" w:alignment="left" w:leader="none"/>
    </w:r>
    <w:sdt>
      <w:sdtPr>
        <w:id w:val="-1238157381"/>
        <w:placeholder>
          <w:docPart w:val="AB733A750A3B44D6BFDFF4E535C409F0"/>
        </w:placeholder>
        <w:temporary/>
        <w:showingPlcHdr/>
      </w:sdtPr>
      <w:sdtEndPr/>
      <w:sdtContent>
        <w:r w:rsidR="00286FE0" w:rsidRPr="00B844FE">
          <w:t>[Type here]</w:t>
        </w:r>
      </w:sdtContent>
    </w:sdt>
  </w:p>
  <w:p w14:paraId="5ACAED0B" w14:textId="77777777" w:rsidR="00286FE0" w:rsidRDefault="00286F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93989" w14:textId="4CF97BEB" w:rsidR="00286FE0" w:rsidRPr="00235830" w:rsidRDefault="00286FE0" w:rsidP="00235830">
    <w:pPr>
      <w:pStyle w:val="HeaderStyle"/>
      <w:rPr>
        <w:sz w:val="22"/>
        <w:szCs w:val="22"/>
      </w:rPr>
    </w:pPr>
    <w:r w:rsidRPr="00686E9A">
      <w:rPr>
        <w:sz w:val="22"/>
        <w:szCs w:val="22"/>
      </w:rPr>
      <w:t xml:space="preserve">Intr </w:t>
    </w:r>
    <w:sdt>
      <w:sdtPr>
        <w:rPr>
          <w:sz w:val="22"/>
          <w:szCs w:val="22"/>
        </w:rPr>
        <w:tag w:val="BNumWH"/>
        <w:id w:val="-1783179059"/>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409843435"/>
        <w:text/>
      </w:sdtPr>
      <w:sdtEndPr/>
      <w:sdtContent>
        <w:r>
          <w:rPr>
            <w:sz w:val="22"/>
            <w:szCs w:val="22"/>
          </w:rPr>
          <w:t>202425036H 202425035S</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08F93" w14:textId="77777777" w:rsidR="00286FE0" w:rsidRDefault="00286F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8F8A" w14:textId="77777777" w:rsidR="00286FE0" w:rsidRPr="00B844FE" w:rsidRDefault="00294A64">
    <w:pPr>
      <w:pStyle w:val="Header"/>
    </w:pPr>
    <w:sdt>
      <w:sdtPr>
        <w:id w:val="-150225763"/>
        <w:temporary/>
        <w:showingPlcHdr/>
        <w15:appearance w15:val="hidden"/>
      </w:sdtPr>
      <w:sdtEndPr/>
      <w:sdtContent>
        <w:r w:rsidR="00286FE0" w:rsidRPr="00B844FE">
          <w:t>[Type here]</w:t>
        </w:r>
      </w:sdtContent>
    </w:sdt>
    <w:r w:rsidR="00286FE0" w:rsidRPr="00B844FE">
      <w:ptab w:relativeTo="margin" w:alignment="left" w:leader="none"/>
    </w:r>
    <w:sdt>
      <w:sdtPr>
        <w:id w:val="1010720403"/>
        <w:temporary/>
        <w:showingPlcHdr/>
        <w15:appearance w15:val="hidden"/>
      </w:sdtPr>
      <w:sdtEndPr/>
      <w:sdtContent>
        <w:r w:rsidR="00286FE0" w:rsidRPr="00B844FE">
          <w:t>[Type here]</w:t>
        </w:r>
      </w:sdtContent>
    </w:sdt>
  </w:p>
  <w:p w14:paraId="4394495F" w14:textId="77777777" w:rsidR="00286FE0" w:rsidRDefault="00286FE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41BC1" w14:textId="77777777" w:rsidR="00286FE0" w:rsidRPr="00686E9A" w:rsidRDefault="00286FE0" w:rsidP="000573A9">
    <w:pPr>
      <w:pStyle w:val="HeaderStyle"/>
      <w:rPr>
        <w:sz w:val="22"/>
        <w:szCs w:val="22"/>
      </w:rPr>
    </w:pPr>
    <w:r w:rsidRPr="00686E9A">
      <w:rPr>
        <w:sz w:val="22"/>
        <w:szCs w:val="22"/>
      </w:rPr>
      <w:t xml:space="preserve">Intr </w:t>
    </w:r>
    <w:sdt>
      <w:sdtPr>
        <w:rPr>
          <w:sz w:val="22"/>
          <w:szCs w:val="22"/>
        </w:rPr>
        <w:tag w:val="BNumWH"/>
        <w:id w:val="-1839533250"/>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35665931"/>
        <w:text/>
      </w:sdtPr>
      <w:sdtEndPr/>
      <w:sdtContent>
        <w:r>
          <w:rPr>
            <w:sz w:val="22"/>
            <w:szCs w:val="22"/>
          </w:rPr>
          <w:t>202425035S 202425036H</w:t>
        </w:r>
      </w:sdtContent>
    </w:sdt>
  </w:p>
  <w:p w14:paraId="2809C43C" w14:textId="77777777" w:rsidR="00286FE0" w:rsidRPr="004D3ABE" w:rsidRDefault="00286FE0" w:rsidP="00C33014">
    <w:pPr>
      <w:pStyle w:val="Header"/>
      <w:rPr>
        <w:sz w:val="20"/>
        <w:szCs w:val="20"/>
      </w:rPr>
    </w:pPr>
  </w:p>
  <w:p w14:paraId="19B9F4DC" w14:textId="77777777" w:rsidR="00286FE0" w:rsidRDefault="00286FE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F11DD" w14:textId="77777777" w:rsidR="00286FE0" w:rsidRPr="004D3ABE" w:rsidRDefault="00286FE0"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83F57" w14:textId="77777777" w:rsidR="002A0269" w:rsidRPr="00B844FE" w:rsidRDefault="00294A64">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AAEB2" w14:textId="08351D6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86FE0">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86FE0">
          <w:rPr>
            <w:sz w:val="22"/>
            <w:szCs w:val="22"/>
          </w:rPr>
          <w:t>202425036H 202425035S</w:t>
        </w:r>
      </w:sdtContent>
    </w:sdt>
  </w:p>
  <w:p w14:paraId="2A7CA008" w14:textId="77777777" w:rsidR="00E831B3" w:rsidRPr="004D3ABE" w:rsidRDefault="00E831B3" w:rsidP="00C33014">
    <w:pPr>
      <w:pStyle w:val="Header"/>
      <w:rPr>
        <w:sz w:val="20"/>
        <w:szCs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2C43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FE0"/>
    <w:rsid w:val="0000526A"/>
    <w:rsid w:val="000573A9"/>
    <w:rsid w:val="00085D22"/>
    <w:rsid w:val="00093AB0"/>
    <w:rsid w:val="00097A99"/>
    <w:rsid w:val="000C5C77"/>
    <w:rsid w:val="000E3912"/>
    <w:rsid w:val="0010070F"/>
    <w:rsid w:val="0015112E"/>
    <w:rsid w:val="001552E7"/>
    <w:rsid w:val="001566B4"/>
    <w:rsid w:val="001A66B7"/>
    <w:rsid w:val="001C279E"/>
    <w:rsid w:val="001D459E"/>
    <w:rsid w:val="0022348D"/>
    <w:rsid w:val="0027011C"/>
    <w:rsid w:val="00274200"/>
    <w:rsid w:val="00275740"/>
    <w:rsid w:val="00286FE0"/>
    <w:rsid w:val="00294A64"/>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5E082"/>
  <w15:chartTrackingRefBased/>
  <w15:docId w15:val="{FAFC151E-CD0E-429F-906C-77C4FB681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86F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86FE0"/>
    <w:rPr>
      <w:rFonts w:eastAsia="Calibri"/>
      <w:color w:val="000000"/>
    </w:rPr>
  </w:style>
  <w:style w:type="character" w:customStyle="1" w:styleId="TitleSectionChar">
    <w:name w:val="Title Section Char"/>
    <w:link w:val="TitleSection"/>
    <w:rsid w:val="00286FE0"/>
    <w:rPr>
      <w:rFonts w:eastAsia="Calibri"/>
      <w:color w:val="000000"/>
    </w:rPr>
  </w:style>
  <w:style w:type="character" w:customStyle="1" w:styleId="HeaderStyleChar">
    <w:name w:val="Header Style Char"/>
    <w:basedOn w:val="HeaderChar"/>
    <w:link w:val="HeaderStyle"/>
    <w:rsid w:val="00286FE0"/>
    <w:rPr>
      <w:sz w:val="20"/>
      <w:szCs w:val="20"/>
    </w:rPr>
  </w:style>
  <w:style w:type="character" w:customStyle="1" w:styleId="SectionHeadingChar">
    <w:name w:val="Section Heading Char"/>
    <w:link w:val="SectionHeading"/>
    <w:rsid w:val="00286FE0"/>
    <w:rPr>
      <w:rFonts w:eastAsia="Calibri"/>
      <w:b/>
      <w:color w:val="000000"/>
    </w:rPr>
  </w:style>
  <w:style w:type="character" w:customStyle="1" w:styleId="ChapterHeadingChar">
    <w:name w:val="Chapter Heading Char"/>
    <w:link w:val="ChapterHeading"/>
    <w:rsid w:val="00286FE0"/>
    <w:rPr>
      <w:rFonts w:eastAsia="Calibri"/>
      <w:b/>
      <w:caps/>
      <w:color w:val="000000"/>
      <w:sz w:val="28"/>
    </w:rPr>
  </w:style>
  <w:style w:type="character" w:customStyle="1" w:styleId="EnactingSectionChar">
    <w:name w:val="Enacting Section Char"/>
    <w:link w:val="EnactingSection"/>
    <w:rsid w:val="00286FE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B733A750A3B44D6BFDFF4E535C409F0"/>
        <w:category>
          <w:name w:val="General"/>
          <w:gallery w:val="placeholder"/>
        </w:category>
        <w:types>
          <w:type w:val="bbPlcHdr"/>
        </w:types>
        <w:behaviors>
          <w:behavior w:val="content"/>
        </w:behaviors>
        <w:guid w:val="{9CB3B809-C727-4431-A1D1-618D36361AAC}"/>
      </w:docPartPr>
      <w:docPartBody>
        <w:p w:rsidR="00C709F4" w:rsidRDefault="00C709F4">
          <w:pPr>
            <w:pStyle w:val="AB733A750A3B44D6BFDFF4E535C409F0"/>
          </w:pPr>
          <w:r w:rsidRPr="00B844FE">
            <w:t>Prefix Text</w:t>
          </w:r>
        </w:p>
      </w:docPartBody>
    </w:docPart>
    <w:docPart>
      <w:docPartPr>
        <w:name w:val="6D5C5AE4C5AD4C2085D2FCFE4CA8832B"/>
        <w:category>
          <w:name w:val="General"/>
          <w:gallery w:val="placeholder"/>
        </w:category>
        <w:types>
          <w:type w:val="bbPlcHdr"/>
        </w:types>
        <w:behaviors>
          <w:behavior w:val="content"/>
        </w:behaviors>
        <w:guid w:val="{151C76F0-5655-4FE8-9D23-9487EC1D2842}"/>
      </w:docPartPr>
      <w:docPartBody>
        <w:p w:rsidR="00C709F4" w:rsidRDefault="00C709F4">
          <w:pPr>
            <w:pStyle w:val="6D5C5AE4C5AD4C2085D2FCFE4CA8832B"/>
          </w:pPr>
          <w:r w:rsidRPr="00B844FE">
            <w:t>[Type here]</w:t>
          </w:r>
        </w:p>
      </w:docPartBody>
    </w:docPart>
    <w:docPart>
      <w:docPartPr>
        <w:name w:val="1551E00BB2E94885A0659BF738BF2648"/>
        <w:category>
          <w:name w:val="General"/>
          <w:gallery w:val="placeholder"/>
        </w:category>
        <w:types>
          <w:type w:val="bbPlcHdr"/>
        </w:types>
        <w:behaviors>
          <w:behavior w:val="content"/>
        </w:behaviors>
        <w:guid w:val="{59FE78FE-518E-488C-9656-096F088F4EA2}"/>
      </w:docPartPr>
      <w:docPartBody>
        <w:p w:rsidR="00C709F4" w:rsidRDefault="00C709F4">
          <w:pPr>
            <w:pStyle w:val="1551E00BB2E94885A0659BF738BF2648"/>
          </w:pPr>
          <w:r w:rsidRPr="00B844FE">
            <w:t>Number</w:t>
          </w:r>
        </w:p>
      </w:docPartBody>
    </w:docPart>
    <w:docPart>
      <w:docPartPr>
        <w:name w:val="E9C277204E5D45D3B7F36504AD0052EF"/>
        <w:category>
          <w:name w:val="General"/>
          <w:gallery w:val="placeholder"/>
        </w:category>
        <w:types>
          <w:type w:val="bbPlcHdr"/>
        </w:types>
        <w:behaviors>
          <w:behavior w:val="content"/>
        </w:behaviors>
        <w:guid w:val="{787B993C-18BE-4FC4-9DE5-4931C3CD4AD1}"/>
      </w:docPartPr>
      <w:docPartBody>
        <w:p w:rsidR="00C709F4" w:rsidRDefault="00C709F4">
          <w:pPr>
            <w:pStyle w:val="E9C277204E5D45D3B7F36504AD0052EF"/>
          </w:pPr>
          <w:r w:rsidRPr="00B844FE">
            <w:t>Enter Sponsors Here</w:t>
          </w:r>
        </w:p>
      </w:docPartBody>
    </w:docPart>
    <w:docPart>
      <w:docPartPr>
        <w:name w:val="9E8A76F593D746EE84D0AC3FE7E70539"/>
        <w:category>
          <w:name w:val="General"/>
          <w:gallery w:val="placeholder"/>
        </w:category>
        <w:types>
          <w:type w:val="bbPlcHdr"/>
        </w:types>
        <w:behaviors>
          <w:behavior w:val="content"/>
        </w:behaviors>
        <w:guid w:val="{AC7FE042-90A4-4531-9255-01B2BCA71926}"/>
      </w:docPartPr>
      <w:docPartBody>
        <w:p w:rsidR="00C709F4" w:rsidRDefault="00C709F4">
          <w:pPr>
            <w:pStyle w:val="9E8A76F593D746EE84D0AC3FE7E7053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9F4"/>
    <w:rsid w:val="00C7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733A750A3B44D6BFDFF4E535C409F0">
    <w:name w:val="AB733A750A3B44D6BFDFF4E535C409F0"/>
  </w:style>
  <w:style w:type="paragraph" w:customStyle="1" w:styleId="6D5C5AE4C5AD4C2085D2FCFE4CA8832B">
    <w:name w:val="6D5C5AE4C5AD4C2085D2FCFE4CA8832B"/>
  </w:style>
  <w:style w:type="paragraph" w:customStyle="1" w:styleId="1551E00BB2E94885A0659BF738BF2648">
    <w:name w:val="1551E00BB2E94885A0659BF738BF2648"/>
  </w:style>
  <w:style w:type="paragraph" w:customStyle="1" w:styleId="E9C277204E5D45D3B7F36504AD0052EF">
    <w:name w:val="E9C277204E5D45D3B7F36504AD0052EF"/>
  </w:style>
  <w:style w:type="character" w:styleId="PlaceholderText">
    <w:name w:val="Placeholder Text"/>
    <w:basedOn w:val="DefaultParagraphFont"/>
    <w:uiPriority w:val="99"/>
    <w:semiHidden/>
    <w:rPr>
      <w:color w:val="808080"/>
    </w:rPr>
  </w:style>
  <w:style w:type="paragraph" w:customStyle="1" w:styleId="9E8A76F593D746EE84D0AC3FE7E70539">
    <w:name w:val="9E8A76F593D746EE84D0AC3FE7E705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2024-09-30T15:53:00Z</dcterms:created>
  <dcterms:modified xsi:type="dcterms:W3CDTF">2024-09-30T15:53:00Z</dcterms:modified>
</cp:coreProperties>
</file>