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64E91" w14:textId="77777777" w:rsidR="00FE067E" w:rsidRDefault="003C6034" w:rsidP="00CC1F3B">
      <w:pPr>
        <w:pStyle w:val="TitlePageOrigin"/>
      </w:pPr>
      <w:r>
        <w:rPr>
          <w:caps w:val="0"/>
        </w:rPr>
        <w:t>WEST VIRGINIA LEGISLATURE</w:t>
      </w:r>
    </w:p>
    <w:p w14:paraId="68FD5198" w14:textId="77777777" w:rsidR="00801B1E" w:rsidRDefault="00801B1E" w:rsidP="00801B1E">
      <w:pPr>
        <w:pStyle w:val="TitlePageSession"/>
      </w:pPr>
      <w:r>
        <w:t xml:space="preserve">2024 </w:t>
      </w:r>
      <w:r w:rsidRPr="00F9344B">
        <w:rPr>
          <w:color w:val="auto"/>
        </w:rPr>
        <w:t>second extraordinary</w:t>
      </w:r>
      <w:r>
        <w:rPr>
          <w:caps w:val="0"/>
        </w:rPr>
        <w:t xml:space="preserve"> SESSION</w:t>
      </w:r>
    </w:p>
    <w:p w14:paraId="4814BBE3" w14:textId="77777777" w:rsidR="00CD36CF" w:rsidRDefault="00B23BC8" w:rsidP="00CC1F3B">
      <w:pPr>
        <w:pStyle w:val="TitlePageBillPrefix"/>
      </w:pPr>
      <w:sdt>
        <w:sdtPr>
          <w:tag w:val="IntroDate"/>
          <w:id w:val="-1236936958"/>
          <w:placeholder>
            <w:docPart w:val="13163031AA6848868AA5E79FB74CF9E0"/>
          </w:placeholder>
          <w:text/>
        </w:sdtPr>
        <w:sdtEndPr/>
        <w:sdtContent>
          <w:r w:rsidR="00AE48A0">
            <w:t>Introduced</w:t>
          </w:r>
        </w:sdtContent>
      </w:sdt>
    </w:p>
    <w:p w14:paraId="5E78C390" w14:textId="18F279E7" w:rsidR="00CD36CF" w:rsidRDefault="00B23BC8" w:rsidP="00CC1F3B">
      <w:pPr>
        <w:pStyle w:val="BillNumber"/>
      </w:pPr>
      <w:sdt>
        <w:sdtPr>
          <w:tag w:val="Chamber"/>
          <w:id w:val="893011969"/>
          <w:lock w:val="sdtLocked"/>
          <w:placeholder>
            <w:docPart w:val="FE94C9E3C8B44FA4B4420FE5CEFBF465"/>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E9CACDECE3E34FA28E505779979DB827"/>
          </w:placeholder>
          <w:text/>
        </w:sdtPr>
        <w:sdtEndPr/>
        <w:sdtContent>
          <w:r>
            <w:t>238</w:t>
          </w:r>
        </w:sdtContent>
      </w:sdt>
    </w:p>
    <w:p w14:paraId="59F34BD2" w14:textId="67BE7726" w:rsidR="00CD36CF" w:rsidRDefault="00CD36CF" w:rsidP="00CC1F3B">
      <w:pPr>
        <w:pStyle w:val="Sponsors"/>
      </w:pPr>
      <w:r>
        <w:t xml:space="preserve">By </w:t>
      </w:r>
      <w:sdt>
        <w:sdtPr>
          <w:tag w:val="Sponsors"/>
          <w:id w:val="1589585889"/>
          <w:placeholder>
            <w:docPart w:val="F6FDAA5CA8FC4BDBAF94178D92FCF6B3"/>
          </w:placeholder>
          <w:text w:multiLine="1"/>
        </w:sdtPr>
        <w:sdtEndPr/>
        <w:sdtContent>
          <w:r w:rsidR="00801B1E">
            <w:t>Delegates Hanshaw (Mr. Speaker) and Hornbuckle</w:t>
          </w:r>
          <w:r w:rsidR="00801B1E">
            <w:br/>
          </w:r>
        </w:sdtContent>
      </w:sdt>
      <w:r w:rsidR="00801B1E">
        <w:t>[By Request of the Executive]</w:t>
      </w:r>
    </w:p>
    <w:p w14:paraId="65B08F54" w14:textId="77777777" w:rsidR="00E831B3" w:rsidRDefault="00CD36CF" w:rsidP="00CC1F3B">
      <w:pPr>
        <w:pStyle w:val="References"/>
      </w:pPr>
      <w:r>
        <w:t>[</w:t>
      </w:r>
      <w:sdt>
        <w:sdtPr>
          <w:tag w:val="References"/>
          <w:id w:val="-1043047873"/>
          <w:placeholder>
            <w:docPart w:val="AF4A7A269922425F96F2D2B556CEC5E5"/>
          </w:placeholder>
          <w:text w:multiLine="1"/>
        </w:sdtPr>
        <w:sdtEndPr/>
        <w:sdtContent>
          <w:r w:rsidR="00093AB0">
            <w:t>Introduced ; referred</w:t>
          </w:r>
          <w:r w:rsidR="00093AB0">
            <w:br/>
            <w:t xml:space="preserve">to the Committee on the </w:t>
          </w:r>
        </w:sdtContent>
      </w:sdt>
      <w:r>
        <w:t>]</w:t>
      </w:r>
    </w:p>
    <w:p w14:paraId="56EAF81D" w14:textId="77777777" w:rsidR="00801B1E" w:rsidRPr="00036C2F" w:rsidRDefault="0000526A" w:rsidP="00801B1E">
      <w:pPr>
        <w:pStyle w:val="TitleSection"/>
        <w:sectPr w:rsidR="00801B1E" w:rsidRPr="00036C2F" w:rsidSect="00801B1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lastRenderedPageBreak/>
        <w:t>A BILL</w:t>
      </w:r>
      <w:r w:rsidR="00801B1E">
        <w:t xml:space="preserve"> supplementing and amending the </w:t>
      </w:r>
      <w:r w:rsidR="00801B1E" w:rsidRPr="00C579C3">
        <w:t>appropriation</w:t>
      </w:r>
      <w:r w:rsidR="00801B1E">
        <w:t>s</w:t>
      </w:r>
      <w:r w:rsidR="00801B1E" w:rsidRPr="00C579C3">
        <w:t xml:space="preserve"> of public moneys out of the Treasury from the balance of moneys remaining as an unappropriated </w:t>
      </w:r>
      <w:r w:rsidR="00801B1E">
        <w:t xml:space="preserve">surplus </w:t>
      </w:r>
      <w:r w:rsidR="00801B1E" w:rsidRPr="00C579C3">
        <w:t xml:space="preserve">balance in the State Fund, General Revenue, </w:t>
      </w:r>
      <w:r w:rsidR="00801B1E">
        <w:t>to the Department of Homeland Security, West Virginia State Police, fund 0453, fiscal year 2025, organization 0612,</w:t>
      </w:r>
      <w:r w:rsidR="00801B1E" w:rsidRPr="00C579C3">
        <w:t xml:space="preserve"> by supplementing and amending the appropriations for the fiscal year ending June 30, 20</w:t>
      </w:r>
      <w:r w:rsidR="00801B1E">
        <w:t>25</w:t>
      </w:r>
      <w:r w:rsidR="00801B1E" w:rsidRPr="00C579C3">
        <w:t>.</w:t>
      </w:r>
    </w:p>
    <w:p w14:paraId="0F3D6640" w14:textId="77777777" w:rsidR="00801B1E" w:rsidRDefault="00801B1E" w:rsidP="00801B1E">
      <w:pPr>
        <w:pStyle w:val="SectionBody"/>
      </w:pPr>
      <w:r>
        <w:t>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w:t>
      </w:r>
      <w:r w:rsidRPr="004A625A">
        <w:t xml:space="preserve">et appropriation balances forwarded and regular </w:t>
      </w:r>
      <w:r>
        <w:t xml:space="preserve">and surplus </w:t>
      </w:r>
      <w:r w:rsidRPr="004A625A">
        <w:t>appropriations for the fiscal year 20</w:t>
      </w:r>
      <w:r>
        <w:t>24,</w:t>
      </w:r>
      <w:r w:rsidRPr="004A625A">
        <w:t xml:space="preserve"> and further included recommended </w:t>
      </w:r>
      <w:r>
        <w:t xml:space="preserve">expirations to the unappropriated surplus balance of </w:t>
      </w:r>
      <w:r w:rsidRPr="004A625A">
        <w:t>the State Fund</w:t>
      </w:r>
      <w:r>
        <w:t>,</w:t>
      </w:r>
      <w:r w:rsidRPr="004A625A">
        <w:t xml:space="preserve"> General Revenue;</w:t>
      </w:r>
      <w:r>
        <w:t xml:space="preserve"> and</w:t>
      </w:r>
    </w:p>
    <w:p w14:paraId="41886670" w14:textId="77777777" w:rsidR="00801B1E" w:rsidRDefault="00801B1E" w:rsidP="00801B1E">
      <w:pPr>
        <w:pStyle w:val="SectionBody"/>
        <w:sectPr w:rsidR="00801B1E" w:rsidSect="00801B1E">
          <w:type w:val="continuous"/>
          <w:pgSz w:w="12240" w:h="15840" w:code="1"/>
          <w:pgMar w:top="1440" w:right="1440" w:bottom="1440" w:left="1440" w:header="720" w:footer="720" w:gutter="0"/>
          <w:lnNumType w:countBy="1" w:restart="newSection"/>
          <w:pgNumType w:start="0"/>
          <w:cols w:space="720"/>
          <w:titlePg/>
          <w:docGrid w:linePitch="360"/>
        </w:sectPr>
      </w:pPr>
    </w:p>
    <w:p w14:paraId="28CEB194" w14:textId="7165D426" w:rsidR="00801B1E" w:rsidRDefault="00801B1E" w:rsidP="00801B1E">
      <w:pPr>
        <w:pStyle w:val="SectionBody"/>
      </w:pPr>
      <w:r w:rsidRPr="007B0C27">
        <w:t xml:space="preserve">WHEREAS, The Governor submitted to the Legislature an Executive Message dated May 19, 2024, which included a revised estimate of revenues for the State Fund, General Revenue, </w:t>
      </w:r>
      <w:r>
        <w:t xml:space="preserve">and recommended supplementary appropriations </w:t>
      </w:r>
      <w:r w:rsidRPr="007B0C27">
        <w:t>for the fiscal year 2024; and</w:t>
      </w:r>
    </w:p>
    <w:p w14:paraId="1C7F3AE8" w14:textId="77777777" w:rsidR="00801B1E" w:rsidRPr="007B0C27" w:rsidRDefault="00801B1E" w:rsidP="00801B1E">
      <w:pPr>
        <w:pStyle w:val="SectionBody"/>
        <w:sectPr w:rsidR="00801B1E" w:rsidRPr="007B0C27" w:rsidSect="00801B1E">
          <w:type w:val="continuous"/>
          <w:pgSz w:w="12240" w:h="15840" w:code="1"/>
          <w:pgMar w:top="1440" w:right="1440" w:bottom="1440" w:left="1440" w:header="720" w:footer="720" w:gutter="0"/>
          <w:lnNumType w:countBy="1" w:restart="newSection"/>
          <w:pgNumType w:start="0"/>
          <w:cols w:space="720"/>
          <w:titlePg/>
          <w:docGrid w:linePitch="360"/>
        </w:sectPr>
      </w:pPr>
    </w:p>
    <w:p w14:paraId="622E40F7" w14:textId="77777777" w:rsidR="004824C9" w:rsidRDefault="00801B1E" w:rsidP="004824C9">
      <w:pPr>
        <w:pStyle w:val="SectionBody"/>
      </w:pPr>
      <w:r w:rsidRPr="007B0C27">
        <w:t xml:space="preserve">WHEREAS, The Governor submitted to the Legislature an Executive Message dated </w:t>
      </w:r>
      <w:r>
        <w:t>September</w:t>
      </w:r>
      <w:r w:rsidRPr="007B0C27">
        <w:t xml:space="preserve"> </w:t>
      </w:r>
      <w:r>
        <w:t>30</w:t>
      </w:r>
      <w:r w:rsidRPr="007B0C27">
        <w:t xml:space="preserve">, 2024, which included </w:t>
      </w:r>
      <w:r>
        <w:t>a statement of the State Fund, General Revenue, setting forth therein the cash balance as of July 1, 2024, and further included the estimate of revenue for the fiscal year 2025, less n</w:t>
      </w:r>
      <w:r w:rsidRPr="004A625A">
        <w:t xml:space="preserve">et appropriation balances forwarded and regular </w:t>
      </w:r>
      <w:r>
        <w:t xml:space="preserve">and surplus </w:t>
      </w:r>
      <w:r w:rsidRPr="004A625A">
        <w:t>appropriations for the fiscal year 20</w:t>
      </w:r>
      <w:r>
        <w:t>25</w:t>
      </w:r>
      <w:r w:rsidRPr="004A625A">
        <w:t>;</w:t>
      </w:r>
      <w:r>
        <w:t xml:space="preserve"> and</w:t>
      </w:r>
    </w:p>
    <w:p w14:paraId="76995F61" w14:textId="77777777" w:rsidR="004824C9" w:rsidRDefault="00801B1E" w:rsidP="004824C9">
      <w:pPr>
        <w:pStyle w:val="SectionBody"/>
      </w:pPr>
      <w:r w:rsidRPr="007B0C27">
        <w:t xml:space="preserve">WHEREAS, It appears from the Executive </w:t>
      </w:r>
      <w:r>
        <w:t>Message</w:t>
      </w:r>
      <w:r w:rsidRPr="007B0C27">
        <w:t>, Statement of the State Fund,</w:t>
      </w:r>
      <w:r>
        <w:t xml:space="preserve"> </w:t>
      </w:r>
      <w:r w:rsidRPr="007B0C27">
        <w:t xml:space="preserve">General Revenue, there remains an unappropriated </w:t>
      </w:r>
      <w:r>
        <w:t xml:space="preserve">surplus </w:t>
      </w:r>
      <w:r w:rsidRPr="007B0C27">
        <w:t>balance in the State Treasury which is available for appropriation during the fiscal year ending June 30, 202</w:t>
      </w:r>
      <w:r>
        <w:t>5</w:t>
      </w:r>
      <w:r w:rsidRPr="007B0C27">
        <w:t>; therefore</w:t>
      </w:r>
      <w:r w:rsidR="004824C9">
        <w:t xml:space="preserve"> </w:t>
      </w:r>
    </w:p>
    <w:p w14:paraId="4FAEAC26" w14:textId="3CAA916A" w:rsidR="00801B1E" w:rsidRDefault="00303684" w:rsidP="004824C9">
      <w:pPr>
        <w:pStyle w:val="EnactingClause"/>
        <w:sectPr w:rsidR="00801B1E" w:rsidSect="00DF199D">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pgNumType w:start="0"/>
          <w:cols w:space="720"/>
          <w:titlePg/>
          <w:docGrid w:linePitch="360"/>
        </w:sectPr>
      </w:pPr>
      <w:r>
        <w:t>Be it enacted by the Legislature of West Virginia:</w:t>
      </w:r>
    </w:p>
    <w:p w14:paraId="0EB08D3B" w14:textId="77777777" w:rsidR="00801B1E" w:rsidRPr="00B844FE" w:rsidRDefault="00801B1E" w:rsidP="00801B1E">
      <w:pPr>
        <w:pStyle w:val="EnactingSection"/>
      </w:pPr>
      <w:r w:rsidRPr="00C579C3">
        <w:t>That the total appropriation for the fiscal year ending June 30, 20</w:t>
      </w:r>
      <w:r>
        <w:t>25, to fund 0453, fiscal year 2025, organization 0612</w:t>
      </w:r>
      <w:r w:rsidRPr="00C579C3">
        <w:t xml:space="preserve">, </w:t>
      </w:r>
      <w:r>
        <w:t xml:space="preserve">be supplemented and amended by adding a new item of appropriation </w:t>
      </w:r>
      <w:r w:rsidRPr="00C579C3">
        <w:t>as follows:</w:t>
      </w:r>
    </w:p>
    <w:p w14:paraId="2626D7C4" w14:textId="77777777" w:rsidR="00801B1E" w:rsidRDefault="00801B1E" w:rsidP="00801B1E">
      <w:pPr>
        <w:pStyle w:val="ChapterHeading"/>
        <w:suppressLineNumbers w:val="0"/>
        <w:sectPr w:rsidR="00801B1E" w:rsidSect="004824C9">
          <w:type w:val="continuous"/>
          <w:pgSz w:w="12240" w:h="15840" w:code="1"/>
          <w:pgMar w:top="1440" w:right="1440" w:bottom="1440" w:left="1440" w:header="720" w:footer="720" w:gutter="0"/>
          <w:lnNumType w:countBy="1" w:restart="continuous"/>
          <w:pgNumType w:start="1"/>
          <w:cols w:space="720"/>
          <w:titlePg/>
          <w:docGrid w:linePitch="360"/>
        </w:sectPr>
      </w:pPr>
      <w:r>
        <w:t>Title II – Appropriations.</w:t>
      </w:r>
    </w:p>
    <w:p w14:paraId="3B30510C" w14:textId="77777777" w:rsidR="00801B1E" w:rsidRDefault="00801B1E" w:rsidP="00801B1E">
      <w:pPr>
        <w:pStyle w:val="SectionHeading"/>
        <w:suppressLineNumbers w:val="0"/>
        <w:ind w:firstLine="0"/>
        <w:sectPr w:rsidR="00801B1E" w:rsidSect="00801B1E">
          <w:type w:val="continuous"/>
          <w:pgSz w:w="12240" w:h="15840" w:code="1"/>
          <w:pgMar w:top="1440" w:right="1440" w:bottom="1440" w:left="1440" w:header="720" w:footer="720" w:gutter="0"/>
          <w:lnNumType w:countBy="1" w:restart="continuous"/>
          <w:cols w:space="720"/>
          <w:titlePg/>
          <w:docGrid w:linePitch="360"/>
        </w:sectPr>
      </w:pPr>
      <w:r>
        <w:t>Section 1. Appropriations from general revenue.</w:t>
      </w:r>
    </w:p>
    <w:p w14:paraId="47A200D7" w14:textId="77777777" w:rsidR="00801B1E" w:rsidRPr="00B420C2" w:rsidRDefault="00801B1E" w:rsidP="00801B1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DEPARTMENT OF HOMELAND SECURITY</w:t>
      </w:r>
    </w:p>
    <w:p w14:paraId="2D071CE3" w14:textId="77777777" w:rsidR="00801B1E" w:rsidRPr="00B420C2" w:rsidRDefault="00801B1E" w:rsidP="00801B1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i/>
        </w:rPr>
        <w:t>111</w:t>
      </w:r>
      <w:r w:rsidRPr="00953694">
        <w:rPr>
          <w:i/>
        </w:rPr>
        <w:t xml:space="preserve"> </w:t>
      </w:r>
      <w:r>
        <w:rPr>
          <w:i/>
        </w:rPr>
        <w:t>–</w:t>
      </w:r>
      <w:r w:rsidRPr="00953694">
        <w:rPr>
          <w:i/>
        </w:rPr>
        <w:t xml:space="preserve"> </w:t>
      </w:r>
      <w:r>
        <w:rPr>
          <w:i/>
        </w:rPr>
        <w:t>West Virginia State Police</w:t>
      </w:r>
    </w:p>
    <w:p w14:paraId="04EBEFB5" w14:textId="77777777" w:rsidR="00801B1E" w:rsidRPr="00B420C2" w:rsidRDefault="00801B1E" w:rsidP="00801B1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Pr>
          <w:rFonts w:eastAsia="Calibri" w:cs="Times New Roman"/>
          <w:color w:val="000000"/>
        </w:rPr>
        <w:t>.</w:t>
      </w:r>
      <w:r w:rsidRPr="00B420C2">
        <w:rPr>
          <w:rFonts w:eastAsia="Calibri" w:cs="Times New Roman"/>
          <w:color w:val="000000"/>
        </w:rPr>
        <w:t>V</w:t>
      </w:r>
      <w:r>
        <w:rPr>
          <w:rFonts w:eastAsia="Calibri" w:cs="Times New Roman"/>
          <w:color w:val="000000"/>
        </w:rPr>
        <w:t>.</w:t>
      </w:r>
      <w:r w:rsidRPr="00B420C2">
        <w:rPr>
          <w:rFonts w:eastAsia="Calibri" w:cs="Times New Roman"/>
          <w:color w:val="000000"/>
        </w:rPr>
        <w:t xml:space="preserve"> Code Chapter</w:t>
      </w:r>
      <w:r>
        <w:rPr>
          <w:rFonts w:eastAsia="Calibri" w:cs="Times New Roman"/>
          <w:color w:val="000000"/>
        </w:rPr>
        <w:t xml:space="preserve"> 15)</w:t>
      </w:r>
    </w:p>
    <w:p w14:paraId="6A57B1EB" w14:textId="77777777" w:rsidR="00801B1E" w:rsidRDefault="00801B1E" w:rsidP="00801B1E">
      <w:pPr>
        <w:pStyle w:val="SectionBody"/>
        <w:ind w:firstLine="0"/>
        <w:jc w:val="center"/>
        <w:rPr>
          <w:rFonts w:cs="Times New Roman"/>
          <w:u w:val="single"/>
        </w:rPr>
      </w:pPr>
      <w:r w:rsidRPr="00B420C2">
        <w:rPr>
          <w:rFonts w:cs="Times New Roman"/>
        </w:rPr>
        <w:t xml:space="preserve">Fund </w:t>
      </w:r>
      <w:r>
        <w:rPr>
          <w:rFonts w:cs="Times New Roman"/>
          <w:u w:val="single"/>
        </w:rPr>
        <w:t>0453</w:t>
      </w:r>
      <w:r w:rsidRPr="00B420C2">
        <w:rPr>
          <w:rFonts w:cs="Times New Roman"/>
        </w:rPr>
        <w:t xml:space="preserve"> FY </w:t>
      </w:r>
      <w:r w:rsidRPr="00B420C2">
        <w:rPr>
          <w:rFonts w:cs="Times New Roman"/>
          <w:u w:val="single"/>
        </w:rPr>
        <w:t>202</w:t>
      </w:r>
      <w:r>
        <w:rPr>
          <w:rFonts w:cs="Times New Roman"/>
          <w:u w:val="single"/>
        </w:rPr>
        <w:t>5</w:t>
      </w:r>
      <w:r w:rsidRPr="00B420C2">
        <w:rPr>
          <w:rFonts w:cs="Times New Roman"/>
        </w:rPr>
        <w:t xml:space="preserve"> Org </w:t>
      </w:r>
      <w:r>
        <w:rPr>
          <w:rFonts w:cs="Times New Roman"/>
          <w:u w:val="single"/>
        </w:rPr>
        <w:t>0612</w:t>
      </w:r>
    </w:p>
    <w:p w14:paraId="415162EE" w14:textId="77777777" w:rsidR="00801B1E" w:rsidRPr="006057A9" w:rsidRDefault="00801B1E" w:rsidP="00801B1E">
      <w:pPr>
        <w:pStyle w:val="SectionBody"/>
        <w:spacing w:line="240" w:lineRule="auto"/>
        <w:ind w:firstLine="0"/>
        <w:jc w:val="center"/>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t xml:space="preserve">        </w:t>
      </w:r>
      <w:r w:rsidRPr="006057A9">
        <w:rPr>
          <w:b/>
        </w:rPr>
        <w:t>General</w:t>
      </w:r>
    </w:p>
    <w:p w14:paraId="6A4D2724" w14:textId="77777777" w:rsidR="00801B1E" w:rsidRPr="006057A9" w:rsidRDefault="00801B1E" w:rsidP="00801B1E">
      <w:pPr>
        <w:pStyle w:val="SectionBody"/>
        <w:tabs>
          <w:tab w:val="center" w:pos="6840"/>
          <w:tab w:val="center" w:pos="9000"/>
        </w:tabs>
        <w:spacing w:line="240" w:lineRule="auto"/>
        <w:ind w:firstLine="0"/>
        <w:jc w:val="left"/>
        <w:rPr>
          <w:b/>
        </w:rPr>
      </w:pPr>
      <w:r>
        <w:rPr>
          <w:b/>
        </w:rPr>
        <w:tab/>
        <w:t>A</w:t>
      </w:r>
      <w:r w:rsidRPr="006057A9">
        <w:rPr>
          <w:b/>
        </w:rPr>
        <w:t>ppro-</w:t>
      </w:r>
      <w:r w:rsidRPr="006057A9">
        <w:rPr>
          <w:b/>
        </w:rPr>
        <w:tab/>
        <w:t>Revenue</w:t>
      </w:r>
    </w:p>
    <w:p w14:paraId="2CE37263" w14:textId="77777777" w:rsidR="00801B1E" w:rsidRDefault="00801B1E" w:rsidP="00801B1E">
      <w:pPr>
        <w:pStyle w:val="SectionBody"/>
        <w:tabs>
          <w:tab w:val="center" w:pos="6840"/>
          <w:tab w:val="center" w:pos="9000"/>
        </w:tabs>
        <w:spacing w:line="240" w:lineRule="auto"/>
        <w:ind w:firstLine="0"/>
        <w:jc w:val="left"/>
        <w:rPr>
          <w:b/>
        </w:rPr>
      </w:pPr>
      <w:r>
        <w:rPr>
          <w:b/>
        </w:rPr>
        <w:tab/>
        <w:t>priation</w:t>
      </w:r>
      <w:r w:rsidRPr="006057A9">
        <w:rPr>
          <w:b/>
        </w:rPr>
        <w:tab/>
        <w:t>Fund</w:t>
      </w:r>
    </w:p>
    <w:p w14:paraId="2CA7FF6E" w14:textId="77777777" w:rsidR="00801B1E" w:rsidRDefault="00801B1E" w:rsidP="00801B1E">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5D6AE0C8" w14:textId="263FA62B" w:rsidR="008736AA" w:rsidRDefault="00801B1E" w:rsidP="00801B1E">
      <w:pPr>
        <w:pStyle w:val="SectionBody"/>
        <w:tabs>
          <w:tab w:val="left" w:pos="432"/>
          <w:tab w:val="left" w:pos="720"/>
          <w:tab w:val="right" w:leader="dot" w:pos="6048"/>
          <w:tab w:val="center" w:pos="6840"/>
          <w:tab w:val="left" w:pos="7704"/>
          <w:tab w:val="right" w:pos="9360"/>
        </w:tabs>
        <w:ind w:firstLine="0"/>
        <w:jc w:val="left"/>
      </w:pPr>
      <w:r>
        <w:rPr>
          <w:rFonts w:cs="Times New Roman"/>
        </w:rPr>
        <w:t>11a</w:t>
      </w:r>
      <w:r>
        <w:rPr>
          <w:rFonts w:cs="Times New Roman"/>
        </w:rPr>
        <w:tab/>
        <w:t>Capital Outlay, Repairs and Equipment</w:t>
      </w:r>
      <w:r>
        <w:t xml:space="preserve"> – Surplus</w:t>
      </w:r>
      <w:r>
        <w:tab/>
      </w:r>
      <w:r>
        <w:tab/>
        <w:t>67700</w:t>
      </w:r>
      <w:r>
        <w:tab/>
      </w:r>
      <w:r>
        <w:tab/>
        <w:t>175,000</w:t>
      </w:r>
    </w:p>
    <w:p w14:paraId="683E46CC" w14:textId="77777777" w:rsidR="00C33014" w:rsidRDefault="00C33014" w:rsidP="00CC1F3B">
      <w:pPr>
        <w:pStyle w:val="Note"/>
      </w:pPr>
    </w:p>
    <w:p w14:paraId="382F00C3" w14:textId="34ABE245" w:rsidR="006865E9" w:rsidRDefault="00CF1DCA" w:rsidP="00CC1F3B">
      <w:pPr>
        <w:pStyle w:val="Note"/>
      </w:pPr>
      <w:r>
        <w:t xml:space="preserve">NOTE: </w:t>
      </w:r>
      <w:r w:rsidR="00801B1E">
        <w:t xml:space="preserve">The purpose of this </w:t>
      </w:r>
      <w:r w:rsidR="00801B1E" w:rsidRPr="00913C51">
        <w:t xml:space="preserve">supplemental appropriation bill is </w:t>
      </w:r>
      <w:r w:rsidR="00801B1E">
        <w:t xml:space="preserve">to add a new </w:t>
      </w:r>
      <w:r w:rsidR="00801B1E" w:rsidRPr="00913C51">
        <w:t>item</w:t>
      </w:r>
      <w:r w:rsidR="00801B1E">
        <w:t xml:space="preserve"> </w:t>
      </w:r>
      <w:r w:rsidR="00801B1E" w:rsidRPr="00913C51">
        <w:t>of appropriation in the aforesaid account for the designated spending unit for expendi</w:t>
      </w:r>
      <w:r w:rsidR="00801B1E">
        <w:t>ture during the fiscal year 2025</w:t>
      </w:r>
      <w:r w:rsidR="00801B1E" w:rsidRPr="00913C51">
        <w:t>.</w:t>
      </w:r>
    </w:p>
    <w:p w14:paraId="7E3D0DF4"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801B1E">
      <w:type w:val="continuous"/>
      <w:pgSz w:w="12240" w:h="15840" w:code="1"/>
      <w:pgMar w:top="1440" w:right="1440" w:bottom="1440" w:left="1440"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3E130" w14:textId="77777777" w:rsidR="00801B1E" w:rsidRPr="00B844FE" w:rsidRDefault="00801B1E" w:rsidP="00B844FE">
      <w:r>
        <w:separator/>
      </w:r>
    </w:p>
  </w:endnote>
  <w:endnote w:type="continuationSeparator" w:id="0">
    <w:p w14:paraId="12411C6F" w14:textId="77777777" w:rsidR="00801B1E" w:rsidRPr="00B844FE" w:rsidRDefault="00801B1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0F3952A" w14:textId="77777777" w:rsidR="00801B1E" w:rsidRPr="00B844FE" w:rsidRDefault="00801B1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BAE4832" w14:textId="77777777" w:rsidR="00801B1E" w:rsidRDefault="00801B1E" w:rsidP="00B844FE"/>
  <w:p w14:paraId="48147B22" w14:textId="77777777" w:rsidR="00801B1E" w:rsidRDefault="00801B1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164BE7C5" w14:textId="77777777" w:rsidR="00801B1E" w:rsidRDefault="00801B1E"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9072670" w14:textId="77777777" w:rsidR="00801B1E" w:rsidRDefault="00801B1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9FAD1" w14:textId="1D35EDBE" w:rsidR="00417270" w:rsidRDefault="00417270">
    <w:pPr>
      <w:pStyle w:val="Footer"/>
      <w:jc w:val="center"/>
    </w:pPr>
  </w:p>
  <w:p w14:paraId="46D48EC6" w14:textId="77777777" w:rsidR="00801B1E" w:rsidRDefault="00801B1E" w:rsidP="00417270">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93CCF7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CEFAB25"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DE5252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3781575"/>
      <w:docPartObj>
        <w:docPartGallery w:val="Page Numbers (Bottom of Page)"/>
        <w:docPartUnique/>
      </w:docPartObj>
    </w:sdtPr>
    <w:sdtEndPr>
      <w:rPr>
        <w:noProof/>
      </w:rPr>
    </w:sdtEndPr>
    <w:sdtContent>
      <w:p w14:paraId="25A9A664" w14:textId="112BFBCB" w:rsidR="00417270" w:rsidRDefault="004172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39A48A" w14:textId="77777777" w:rsidR="00417270" w:rsidRDefault="00417270" w:rsidP="0041727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D5709" w14:textId="77777777" w:rsidR="00801B1E" w:rsidRPr="00B844FE" w:rsidRDefault="00801B1E" w:rsidP="00B844FE">
      <w:r>
        <w:separator/>
      </w:r>
    </w:p>
  </w:footnote>
  <w:footnote w:type="continuationSeparator" w:id="0">
    <w:p w14:paraId="419BAC18" w14:textId="77777777" w:rsidR="00801B1E" w:rsidRPr="00B844FE" w:rsidRDefault="00801B1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48513" w14:textId="222B4B61" w:rsidR="00801B1E" w:rsidRPr="00B844FE" w:rsidRDefault="00B23BC8">
    <w:pPr>
      <w:pStyle w:val="Header"/>
    </w:pPr>
    <w:sdt>
      <w:sdtPr>
        <w:id w:val="1471013104"/>
        <w:placeholder>
          <w:docPart w:val="13163031AA6848868AA5E79FB74CF9E0"/>
        </w:placeholder>
        <w:temporary/>
        <w:showingPlcHdr/>
      </w:sdtPr>
      <w:sdtEndPr/>
      <w:sdtContent>
        <w:r w:rsidR="004824C9" w:rsidRPr="00B844FE">
          <w:t>[Type here]</w:t>
        </w:r>
      </w:sdtContent>
    </w:sdt>
    <w:r w:rsidR="00801B1E" w:rsidRPr="00B844FE">
      <w:ptab w:relativeTo="margin" w:alignment="left" w:leader="none"/>
    </w:r>
    <w:sdt>
      <w:sdtPr>
        <w:id w:val="-1238157381"/>
        <w:placeholder>
          <w:docPart w:val="13163031AA6848868AA5E79FB74CF9E0"/>
        </w:placeholder>
        <w:temporary/>
        <w:showingPlcHdr/>
      </w:sdtPr>
      <w:sdtEndPr/>
      <w:sdtContent>
        <w:r w:rsidR="004824C9" w:rsidRPr="00B844FE">
          <w:t>[Type here]</w:t>
        </w:r>
      </w:sdtContent>
    </w:sdt>
  </w:p>
  <w:p w14:paraId="26B22EAD" w14:textId="77777777" w:rsidR="00801B1E" w:rsidRDefault="00801B1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9C666" w14:textId="2EE89F66" w:rsidR="00801B1E" w:rsidRPr="00C33014" w:rsidRDefault="00801B1E" w:rsidP="00342622">
    <w:pPr>
      <w:pStyle w:val="HeaderStyle"/>
    </w:pPr>
    <w:r>
      <w:t>Intr HB</w:t>
    </w:r>
    <w:r>
      <w:ptab w:relativeTo="margin" w:alignment="center" w:leader="none"/>
    </w:r>
    <w:r>
      <w:t xml:space="preserve"> </w:t>
    </w:r>
    <w:r>
      <w:tab/>
    </w:r>
    <w:sdt>
      <w:sdtPr>
        <w:id w:val="1574304937"/>
        <w:placeholder>
          <w:docPart w:val="DefaultPlaceholder_-1854013440"/>
        </w:placeholder>
      </w:sdtPr>
      <w:sdtEndPr>
        <w:rPr>
          <w:rStyle w:val="HeaderStyleChar"/>
        </w:rPr>
      </w:sdtEndPr>
      <w:sdtContent>
        <w:r>
          <w:rPr>
            <w:rStyle w:val="HeaderStyleChar"/>
          </w:rPr>
          <w:t>202425082</w:t>
        </w:r>
      </w:sdtContent>
    </w:sdt>
  </w:p>
  <w:p w14:paraId="09FD4280" w14:textId="77777777" w:rsidR="00801B1E" w:rsidRDefault="00801B1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FF276" w14:textId="77777777" w:rsidR="004824C9" w:rsidRDefault="004824C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A1E9D" w14:textId="560D5AAB" w:rsidR="002A0269" w:rsidRPr="00B844FE" w:rsidRDefault="00B23BC8">
    <w:pPr>
      <w:pStyle w:val="Header"/>
    </w:pPr>
    <w:sdt>
      <w:sdtPr>
        <w:id w:val="-684364211"/>
        <w:placeholder>
          <w:docPart w:val="2DA0D7F5F8304025AFF75DA8508AE39A"/>
        </w:placeholder>
        <w:temporary/>
        <w:showingPlcHdr/>
        <w15:appearance w15:val="hidden"/>
      </w:sdtPr>
      <w:sdtEndPr/>
      <w:sdtContent>
        <w:r w:rsidR="004824C9" w:rsidRPr="00B844FE">
          <w:t>[Type here]</w:t>
        </w:r>
      </w:sdtContent>
    </w:sdt>
    <w:r w:rsidR="002A0269" w:rsidRPr="00B844FE">
      <w:ptab w:relativeTo="margin" w:alignment="left" w:leader="none"/>
    </w:r>
    <w:sdt>
      <w:sdtPr>
        <w:id w:val="-556240388"/>
        <w:placeholder>
          <w:docPart w:val="E0E172AE35C84079BB2ED7BD27E3FC42"/>
        </w:placeholder>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799FD" w14:textId="1408782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color w:val="auto"/>
        </w:rPr>
        <w:alias w:val="CBD Number"/>
        <w:tag w:val="CBD Number"/>
        <w:id w:val="1176923086"/>
        <w:lock w:val="sdtLocked"/>
        <w:placeholder>
          <w:docPart w:val="51A15B5F17844B1391BFAC21102E6429"/>
        </w:placeholder>
        <w:text/>
      </w:sdtPr>
      <w:sdtEndPr/>
      <w:sdtContent>
        <w:r w:rsidR="004824C9" w:rsidRPr="004824C9">
          <w:rPr>
            <w:color w:val="auto"/>
          </w:rPr>
          <w:t>202425082</w:t>
        </w:r>
      </w:sdtContent>
    </w:sdt>
  </w:p>
  <w:p w14:paraId="5D3B486A"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0687C" w14:textId="77777777" w:rsidR="00801B1E" w:rsidRPr="00C33014" w:rsidRDefault="007A5259" w:rsidP="00801B1E">
    <w:pPr>
      <w:pStyle w:val="HeaderStyle"/>
    </w:pPr>
    <w:r w:rsidRPr="004D3ABE">
      <w:rPr>
        <w:sz w:val="22"/>
        <w:szCs w:val="22"/>
      </w:rPr>
      <w:t xml:space="preserve"> </w:t>
    </w:r>
    <w:r w:rsidR="00801B1E">
      <w:t>Intr HB</w:t>
    </w:r>
    <w:r w:rsidR="00801B1E">
      <w:ptab w:relativeTo="margin" w:alignment="center" w:leader="none"/>
    </w:r>
    <w:r w:rsidR="00801B1E">
      <w:t xml:space="preserve"> </w:t>
    </w:r>
    <w:r w:rsidR="00801B1E">
      <w:tab/>
    </w:r>
    <w:r w:rsidR="00801B1E">
      <w:rPr>
        <w:rStyle w:val="HeaderStyleChar"/>
      </w:rPr>
      <w:t>202425082</w:t>
    </w:r>
  </w:p>
  <w:p w14:paraId="04D873EC" w14:textId="03156199" w:rsidR="002A0269" w:rsidRPr="004D3ABE" w:rsidRDefault="00C33014" w:rsidP="00CC1F3B">
    <w:pPr>
      <w:pStyle w:val="HeaderStyle"/>
      <w:rPr>
        <w:sz w:val="22"/>
        <w:szCs w:val="22"/>
      </w:rPr>
    </w:pP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B1E"/>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17270"/>
    <w:rsid w:val="004368E0"/>
    <w:rsid w:val="004824C9"/>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B3883"/>
    <w:rsid w:val="007F1CF5"/>
    <w:rsid w:val="00801B1E"/>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3BC8"/>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B27F0"/>
  <w15:chartTrackingRefBased/>
  <w15:docId w15:val="{1EA25BB0-AC0A-4E23-B6FC-E4CA57941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01B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801B1E"/>
    <w:rPr>
      <w:rFonts w:eastAsia="Calibri"/>
      <w:color w:val="000000"/>
    </w:rPr>
  </w:style>
  <w:style w:type="character" w:customStyle="1" w:styleId="TitleSectionChar">
    <w:name w:val="Title Section Char"/>
    <w:link w:val="TitleSection"/>
    <w:rsid w:val="00801B1E"/>
    <w:rPr>
      <w:rFonts w:eastAsia="Calibri"/>
      <w:color w:val="000000"/>
    </w:rPr>
  </w:style>
  <w:style w:type="character" w:customStyle="1" w:styleId="HeaderStyleChar">
    <w:name w:val="Header Style Char"/>
    <w:basedOn w:val="HeaderChar"/>
    <w:link w:val="HeaderStyle"/>
    <w:rsid w:val="00801B1E"/>
    <w:rPr>
      <w:sz w:val="20"/>
      <w:szCs w:val="20"/>
    </w:rPr>
  </w:style>
  <w:style w:type="character" w:customStyle="1" w:styleId="SectionHeadingChar">
    <w:name w:val="Section Heading Char"/>
    <w:link w:val="SectionHeading"/>
    <w:rsid w:val="00801B1E"/>
    <w:rPr>
      <w:rFonts w:eastAsia="Calibri"/>
      <w:b/>
      <w:color w:val="000000"/>
    </w:rPr>
  </w:style>
  <w:style w:type="character" w:customStyle="1" w:styleId="ChapterHeadingChar">
    <w:name w:val="Chapter Heading Char"/>
    <w:link w:val="ChapterHeading"/>
    <w:rsid w:val="00801B1E"/>
    <w:rPr>
      <w:rFonts w:eastAsia="Calibri"/>
      <w:b/>
      <w:caps/>
      <w:color w:val="000000"/>
      <w:sz w:val="28"/>
    </w:rPr>
  </w:style>
  <w:style w:type="character" w:customStyle="1" w:styleId="EnactingSectionChar">
    <w:name w:val="Enacting Section Char"/>
    <w:link w:val="EnactingSection"/>
    <w:rsid w:val="00801B1E"/>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3163031AA6848868AA5E79FB74CF9E0"/>
        <w:category>
          <w:name w:val="General"/>
          <w:gallery w:val="placeholder"/>
        </w:category>
        <w:types>
          <w:type w:val="bbPlcHdr"/>
        </w:types>
        <w:behaviors>
          <w:behavior w:val="content"/>
        </w:behaviors>
        <w:guid w:val="{89D03A9C-F337-43E4-992C-98CACFFBD8A8}"/>
      </w:docPartPr>
      <w:docPartBody>
        <w:p w:rsidR="00600A47" w:rsidRDefault="00202A0E">
          <w:pPr>
            <w:pStyle w:val="13163031AA6848868AA5E79FB74CF9E0"/>
          </w:pPr>
          <w:r w:rsidRPr="00B844FE">
            <w:t>[Type here]</w:t>
          </w:r>
        </w:p>
      </w:docPartBody>
    </w:docPart>
    <w:docPart>
      <w:docPartPr>
        <w:name w:val="FE94C9E3C8B44FA4B4420FE5CEFBF465"/>
        <w:category>
          <w:name w:val="General"/>
          <w:gallery w:val="placeholder"/>
        </w:category>
        <w:types>
          <w:type w:val="bbPlcHdr"/>
        </w:types>
        <w:behaviors>
          <w:behavior w:val="content"/>
        </w:behaviors>
        <w:guid w:val="{064BD3FB-ACFC-4B50-8415-7B9A6CBB1E25}"/>
      </w:docPartPr>
      <w:docPartBody>
        <w:p w:rsidR="00600A47" w:rsidRDefault="00600A47">
          <w:pPr>
            <w:pStyle w:val="FE94C9E3C8B44FA4B4420FE5CEFBF465"/>
          </w:pPr>
          <w:r w:rsidRPr="00B844FE">
            <w:t>[Type here]</w:t>
          </w:r>
        </w:p>
      </w:docPartBody>
    </w:docPart>
    <w:docPart>
      <w:docPartPr>
        <w:name w:val="E9CACDECE3E34FA28E505779979DB827"/>
        <w:category>
          <w:name w:val="General"/>
          <w:gallery w:val="placeholder"/>
        </w:category>
        <w:types>
          <w:type w:val="bbPlcHdr"/>
        </w:types>
        <w:behaviors>
          <w:behavior w:val="content"/>
        </w:behaviors>
        <w:guid w:val="{1D2C62C4-2EEA-450F-8236-2B96BCE40C5F}"/>
      </w:docPartPr>
      <w:docPartBody>
        <w:p w:rsidR="00600A47" w:rsidRDefault="00202A0E">
          <w:pPr>
            <w:pStyle w:val="E9CACDECE3E34FA28E505779979DB827"/>
          </w:pPr>
          <w:r w:rsidRPr="00B844FE">
            <w:t>Number</w:t>
          </w:r>
        </w:p>
      </w:docPartBody>
    </w:docPart>
    <w:docPart>
      <w:docPartPr>
        <w:name w:val="F6FDAA5CA8FC4BDBAF94178D92FCF6B3"/>
        <w:category>
          <w:name w:val="General"/>
          <w:gallery w:val="placeholder"/>
        </w:category>
        <w:types>
          <w:type w:val="bbPlcHdr"/>
        </w:types>
        <w:behaviors>
          <w:behavior w:val="content"/>
        </w:behaviors>
        <w:guid w:val="{87CF4D30-B837-49DC-87ED-B8EE69E30989}"/>
      </w:docPartPr>
      <w:docPartBody>
        <w:p w:rsidR="00600A47" w:rsidRDefault="00600A47">
          <w:pPr>
            <w:pStyle w:val="F6FDAA5CA8FC4BDBAF94178D92FCF6B3"/>
          </w:pPr>
          <w:r w:rsidRPr="00B844FE">
            <w:t>Enter Sponsors Here</w:t>
          </w:r>
        </w:p>
      </w:docPartBody>
    </w:docPart>
    <w:docPart>
      <w:docPartPr>
        <w:name w:val="AF4A7A269922425F96F2D2B556CEC5E5"/>
        <w:category>
          <w:name w:val="General"/>
          <w:gallery w:val="placeholder"/>
        </w:category>
        <w:types>
          <w:type w:val="bbPlcHdr"/>
        </w:types>
        <w:behaviors>
          <w:behavior w:val="content"/>
        </w:behaviors>
        <w:guid w:val="{063F25F3-1556-41D9-A965-77A2738F1EEB}"/>
      </w:docPartPr>
      <w:docPartBody>
        <w:p w:rsidR="00600A47" w:rsidRDefault="00600A47">
          <w:pPr>
            <w:pStyle w:val="AF4A7A269922425F96F2D2B556CEC5E5"/>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E413A1F7-96C6-41B2-B0CD-3A552265E997}"/>
      </w:docPartPr>
      <w:docPartBody>
        <w:p w:rsidR="009A00D2" w:rsidRDefault="009A00D2">
          <w:r w:rsidRPr="008C7BD9">
            <w:rPr>
              <w:rStyle w:val="PlaceholderText"/>
            </w:rPr>
            <w:t>Click or tap here to enter text.</w:t>
          </w:r>
        </w:p>
      </w:docPartBody>
    </w:docPart>
    <w:docPart>
      <w:docPartPr>
        <w:name w:val="2DA0D7F5F8304025AFF75DA8508AE39A"/>
        <w:category>
          <w:name w:val="General"/>
          <w:gallery w:val="placeholder"/>
        </w:category>
        <w:types>
          <w:type w:val="bbPlcHdr"/>
        </w:types>
        <w:behaviors>
          <w:behavior w:val="content"/>
        </w:behaviors>
        <w:guid w:val="{10EC0CE7-E6AA-4818-882E-ECB62EC57169}"/>
      </w:docPartPr>
      <w:docPartBody>
        <w:p w:rsidR="00202A0E" w:rsidRDefault="00202A0E">
          <w:r w:rsidRPr="00B844FE">
            <w:t>[Type here]</w:t>
          </w:r>
        </w:p>
      </w:docPartBody>
    </w:docPart>
    <w:docPart>
      <w:docPartPr>
        <w:name w:val="E0E172AE35C84079BB2ED7BD27E3FC42"/>
        <w:category>
          <w:name w:val="General"/>
          <w:gallery w:val="placeholder"/>
        </w:category>
        <w:types>
          <w:type w:val="bbPlcHdr"/>
        </w:types>
        <w:behaviors>
          <w:behavior w:val="content"/>
        </w:behaviors>
        <w:guid w:val="{282EAB44-F694-4E09-AF03-D0F480F8DE8F}"/>
      </w:docPartPr>
      <w:docPartBody>
        <w:p w:rsidR="00202A0E" w:rsidRDefault="00202A0E">
          <w:r w:rsidRPr="00B844FE">
            <w:t>[Type here]</w:t>
          </w:r>
        </w:p>
      </w:docPartBody>
    </w:docPart>
    <w:docPart>
      <w:docPartPr>
        <w:name w:val="51A15B5F17844B1391BFAC21102E6429"/>
        <w:category>
          <w:name w:val="General"/>
          <w:gallery w:val="placeholder"/>
        </w:category>
        <w:types>
          <w:type w:val="bbPlcHdr"/>
        </w:types>
        <w:behaviors>
          <w:behavior w:val="content"/>
        </w:behaviors>
        <w:guid w:val="{5D2EC5BC-C9D8-4888-8C65-9F966459F7F5}"/>
      </w:docPartPr>
      <w:docPartBody>
        <w:p w:rsidR="00202A0E" w:rsidRDefault="00202A0E" w:rsidP="00202A0E">
          <w:pPr>
            <w:pStyle w:val="51A15B5F17844B1391BFAC21102E6429"/>
          </w:pPr>
          <w:r w:rsidRPr="00686E9A">
            <w:rPr>
              <w:rStyle w:val="PlaceholderText"/>
              <w:sz w:val="22"/>
              <w:szCs w:val="22"/>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A47"/>
    <w:rsid w:val="00202A0E"/>
    <w:rsid w:val="00600A47"/>
    <w:rsid w:val="009A0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3163031AA6848868AA5E79FB74CF9E0">
    <w:name w:val="13163031AA6848868AA5E79FB74CF9E0"/>
  </w:style>
  <w:style w:type="paragraph" w:customStyle="1" w:styleId="FE94C9E3C8B44FA4B4420FE5CEFBF465">
    <w:name w:val="FE94C9E3C8B44FA4B4420FE5CEFBF465"/>
  </w:style>
  <w:style w:type="paragraph" w:customStyle="1" w:styleId="E9CACDECE3E34FA28E505779979DB827">
    <w:name w:val="E9CACDECE3E34FA28E505779979DB827"/>
  </w:style>
  <w:style w:type="paragraph" w:customStyle="1" w:styleId="F6FDAA5CA8FC4BDBAF94178D92FCF6B3">
    <w:name w:val="F6FDAA5CA8FC4BDBAF94178D92FCF6B3"/>
  </w:style>
  <w:style w:type="character" w:styleId="PlaceholderText">
    <w:name w:val="Placeholder Text"/>
    <w:basedOn w:val="DefaultParagraphFont"/>
    <w:uiPriority w:val="99"/>
    <w:semiHidden/>
    <w:rsid w:val="00202A0E"/>
    <w:rPr>
      <w:color w:val="808080"/>
    </w:rPr>
  </w:style>
  <w:style w:type="paragraph" w:customStyle="1" w:styleId="AF4A7A269922425F96F2D2B556CEC5E5">
    <w:name w:val="AF4A7A269922425F96F2D2B556CEC5E5"/>
  </w:style>
  <w:style w:type="paragraph" w:customStyle="1" w:styleId="51A15B5F17844B1391BFAC21102E6429">
    <w:name w:val="51A15B5F17844B1391BFAC21102E6429"/>
    <w:rsid w:val="00202A0E"/>
    <w:pPr>
      <w:tabs>
        <w:tab w:val="center" w:pos="4680"/>
        <w:tab w:val="right" w:pos="9360"/>
      </w:tabs>
      <w:spacing w:after="0" w:line="240" w:lineRule="auto"/>
    </w:pPr>
    <w:rPr>
      <w:rFonts w:ascii="Arial" w:eastAsiaTheme="minorHAnsi" w:hAnsi="Arial"/>
      <w:color w:val="000000" w:themeColor="text1"/>
      <w:kern w:val="0"/>
      <w:sz w:val="2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2</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Jared Miller</cp:lastModifiedBy>
  <cp:revision>2</cp:revision>
  <cp:lastPrinted>2024-10-07T17:01:00Z</cp:lastPrinted>
  <dcterms:created xsi:type="dcterms:W3CDTF">2024-10-07T18:12:00Z</dcterms:created>
  <dcterms:modified xsi:type="dcterms:W3CDTF">2024-10-07T18:12:00Z</dcterms:modified>
</cp:coreProperties>
</file>