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6C87FD8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5CEC37D6" w14:textId="1C9F08A0" w:rsidR="00B745E2" w:rsidRDefault="00B745E2" w:rsidP="002010BF">
      <w:pPr>
        <w:pStyle w:val="TitlePageSession"/>
      </w:pPr>
      <w:r>
        <w:t>engrossed</w:t>
      </w:r>
    </w:p>
    <w:p w14:paraId="5FD0D960" w14:textId="77777777" w:rsidR="00CD36CF" w:rsidRDefault="00793143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38B3C376" w:rsidR="00CD36CF" w:rsidRDefault="00793143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54159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F54159" w:rsidRPr="00F54159">
            <w:t>4753</w:t>
          </w:r>
        </w:sdtContent>
      </w:sdt>
    </w:p>
    <w:p w14:paraId="0D1505F6" w14:textId="768C3E05" w:rsidR="00F54159" w:rsidRDefault="00F54159" w:rsidP="002010BF">
      <w:pPr>
        <w:pStyle w:val="References"/>
        <w:rPr>
          <w:smallCaps/>
        </w:rPr>
      </w:pPr>
      <w:r>
        <w:rPr>
          <w:smallCaps/>
        </w:rPr>
        <w:t>By Delegates Westfall, Barnhart, Riley</w:t>
      </w:r>
      <w:r w:rsidR="00FD49FB">
        <w:rPr>
          <w:smallCaps/>
        </w:rPr>
        <w:t xml:space="preserve">, </w:t>
      </w:r>
      <w:r>
        <w:rPr>
          <w:smallCaps/>
        </w:rPr>
        <w:t>Young</w:t>
      </w:r>
      <w:r w:rsidR="00FD49FB">
        <w:rPr>
          <w:smallCaps/>
        </w:rPr>
        <w:t>, Hornbuckle, W. Hall, Garcia, Jeffries, Hott, Cannon, and Akers</w:t>
      </w:r>
      <w:r>
        <w:rPr>
          <w:smallCaps/>
        </w:rPr>
        <w:t xml:space="preserve"> </w:t>
      </w:r>
    </w:p>
    <w:p w14:paraId="11D03F0D" w14:textId="77777777" w:rsidR="00D21DAD" w:rsidRDefault="00CD36CF" w:rsidP="00F54159">
      <w:pPr>
        <w:pStyle w:val="References"/>
        <w:sectPr w:rsidR="00D21DAD" w:rsidSect="00F5415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0321F"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D8669A" w:rsidRPr="0010321F">
            <w:t xml:space="preserve">Originating </w:t>
          </w:r>
          <w:r w:rsidR="00FD49FB">
            <w:t>in</w:t>
          </w:r>
          <w:r w:rsidR="00D8669A" w:rsidRPr="0010321F">
            <w:t xml:space="preserve"> the Committee on the Judiciary; </w:t>
          </w:r>
          <w:r w:rsidR="008263E1" w:rsidRPr="0010321F">
            <w:t xml:space="preserve">Reported on </w:t>
          </w:r>
          <w:r w:rsidR="006E0C04" w:rsidRPr="0010321F">
            <w:t xml:space="preserve">February </w:t>
          </w:r>
          <w:r w:rsidR="0010321F" w:rsidRPr="0010321F">
            <w:t>21</w:t>
          </w:r>
          <w:r w:rsidR="006E0C04" w:rsidRPr="0010321F">
            <w:t>, 2024</w:t>
          </w:r>
        </w:sdtContent>
      </w:sdt>
      <w:r w:rsidRPr="0010321F">
        <w:t>]</w:t>
      </w:r>
    </w:p>
    <w:p w14:paraId="02B3C81F" w14:textId="1106A517" w:rsidR="00F54159" w:rsidRDefault="00F54159" w:rsidP="00F54159">
      <w:pPr>
        <w:pStyle w:val="References"/>
      </w:pPr>
    </w:p>
    <w:p w14:paraId="0C47871B" w14:textId="77777777" w:rsidR="00F54159" w:rsidRPr="00B40358" w:rsidRDefault="00F54159" w:rsidP="0036608E">
      <w:pPr>
        <w:pStyle w:val="TitleSection"/>
        <w:rPr>
          <w:color w:val="auto"/>
        </w:rPr>
      </w:pPr>
      <w:r w:rsidRPr="00B40358">
        <w:rPr>
          <w:color w:val="auto"/>
        </w:rPr>
        <w:lastRenderedPageBreak/>
        <w:t>A BILL to amend the code of West Virginia, 1931, by adding thereto a new section designated, §5-16-7h; to amend said code by adding thereto a new section designated §9-5-34; to amend said code by adding thereto a new section designated §33-15-4x; to amend said code by adding thereto a new section designated §33-16-3aa; to amend said code by adding thereto a new section designated §33-24-7y; to amend said code by adding thereto a new section designated §33-25-8v; and to amend said code by adding thereto a new section designated §33-25A-8y, all relating to providing health insurance coverage concerning biomarker testing.</w:t>
      </w:r>
    </w:p>
    <w:p w14:paraId="2F16BFF2" w14:textId="77777777" w:rsidR="00F54159" w:rsidRPr="00B40358" w:rsidRDefault="00F54159" w:rsidP="0036608E">
      <w:pPr>
        <w:pStyle w:val="EnactingClause"/>
        <w:rPr>
          <w:color w:val="auto"/>
        </w:rPr>
      </w:pPr>
      <w:r w:rsidRPr="00B40358">
        <w:rPr>
          <w:color w:val="auto"/>
        </w:rPr>
        <w:t>Be it enacted by the Legislature of West Virginia:</w:t>
      </w:r>
    </w:p>
    <w:p w14:paraId="16CE760B" w14:textId="77777777" w:rsidR="00F54159" w:rsidRPr="00B40358" w:rsidRDefault="00F54159" w:rsidP="0036608E">
      <w:pPr>
        <w:pStyle w:val="ChapterHeading"/>
        <w:widowControl/>
        <w:rPr>
          <w:color w:val="auto"/>
        </w:rPr>
        <w:sectPr w:rsidR="00F54159" w:rsidRPr="00B40358" w:rsidSect="00D21DA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40358">
        <w:rPr>
          <w:color w:val="auto"/>
        </w:rPr>
        <w:t>CHAPTER 5. GENERAL POWERS AND AUTHORITY OF THE GOVERNOR, SECRETARY OF STATE AND ATTORNEY GENERAL; BOARD OF PUBLIC WORKS; MISCELLANEOUS AGENCIES, COMMISSIONS, OFFICES, PROGRAMS, ETC.</w:t>
      </w:r>
    </w:p>
    <w:p w14:paraId="09933048" w14:textId="77777777" w:rsidR="00F54159" w:rsidRPr="00B40358" w:rsidRDefault="00793143" w:rsidP="0036608E">
      <w:pPr>
        <w:pStyle w:val="ArticleHeading"/>
        <w:widowControl/>
        <w:rPr>
          <w:iCs/>
          <w:color w:val="auto"/>
        </w:rPr>
        <w:sectPr w:rsidR="00F54159" w:rsidRPr="00B40358" w:rsidSect="00F541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hyperlink r:id="rId12" w:history="1">
        <w:r w:rsidR="00F54159" w:rsidRPr="00B40358">
          <w:rPr>
            <w:rStyle w:val="Hyperlink"/>
            <w:rFonts w:cs="Arial"/>
            <w:color w:val="auto"/>
            <w:u w:val="none"/>
            <w:bdr w:val="none" w:sz="0" w:space="0" w:color="auto" w:frame="1"/>
          </w:rPr>
          <w:t xml:space="preserve">ARTICLE 16. WEST VIRGINIA PUBLIC </w:t>
        </w:r>
        <w:proofErr w:type="gramStart"/>
        <w:r w:rsidR="00F54159" w:rsidRPr="00B40358">
          <w:rPr>
            <w:rStyle w:val="Hyperlink"/>
            <w:rFonts w:cs="Arial"/>
            <w:color w:val="auto"/>
            <w:u w:val="none"/>
            <w:bdr w:val="none" w:sz="0" w:space="0" w:color="auto" w:frame="1"/>
          </w:rPr>
          <w:t>EMPLOYEES</w:t>
        </w:r>
        <w:proofErr w:type="gramEnd"/>
        <w:r w:rsidR="00F54159" w:rsidRPr="00B40358">
          <w:rPr>
            <w:rStyle w:val="Hyperlink"/>
            <w:rFonts w:cs="Arial"/>
            <w:color w:val="auto"/>
            <w:u w:val="none"/>
            <w:bdr w:val="none" w:sz="0" w:space="0" w:color="auto" w:frame="1"/>
          </w:rPr>
          <w:t xml:space="preserve"> INSURANCE ACT.</w:t>
        </w:r>
      </w:hyperlink>
    </w:p>
    <w:p w14:paraId="6EAFFB0B" w14:textId="5D2D9E50" w:rsidR="00F54159" w:rsidRPr="00B40358" w:rsidRDefault="00F54159" w:rsidP="0036608E">
      <w:pPr>
        <w:pStyle w:val="SectionHeading"/>
        <w:widowControl/>
        <w:rPr>
          <w:color w:val="auto"/>
          <w:u w:val="single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158298650"/>
      <w:r w:rsidRPr="00B40358">
        <w:rPr>
          <w:color w:val="auto"/>
          <w:u w:val="single"/>
        </w:rPr>
        <w:t>§5-16-7h. Biomarker testing.</w:t>
      </w:r>
      <w:r w:rsidR="007C2279">
        <w:rPr>
          <w:color w:val="auto"/>
          <w:u w:val="single"/>
        </w:rPr>
        <w:t xml:space="preserve"> </w:t>
      </w:r>
    </w:p>
    <w:p w14:paraId="1CE325C0" w14:textId="77777777" w:rsidR="008501E6" w:rsidRPr="008501E6" w:rsidRDefault="008501E6" w:rsidP="0036608E">
      <w:pPr>
        <w:ind w:firstLine="720"/>
        <w:jc w:val="both"/>
        <w:rPr>
          <w:u w:val="single"/>
        </w:rPr>
      </w:pPr>
      <w:bookmarkStart w:id="1" w:name="_Hlk242433"/>
      <w:r w:rsidRPr="008501E6">
        <w:rPr>
          <w:u w:val="single"/>
        </w:rPr>
        <w:t xml:space="preserve">(a) As used in this section: </w:t>
      </w:r>
    </w:p>
    <w:p w14:paraId="512BEEDF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(1) "Biomarker":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 </w:t>
      </w:r>
    </w:p>
    <w:p w14:paraId="1D77BCBA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(2) "Biomarker testing": means the analysis of a patient's tissue, blood, or other biospecimen for the presence of a biomarker; and includes but is not limited to single-analyte </w:t>
      </w:r>
      <w:r w:rsidRPr="008501E6">
        <w:rPr>
          <w:u w:val="single"/>
        </w:rPr>
        <w:lastRenderedPageBreak/>
        <w:t xml:space="preserve">tests, multiplex panel tests, protein expression, and whole exome, whole genome, and whole transcriptome sequencing; </w:t>
      </w:r>
    </w:p>
    <w:p w14:paraId="158FEBA3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(3) "Consensus statements" means statements that are: </w:t>
      </w:r>
    </w:p>
    <w:p w14:paraId="4D4F8B4E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(A) Developed by an independent, multidisciplinary panel of experts utilizing a transparent methodology and reporting structure with a </w:t>
      </w:r>
      <w:proofErr w:type="gramStart"/>
      <w:r w:rsidRPr="008501E6">
        <w:rPr>
          <w:u w:val="single"/>
        </w:rPr>
        <w:t>conflict of interest</w:t>
      </w:r>
      <w:proofErr w:type="gramEnd"/>
      <w:r w:rsidRPr="008501E6">
        <w:rPr>
          <w:u w:val="single"/>
        </w:rPr>
        <w:t xml:space="preserve"> policy; </w:t>
      </w:r>
    </w:p>
    <w:p w14:paraId="7FA006EC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(B) Aimed at specific clinical circumstances; and </w:t>
      </w:r>
    </w:p>
    <w:p w14:paraId="393698E6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(C) Based on the best available evidence for the purpose of optimizing the outcomes of clinical care; </w:t>
      </w:r>
    </w:p>
    <w:p w14:paraId="7E94917C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(4) "FDA" means the United States Food and Drug Administration; and </w:t>
      </w:r>
    </w:p>
    <w:p w14:paraId="249E2B66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(5) "Nationally recognized clinical practice guidelines" means evidence-based clinical practice guidelines that: </w:t>
      </w:r>
    </w:p>
    <w:p w14:paraId="62F3AA84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(A) Are developed by an independent organization or medical professional society utilizing a transparent methodology and reporting structure with a </w:t>
      </w:r>
      <w:proofErr w:type="gramStart"/>
      <w:r w:rsidRPr="008501E6">
        <w:rPr>
          <w:u w:val="single"/>
        </w:rPr>
        <w:t>conflict of interest</w:t>
      </w:r>
      <w:proofErr w:type="gramEnd"/>
      <w:r w:rsidRPr="008501E6">
        <w:rPr>
          <w:u w:val="single"/>
        </w:rPr>
        <w:t xml:space="preserve"> policy and include recommendations intended to optimize care; </w:t>
      </w:r>
    </w:p>
    <w:p w14:paraId="38E16837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(B) Establish standards of care informed by: </w:t>
      </w:r>
    </w:p>
    <w:p w14:paraId="3A67CCCA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>(</w:t>
      </w:r>
      <w:proofErr w:type="spellStart"/>
      <w:r w:rsidRPr="008501E6">
        <w:rPr>
          <w:u w:val="single"/>
        </w:rPr>
        <w:t>i</w:t>
      </w:r>
      <w:proofErr w:type="spellEnd"/>
      <w:r w:rsidRPr="008501E6">
        <w:rPr>
          <w:u w:val="single"/>
        </w:rPr>
        <w:t xml:space="preserve">) A systematic review of evidence; and </w:t>
      </w:r>
    </w:p>
    <w:p w14:paraId="3B282DCF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(ii) An assessment of the benefits and risks of alternative care options. </w:t>
      </w:r>
    </w:p>
    <w:p w14:paraId="0F724288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>(6) "Precision diagnosis" means the use of biomarker testing after a covered individual has received a medical diagnosis of a disease or condition for which biomarker testing is appropriate.</w:t>
      </w:r>
    </w:p>
    <w:p w14:paraId="2D6F1733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>(7) "Prior authorization" means obtaining advanced approval from a health insurer about the coverage of a service or medication.</w:t>
      </w:r>
    </w:p>
    <w:p w14:paraId="19D9D76C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(b)(1) The Public Employees Insurance Agency shall provide coverage for biomarker testing for the purposes of precision diagnosis, treatment, appropriate management, or ongoing monitoring of a covered person's disease or condition when supported by medical and scientific evidence, including, but not limited to: </w:t>
      </w:r>
    </w:p>
    <w:p w14:paraId="552A002F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lastRenderedPageBreak/>
        <w:t>(A) Labeled indications for a test approved or cleared by the FDA;</w:t>
      </w:r>
    </w:p>
    <w:p w14:paraId="4755DC85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(B) Indicated tests for an FDA-approved drug; </w:t>
      </w:r>
    </w:p>
    <w:p w14:paraId="43F9C52A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>(C) Warnings and precautions on FDA-approved drug labels;</w:t>
      </w:r>
    </w:p>
    <w:p w14:paraId="600DB6D8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(D) Centers for Medicare and Medicaid Services national coverage determinations and Medicare administrative contractor local coverage determinations; or </w:t>
      </w:r>
    </w:p>
    <w:p w14:paraId="092C6D77" w14:textId="26B0F2C0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(E) Nationally recognized clinical practice guidelines such as, but not limited to, those of the </w:t>
      </w:r>
      <w:r w:rsidR="00134BBA">
        <w:rPr>
          <w:u w:val="single"/>
        </w:rPr>
        <w:t>N</w:t>
      </w:r>
      <w:r w:rsidRPr="008501E6">
        <w:rPr>
          <w:u w:val="single"/>
        </w:rPr>
        <w:t xml:space="preserve">ational </w:t>
      </w:r>
      <w:r w:rsidR="00134BBA">
        <w:rPr>
          <w:u w:val="single"/>
        </w:rPr>
        <w:t>C</w:t>
      </w:r>
      <w:r w:rsidRPr="008501E6">
        <w:rPr>
          <w:u w:val="single"/>
        </w:rPr>
        <w:t xml:space="preserve">omprehensive </w:t>
      </w:r>
      <w:r w:rsidR="00134BBA">
        <w:rPr>
          <w:u w:val="single"/>
        </w:rPr>
        <w:t>C</w:t>
      </w:r>
      <w:r w:rsidRPr="008501E6">
        <w:rPr>
          <w:u w:val="single"/>
        </w:rPr>
        <w:t xml:space="preserve">ancer </w:t>
      </w:r>
      <w:r w:rsidR="00134BBA">
        <w:rPr>
          <w:u w:val="single"/>
        </w:rPr>
        <w:t>N</w:t>
      </w:r>
      <w:r w:rsidRPr="008501E6">
        <w:rPr>
          <w:u w:val="single"/>
        </w:rPr>
        <w:t xml:space="preserve">etwork or the American </w:t>
      </w:r>
      <w:r w:rsidR="00134BBA">
        <w:rPr>
          <w:u w:val="single"/>
        </w:rPr>
        <w:t>S</w:t>
      </w:r>
      <w:r w:rsidRPr="008501E6">
        <w:rPr>
          <w:u w:val="single"/>
        </w:rPr>
        <w:t xml:space="preserve">ociety of </w:t>
      </w:r>
      <w:r w:rsidR="00134BBA">
        <w:rPr>
          <w:u w:val="single"/>
        </w:rPr>
        <w:t>C</w:t>
      </w:r>
      <w:r w:rsidRPr="008501E6">
        <w:rPr>
          <w:u w:val="single"/>
        </w:rPr>
        <w:t xml:space="preserve">linical </w:t>
      </w:r>
      <w:r w:rsidR="00134BBA">
        <w:rPr>
          <w:u w:val="single"/>
        </w:rPr>
        <w:t>O</w:t>
      </w:r>
      <w:r w:rsidRPr="008501E6">
        <w:rPr>
          <w:u w:val="single"/>
        </w:rPr>
        <w:t xml:space="preserve">ncology, and consensus statements: </w:t>
      </w:r>
      <w:r w:rsidRPr="004A5FD3">
        <w:rPr>
          <w:i/>
          <w:iCs/>
          <w:u w:val="single"/>
        </w:rPr>
        <w:t>Provided</w:t>
      </w:r>
      <w:r w:rsidRPr="008501E6">
        <w:rPr>
          <w:u w:val="single"/>
        </w:rPr>
        <w:t xml:space="preserve">, </w:t>
      </w:r>
      <w:proofErr w:type="gramStart"/>
      <w:r w:rsidR="00134BBA">
        <w:rPr>
          <w:u w:val="single"/>
        </w:rPr>
        <w:t>T</w:t>
      </w:r>
      <w:r w:rsidRPr="008501E6">
        <w:rPr>
          <w:u w:val="single"/>
        </w:rPr>
        <w:t>hat</w:t>
      </w:r>
      <w:proofErr w:type="gramEnd"/>
      <w:r w:rsidRPr="008501E6">
        <w:rPr>
          <w:u w:val="single"/>
        </w:rPr>
        <w:t xml:space="preserve"> any treatment provided in accordance with such practice guidelines is limited to the use of drugs and tests approved or cleared by the FDA.</w:t>
      </w:r>
    </w:p>
    <w:p w14:paraId="08701E6A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>(2) Nothing in this section shall require coverage of biomarker testing for the purpose of screening an individual prior to receiving a diagnosis of a disease or condition for which biomarker testing is appropriate.</w:t>
      </w:r>
    </w:p>
    <w:p w14:paraId="504B741E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>(3) The coverage shall be provided in a manner that shall limit disruptions in care including the need for multiple biopsies or biospecimen samples.</w:t>
      </w:r>
    </w:p>
    <w:p w14:paraId="79B271CB" w14:textId="77777777" w:rsidR="008501E6" w:rsidRPr="008501E6" w:rsidRDefault="008501E6" w:rsidP="0036608E">
      <w:pPr>
        <w:ind w:firstLine="720"/>
        <w:jc w:val="both"/>
        <w:rPr>
          <w:u w:val="single"/>
        </w:rPr>
      </w:pPr>
      <w:r w:rsidRPr="008501E6">
        <w:rPr>
          <w:u w:val="single"/>
        </w:rPr>
        <w:t>(4) The Public Employees Insurance Agency may require that biomarker testing be subject to prior authorization in accordance with §33-16-3dd.</w:t>
      </w:r>
    </w:p>
    <w:p w14:paraId="5ADAA52C" w14:textId="34ADC61F" w:rsidR="00D8669A" w:rsidRDefault="008501E6" w:rsidP="0036608E">
      <w:pPr>
        <w:ind w:firstLine="720"/>
        <w:jc w:val="both"/>
        <w:rPr>
          <w:color w:val="auto"/>
          <w:u w:val="single"/>
        </w:rPr>
      </w:pPr>
      <w:r w:rsidRPr="008501E6">
        <w:rPr>
          <w:u w:val="single"/>
        </w:rPr>
        <w:t>(5) The covered person and prescribing practitioner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="00E6552C" w:rsidRPr="008501E6">
        <w:rPr>
          <w:color w:val="auto"/>
          <w:u w:val="single"/>
        </w:rPr>
        <w:t>.</w:t>
      </w:r>
    </w:p>
    <w:p w14:paraId="590502C2" w14:textId="67E9677F" w:rsidR="00B745E2" w:rsidRPr="00011575" w:rsidRDefault="00B745E2" w:rsidP="0036608E">
      <w:pPr>
        <w:ind w:firstLine="720"/>
        <w:jc w:val="both"/>
        <w:rPr>
          <w:u w:val="single"/>
        </w:rPr>
      </w:pPr>
      <w:r w:rsidRPr="00011575">
        <w:rPr>
          <w:rFonts w:cs="Arial"/>
          <w:color w:val="000000"/>
          <w:u w:val="single"/>
        </w:rPr>
        <w:t>(c) One year following implementation, the Public Employees Insurance Agency shall report to the Joint Committee o</w:t>
      </w:r>
      <w:r w:rsidR="00011575">
        <w:rPr>
          <w:rFonts w:cs="Arial"/>
          <w:color w:val="000000"/>
          <w:u w:val="single"/>
        </w:rPr>
        <w:t>n</w:t>
      </w:r>
      <w:r w:rsidRPr="00011575">
        <w:rPr>
          <w:rFonts w:cs="Arial"/>
          <w:color w:val="000000"/>
          <w:u w:val="single"/>
        </w:rPr>
        <w:t xml:space="preserve"> Government and Finance the cost of this change.</w:t>
      </w:r>
    </w:p>
    <w:bookmarkEnd w:id="0"/>
    <w:p w14:paraId="4115DC6C" w14:textId="12069606" w:rsidR="00D8669A" w:rsidRPr="00B40358" w:rsidRDefault="00D8669A" w:rsidP="0036608E">
      <w:pPr>
        <w:pStyle w:val="SectionBody"/>
        <w:widowControl/>
        <w:ind w:firstLine="0"/>
        <w:rPr>
          <w:color w:val="auto"/>
          <w:u w:val="single"/>
        </w:rPr>
        <w:sectPr w:rsidR="00D8669A" w:rsidRPr="00B40358" w:rsidSect="00F541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EB5FC1D" w14:textId="77777777" w:rsidR="00F54159" w:rsidRPr="00B40358" w:rsidRDefault="00F54159" w:rsidP="0036608E">
      <w:pPr>
        <w:pStyle w:val="ChapterHeading"/>
        <w:widowControl/>
        <w:rPr>
          <w:color w:val="auto"/>
        </w:rPr>
        <w:sectPr w:rsidR="00F54159" w:rsidRPr="00B40358" w:rsidSect="00BE3D6E">
          <w:headerReference w:type="even" r:id="rId13"/>
          <w:head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</w:rPr>
        <w:t>CHAPTER 9. HUMAN SERVICES.</w:t>
      </w:r>
    </w:p>
    <w:p w14:paraId="2695DF6B" w14:textId="77777777" w:rsidR="00F54159" w:rsidRPr="00B40358" w:rsidRDefault="00793143" w:rsidP="0036608E">
      <w:pPr>
        <w:pStyle w:val="ArticleHeading"/>
        <w:widowControl/>
        <w:rPr>
          <w:rFonts w:cs="Arial"/>
          <w:bCs/>
          <w:color w:val="auto"/>
          <w:bdr w:val="none" w:sz="0" w:space="0" w:color="auto" w:frame="1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hyperlink r:id="rId15" w:history="1">
        <w:r w:rsidR="00F54159" w:rsidRPr="00B40358">
          <w:rPr>
            <w:rFonts w:cs="Arial"/>
            <w:bCs/>
            <w:color w:val="auto"/>
            <w:bdr w:val="none" w:sz="0" w:space="0" w:color="auto" w:frame="1"/>
          </w:rPr>
          <w:t>ARTICLE 5. MISCELLANEOUS PROVISIONS.</w:t>
        </w:r>
      </w:hyperlink>
    </w:p>
    <w:p w14:paraId="5EA8E183" w14:textId="77777777" w:rsidR="00F54159" w:rsidRPr="00B40358" w:rsidRDefault="00F54159" w:rsidP="0036608E">
      <w:pPr>
        <w:pStyle w:val="SectionHeading"/>
        <w:widowControl/>
        <w:rPr>
          <w:color w:val="auto"/>
          <w:u w:val="single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§9-5-34. Biomarker testing.</w:t>
      </w:r>
    </w:p>
    <w:p w14:paraId="5479D55C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lastRenderedPageBreak/>
        <w:t xml:space="preserve">(a) As used in this section: </w:t>
      </w:r>
    </w:p>
    <w:p w14:paraId="60FB1318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(1) "Biomarker":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 </w:t>
      </w:r>
    </w:p>
    <w:p w14:paraId="1B187668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(2) "Biomarker testing": means the analysis of a patient's tissue, blood, or other biospecimen for the presence of a biomarker; and includes but is not limited to single-analyte tests, multiplex panel tests, protein expression, and whole exome, whole genome, and whole transcriptome sequencing; </w:t>
      </w:r>
    </w:p>
    <w:p w14:paraId="148342D5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(3) "Consensus statements" means statements that are: </w:t>
      </w:r>
    </w:p>
    <w:p w14:paraId="0AA7B10F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Developed by an independent, multidisciplinary panel of experts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policy; </w:t>
      </w:r>
    </w:p>
    <w:p w14:paraId="5E405175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Aimed at specific clinical circumstances; and </w:t>
      </w:r>
    </w:p>
    <w:p w14:paraId="6481DA81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64A8815E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(4) "FDA" means the United States Food and Drug Administration; and </w:t>
      </w:r>
    </w:p>
    <w:p w14:paraId="2F77F2AD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(5) "Nationally recognized clinical practice guidelines" means evidence-based clinical practice guidelines that: </w:t>
      </w:r>
    </w:p>
    <w:p w14:paraId="27A5B688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 and include recommendations intended to optimize care; </w:t>
      </w:r>
    </w:p>
    <w:p w14:paraId="1B585786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Establish standards of care informed by: </w:t>
      </w:r>
    </w:p>
    <w:p w14:paraId="27227A89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proofErr w:type="spellStart"/>
      <w:r w:rsidRPr="008501E6">
        <w:rPr>
          <w:color w:val="auto"/>
          <w:u w:val="single"/>
        </w:rPr>
        <w:t>i</w:t>
      </w:r>
      <w:proofErr w:type="spellEnd"/>
      <w:r w:rsidRPr="008501E6">
        <w:rPr>
          <w:color w:val="auto"/>
          <w:u w:val="single"/>
        </w:rPr>
        <w:t xml:space="preserve">) A systematic review of evidence; and </w:t>
      </w:r>
    </w:p>
    <w:p w14:paraId="70C39EDA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(ii) An assessment of the benefits and risks of alternative care options. </w:t>
      </w:r>
    </w:p>
    <w:p w14:paraId="1BB1FD2B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lastRenderedPageBreak/>
        <w:t>(6) "Precision diagnosis" means the use of biomarker testing after a covered individual has received a medical diagnosis of a disease or condition for which biomarker testing is appropriate.</w:t>
      </w:r>
    </w:p>
    <w:p w14:paraId="164A2AB9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(7) "Prior authorization" means obtaining advanced approval from a health insurer about the coverage of a service or medication.</w:t>
      </w:r>
    </w:p>
    <w:p w14:paraId="577BE4D4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(b)(1) The Bureau for Medical Services shall provide coverage for biomarker testing for the purposes of precision diagnosis, treatment, appropriate management, or ongoing monitoring of a covered person's disease or condition when supported by medical and scientific evidence, including, but not limited to: </w:t>
      </w:r>
    </w:p>
    <w:p w14:paraId="47067687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Labeled indications for a test approved or cleared by the FDA;</w:t>
      </w:r>
    </w:p>
    <w:p w14:paraId="5DFDE6E4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Indicated tests for an FDA-approved drug; </w:t>
      </w:r>
    </w:p>
    <w:p w14:paraId="708FAE77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Warnings and precautions on FDA-approved drug labels;</w:t>
      </w:r>
    </w:p>
    <w:p w14:paraId="5324EBD0" w14:textId="2E42F956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(D) Centers for Medicare and Medicaid Services national coverage determinations and Medicare administrative contractor local coverage determinations; or</w:t>
      </w:r>
    </w:p>
    <w:p w14:paraId="4A7769A5" w14:textId="25E81D69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(E) Nationally recognized clinical practice guidelines such as, but not limited to, those of the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ational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omprehensive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ancer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etwork or the American </w:t>
      </w:r>
      <w:r w:rsidR="00134BBA"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ociety of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linical </w:t>
      </w:r>
      <w:r w:rsidR="00134BBA">
        <w:rPr>
          <w:color w:val="auto"/>
          <w:u w:val="single"/>
        </w:rPr>
        <w:t>O</w:t>
      </w:r>
      <w:r w:rsidRPr="008501E6">
        <w:rPr>
          <w:color w:val="auto"/>
          <w:u w:val="single"/>
        </w:rPr>
        <w:t xml:space="preserve">ncology, and consensus statements: </w:t>
      </w:r>
      <w:r w:rsidRPr="004A5FD3">
        <w:rPr>
          <w:i/>
          <w:iCs/>
          <w:color w:val="auto"/>
          <w:u w:val="single"/>
        </w:rPr>
        <w:t>Provided</w:t>
      </w:r>
      <w:r w:rsidRPr="008501E6">
        <w:rPr>
          <w:color w:val="auto"/>
          <w:u w:val="single"/>
        </w:rPr>
        <w:t xml:space="preserve">, </w:t>
      </w:r>
      <w:proofErr w:type="gramStart"/>
      <w:r w:rsidR="00134BBA">
        <w:rPr>
          <w:color w:val="auto"/>
          <w:u w:val="single"/>
        </w:rPr>
        <w:t>T</w:t>
      </w:r>
      <w:r w:rsidRPr="008501E6">
        <w:rPr>
          <w:color w:val="auto"/>
          <w:u w:val="single"/>
        </w:rPr>
        <w:t>hat</w:t>
      </w:r>
      <w:proofErr w:type="gramEnd"/>
      <w:r w:rsidRPr="008501E6">
        <w:rPr>
          <w:color w:val="auto"/>
          <w:u w:val="single"/>
        </w:rPr>
        <w:t xml:space="preserve"> any treatment provided in accordance with such practice guidelines is limited to the use of drugs and tests approved or cleared by the FDA.</w:t>
      </w:r>
    </w:p>
    <w:p w14:paraId="621CCC09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(2) Nothing in this section shall require coverage of biomarker testing for the purpose of screening an individual prior to receiving a diagnosis of a disease or condition for which biomarker testing is appropriate.</w:t>
      </w:r>
    </w:p>
    <w:p w14:paraId="05CC6118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(3) The coverage shall be provided in a manner that shall limit disruptions in care including the need for multiple biopsies or biospecimen samples.</w:t>
      </w:r>
    </w:p>
    <w:p w14:paraId="0CB597CF" w14:textId="64D26F94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(4) </w:t>
      </w:r>
      <w:r w:rsidR="00B745E2" w:rsidRPr="00B745E2">
        <w:rPr>
          <w:rFonts w:cs="Arial"/>
          <w:u w:val="single"/>
        </w:rPr>
        <w:t>The Bureau of Medical Services</w:t>
      </w:r>
      <w:r w:rsidR="00B745E2" w:rsidRPr="008501E6">
        <w:rPr>
          <w:color w:val="auto"/>
          <w:u w:val="single"/>
        </w:rPr>
        <w:t xml:space="preserve"> </w:t>
      </w:r>
      <w:r w:rsidRPr="008501E6">
        <w:rPr>
          <w:color w:val="auto"/>
          <w:u w:val="single"/>
        </w:rPr>
        <w:t>may require that biomarker testing be subject to prior authorization in accordance with §33-16-3dd.</w:t>
      </w:r>
    </w:p>
    <w:p w14:paraId="2B4E501C" w14:textId="77777777" w:rsidR="00B745E2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lastRenderedPageBreak/>
        <w:t>(5) The covered person and prescribing practitioner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="00E6552C" w:rsidRPr="00E6552C">
        <w:rPr>
          <w:color w:val="auto"/>
          <w:u w:val="single"/>
        </w:rPr>
        <w:t>.</w:t>
      </w:r>
    </w:p>
    <w:p w14:paraId="2D9013A0" w14:textId="3EE449EB" w:rsidR="00B745E2" w:rsidRPr="00B745E2" w:rsidRDefault="00B745E2" w:rsidP="0036608E">
      <w:pPr>
        <w:pStyle w:val="SectionBody"/>
        <w:widowControl/>
        <w:rPr>
          <w:color w:val="auto"/>
          <w:u w:val="single"/>
        </w:rPr>
        <w:sectPr w:rsidR="00B745E2" w:rsidRPr="00B745E2" w:rsidSect="0073719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745E2">
        <w:rPr>
          <w:rFonts w:cs="Arial"/>
          <w:u w:val="single"/>
        </w:rPr>
        <w:t>(c) One year following implementation, the Bureau of Medical Services shall report to the Joint Committee o</w:t>
      </w:r>
      <w:r w:rsidR="00011575">
        <w:rPr>
          <w:rFonts w:cs="Arial"/>
          <w:u w:val="single"/>
        </w:rPr>
        <w:t>n</w:t>
      </w:r>
      <w:r w:rsidRPr="00B745E2">
        <w:rPr>
          <w:rFonts w:cs="Arial"/>
          <w:u w:val="single"/>
        </w:rPr>
        <w:t xml:space="preserve"> Government and Finance the cost of this change.</w:t>
      </w:r>
    </w:p>
    <w:p w14:paraId="0B4DAE01" w14:textId="77777777" w:rsidR="00F54159" w:rsidRPr="00B40358" w:rsidRDefault="00F54159" w:rsidP="0036608E">
      <w:pPr>
        <w:pStyle w:val="ChapterHeading"/>
        <w:widowControl/>
        <w:rPr>
          <w:color w:val="auto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</w:rPr>
        <w:t>CHAPTER 33. INSURANCE.</w:t>
      </w:r>
    </w:p>
    <w:p w14:paraId="3E191DC7" w14:textId="77777777" w:rsidR="00F54159" w:rsidRPr="00B40358" w:rsidRDefault="00793143" w:rsidP="0036608E">
      <w:pPr>
        <w:pStyle w:val="ArticleHeading"/>
        <w:widowControl/>
        <w:rPr>
          <w:color w:val="auto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hyperlink r:id="rId16" w:history="1">
        <w:r w:rsidR="00F54159" w:rsidRPr="00B40358">
          <w:rPr>
            <w:rStyle w:val="Hyperlink"/>
            <w:color w:val="auto"/>
            <w:u w:val="none"/>
          </w:rPr>
          <w:t>ARTICLE 15. ACCIDENT AND SICKNESS INSURANCE.</w:t>
        </w:r>
      </w:hyperlink>
    </w:p>
    <w:p w14:paraId="649824B9" w14:textId="77777777" w:rsidR="00F54159" w:rsidRPr="00B40358" w:rsidRDefault="00F54159" w:rsidP="0036608E">
      <w:pPr>
        <w:pStyle w:val="SectionHeading"/>
        <w:widowControl/>
        <w:rPr>
          <w:color w:val="auto"/>
          <w:u w:val="single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§33-15-4x. Biomarker testing.</w:t>
      </w:r>
    </w:p>
    <w:p w14:paraId="626D53CE" w14:textId="2857EA89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As used in this section:</w:t>
      </w:r>
    </w:p>
    <w:p w14:paraId="173500CC" w14:textId="31D20E26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(1) "Biomarker":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</w:t>
      </w:r>
    </w:p>
    <w:p w14:paraId="676C485B" w14:textId="63E0F024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(2) "Biomarker testing": means the analysis of a patient's tissue, blood, or other biospecimen for the presence of a biomarker; and includes but is not limited to single-analyte tests, multiplex panel tests, protein expression, and whole exome, whole genome, and whole transcriptome sequencing;</w:t>
      </w:r>
    </w:p>
    <w:p w14:paraId="4020B861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(3) "Consensus statements" means statements that are: </w:t>
      </w:r>
    </w:p>
    <w:p w14:paraId="424E3B9A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Developed by an independent, multidisciplinary panel of experts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policy; </w:t>
      </w:r>
    </w:p>
    <w:p w14:paraId="4E515F08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Aimed at specific clinical circumstances; and </w:t>
      </w:r>
    </w:p>
    <w:p w14:paraId="22B798D0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786E3468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lastRenderedPageBreak/>
        <w:t xml:space="preserve">(4) "FDA" means the United States Food and Drug Administration; and </w:t>
      </w:r>
    </w:p>
    <w:p w14:paraId="36DD799C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(5) "Nationally recognized clinical practice guidelines" means evidence-based clinical practice guidelines that: </w:t>
      </w:r>
    </w:p>
    <w:p w14:paraId="698F2B03" w14:textId="054CC60E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 and include recommendations intended to optimize care;</w:t>
      </w:r>
    </w:p>
    <w:p w14:paraId="34720E06" w14:textId="6F10D3C4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(B) Establish standards of care informed by:</w:t>
      </w:r>
    </w:p>
    <w:p w14:paraId="1690C04B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proofErr w:type="spellStart"/>
      <w:r w:rsidRPr="008501E6">
        <w:rPr>
          <w:color w:val="auto"/>
          <w:u w:val="single"/>
        </w:rPr>
        <w:t>i</w:t>
      </w:r>
      <w:proofErr w:type="spellEnd"/>
      <w:r w:rsidRPr="008501E6">
        <w:rPr>
          <w:color w:val="auto"/>
          <w:u w:val="single"/>
        </w:rPr>
        <w:t xml:space="preserve">) A systematic review of evidence; and </w:t>
      </w:r>
    </w:p>
    <w:p w14:paraId="4A2DB4FE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(ii) An assessment of the benefits and risks of alternative care options. </w:t>
      </w:r>
    </w:p>
    <w:p w14:paraId="56855382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(6) "Precision diagnosis" means the use of biomarker testing after a covered individual has received a medical diagnosis of a disease or condition for which biomarker testing is appropriate.</w:t>
      </w:r>
    </w:p>
    <w:p w14:paraId="53E176E5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(7) "Prior authorization" means obtaining advanced approval from a health insurer about the coverage of a service or medication.</w:t>
      </w:r>
    </w:p>
    <w:p w14:paraId="0B9B12C6" w14:textId="7B395380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(b)(1) The health insurers shall provide coverage for biomarker testing for the purposes of precision diagnosis, treatment, appropriate management, or ongoing monitoring of a covered person's disease or condition when supported by medical and scientific evidence, including, but not limited to:</w:t>
      </w:r>
    </w:p>
    <w:p w14:paraId="572BF8C4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Labeled indications for a test approved or cleared by the FDA;</w:t>
      </w:r>
    </w:p>
    <w:p w14:paraId="4CF351F1" w14:textId="6A44C9C5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(B) Indicated tests for an FDA-approved drug;</w:t>
      </w:r>
    </w:p>
    <w:p w14:paraId="2D9B631E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Warnings and precautions on FDA-approved drug labels;</w:t>
      </w:r>
    </w:p>
    <w:p w14:paraId="3D364433" w14:textId="2C3F3E5C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(D) Centers for Medicare and Medicaid Services national coverage determinations and Medicare administrative contractor local coverage determinations; or</w:t>
      </w:r>
    </w:p>
    <w:p w14:paraId="65E32B3F" w14:textId="18032214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(E) Nationally recognized clinical practice guidelines such as, but not limited to, those of the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ational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omprehensive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ancer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etwork or the American </w:t>
      </w:r>
      <w:r w:rsidR="00134BBA"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ociety of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linical </w:t>
      </w:r>
      <w:r w:rsidR="00134BBA">
        <w:rPr>
          <w:color w:val="auto"/>
          <w:u w:val="single"/>
        </w:rPr>
        <w:t>O</w:t>
      </w:r>
      <w:r w:rsidRPr="008501E6">
        <w:rPr>
          <w:color w:val="auto"/>
          <w:u w:val="single"/>
        </w:rPr>
        <w:t xml:space="preserve">ncology, and </w:t>
      </w:r>
      <w:r w:rsidRPr="008501E6">
        <w:rPr>
          <w:color w:val="auto"/>
          <w:u w:val="single"/>
        </w:rPr>
        <w:lastRenderedPageBreak/>
        <w:t xml:space="preserve">consensus statements: </w:t>
      </w:r>
      <w:r w:rsidRPr="004A5FD3">
        <w:rPr>
          <w:i/>
          <w:iCs/>
          <w:color w:val="auto"/>
          <w:u w:val="single"/>
        </w:rPr>
        <w:t>Provided</w:t>
      </w:r>
      <w:r w:rsidRPr="008501E6">
        <w:rPr>
          <w:color w:val="auto"/>
          <w:u w:val="single"/>
        </w:rPr>
        <w:t xml:space="preserve">, </w:t>
      </w:r>
      <w:proofErr w:type="gramStart"/>
      <w:r w:rsidR="00134BBA">
        <w:rPr>
          <w:color w:val="auto"/>
          <w:u w:val="single"/>
        </w:rPr>
        <w:t>T</w:t>
      </w:r>
      <w:r w:rsidRPr="008501E6">
        <w:rPr>
          <w:color w:val="auto"/>
          <w:u w:val="single"/>
        </w:rPr>
        <w:t>hat</w:t>
      </w:r>
      <w:proofErr w:type="gramEnd"/>
      <w:r w:rsidRPr="008501E6">
        <w:rPr>
          <w:color w:val="auto"/>
          <w:u w:val="single"/>
        </w:rPr>
        <w:t xml:space="preserve"> any treatment provided in accordance with such practice guidelines is limited to the use of drugs and tests approved or cleared by the FDA.</w:t>
      </w:r>
    </w:p>
    <w:p w14:paraId="56FEFE1B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(2) Nothing in this section shall require coverage of biomarker testing for the purpose of screening an individual prior to receiving a diagnosis of a disease or condition for which biomarker testing is appropriate.</w:t>
      </w:r>
    </w:p>
    <w:p w14:paraId="0F673312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(3) The coverage shall be provided in a manner that shall limit disruptions in care including the need for multiple biopsies or biospecimen samples.</w:t>
      </w:r>
    </w:p>
    <w:p w14:paraId="051EE42D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(4) The health insurers may require that biomarker testing be subject to prior authorization in accordance with §33-16-3dd.</w:t>
      </w:r>
    </w:p>
    <w:p w14:paraId="4C07C1A8" w14:textId="5EF511FB" w:rsidR="00F54159" w:rsidRPr="00B40358" w:rsidRDefault="008501E6" w:rsidP="0036608E">
      <w:pPr>
        <w:pStyle w:val="SectionBody"/>
        <w:widowControl/>
        <w:rPr>
          <w:color w:val="auto"/>
          <w:u w:val="single"/>
        </w:rPr>
        <w:sectPr w:rsidR="00F54159" w:rsidRPr="00B40358" w:rsidSect="00F541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01E6">
        <w:rPr>
          <w:color w:val="auto"/>
          <w:u w:val="single"/>
        </w:rPr>
        <w:t>(5) The covered person and prescribing practitioner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="00F54159" w:rsidRPr="00B40358">
        <w:rPr>
          <w:color w:val="auto"/>
          <w:u w:val="single"/>
        </w:rPr>
        <w:t>.</w:t>
      </w:r>
    </w:p>
    <w:p w14:paraId="609D164E" w14:textId="77777777" w:rsidR="00F54159" w:rsidRPr="00B40358" w:rsidRDefault="00793143" w:rsidP="0036608E">
      <w:pPr>
        <w:pStyle w:val="ArticleHeading"/>
        <w:widowControl/>
        <w:rPr>
          <w:rStyle w:val="Hyperlink"/>
          <w:color w:val="auto"/>
          <w:u w:val="none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hyperlink r:id="rId17" w:history="1">
        <w:r w:rsidR="00F54159" w:rsidRPr="00B40358">
          <w:rPr>
            <w:rStyle w:val="Hyperlink"/>
            <w:color w:val="auto"/>
            <w:u w:val="none"/>
          </w:rPr>
          <w:t>ARTICLE 16. GROUP ACCIDENT AND SICKNESS INSURANCE.</w:t>
        </w:r>
      </w:hyperlink>
    </w:p>
    <w:p w14:paraId="056DAB18" w14:textId="77777777" w:rsidR="00F54159" w:rsidRPr="00B40358" w:rsidRDefault="00F54159" w:rsidP="0036608E">
      <w:pPr>
        <w:pStyle w:val="SectionHeading"/>
        <w:widowControl/>
        <w:rPr>
          <w:color w:val="auto"/>
          <w:u w:val="single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§33-16-3aa. Biomarker testing.</w:t>
      </w:r>
    </w:p>
    <w:p w14:paraId="19C1268D" w14:textId="23D68E53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As used in this section:</w:t>
      </w:r>
    </w:p>
    <w:p w14:paraId="21F0BFD9" w14:textId="3DE3ADF3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(1) "Biomarker":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</w:t>
      </w:r>
    </w:p>
    <w:p w14:paraId="2BFCAC65" w14:textId="2F72E41F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(2) "Biomarker testing": means the analysis of a patient's tissue, blood, or other biospecimen for the presence of a biomarker; and includes but is not limited to single-analyte tests, multiplex panel tests, protein expression, and whole exome, whole genome, and whole transcriptome sequencing;</w:t>
      </w:r>
    </w:p>
    <w:p w14:paraId="176E59E3" w14:textId="3C0D240A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(3) "Consensus statements" means statements that are:</w:t>
      </w:r>
    </w:p>
    <w:p w14:paraId="7F7B1FF8" w14:textId="6C30915B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lastRenderedPageBreak/>
        <w:t xml:space="preserve">(A) Developed by an independent, multidisciplinary panel of experts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policy;</w:t>
      </w:r>
    </w:p>
    <w:p w14:paraId="31866A60" w14:textId="1F808745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(B) Aimed at specific clinical circumstances; and</w:t>
      </w:r>
    </w:p>
    <w:p w14:paraId="0CABB354" w14:textId="598DDB39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Based on the best available evidence for the purpose of optimizing the outcomes of clinical care;</w:t>
      </w:r>
    </w:p>
    <w:p w14:paraId="320B57D0" w14:textId="71946E2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(4) "FDA" means the United States Food and Drug Administration; and</w:t>
      </w:r>
    </w:p>
    <w:p w14:paraId="7834862C" w14:textId="095E51D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(5) "Nationally recognized clinical practice guidelines" means evidence-based clinical practice guidelines that:</w:t>
      </w:r>
    </w:p>
    <w:p w14:paraId="120C4E5B" w14:textId="4E97C3C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 and include recommendations intended to optimize care;</w:t>
      </w:r>
    </w:p>
    <w:p w14:paraId="7D26C302" w14:textId="16B2901B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(B) Establish standards of care informed by:</w:t>
      </w:r>
    </w:p>
    <w:p w14:paraId="53142EA5" w14:textId="7A7A781F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proofErr w:type="spellStart"/>
      <w:r w:rsidRPr="008501E6">
        <w:rPr>
          <w:color w:val="auto"/>
          <w:u w:val="single"/>
        </w:rPr>
        <w:t>i</w:t>
      </w:r>
      <w:proofErr w:type="spellEnd"/>
      <w:r w:rsidRPr="008501E6">
        <w:rPr>
          <w:color w:val="auto"/>
          <w:u w:val="single"/>
        </w:rPr>
        <w:t>) A systematic review of evidence; and</w:t>
      </w:r>
    </w:p>
    <w:p w14:paraId="484E40CA" w14:textId="6233B208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(ii) An assessment of the benefits and risks of alternative care options.</w:t>
      </w:r>
    </w:p>
    <w:p w14:paraId="7D185ED8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(6) "Precision diagnosis" means the use of biomarker testing after a covered individual has received a medical diagnosis of a disease or condition for which biomarker testing is appropriate.</w:t>
      </w:r>
    </w:p>
    <w:p w14:paraId="2AFB8007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(7) "Prior authorization" means obtaining advanced approval from a health insurer about the coverage of a service or medication.</w:t>
      </w:r>
    </w:p>
    <w:p w14:paraId="0D6B5441" w14:textId="267BA8C9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(b)(1) The health insurers shall provide coverage for biomarker testing for the purposes of precision diagnosis, treatment, appropriate management, or ongoing monitoring of a covered person's disease or condition when supported by medical and scientific evidence, including, but not limited to:</w:t>
      </w:r>
    </w:p>
    <w:p w14:paraId="698BEE91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Labeled indications for a test approved or cleared by the FDA;</w:t>
      </w:r>
    </w:p>
    <w:p w14:paraId="384C3048" w14:textId="334FEFCC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(B) Indicated tests for an FDA-approved drug;</w:t>
      </w:r>
    </w:p>
    <w:p w14:paraId="5DE4FA71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Warnings and precautions on FDA-approved drug labels;</w:t>
      </w:r>
    </w:p>
    <w:p w14:paraId="3468BB69" w14:textId="7A411BCB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lastRenderedPageBreak/>
        <w:t>(D) Centers for Medicare and Medicaid Services national coverage determinations and Medicare administrative contractor local coverage determinations; or</w:t>
      </w:r>
    </w:p>
    <w:p w14:paraId="30EA7660" w14:textId="6FDCF47A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(E) Nationally recognized clinical practice guidelines such as, but not limited to, those of the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ational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omprehensive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ancer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etwork or the American </w:t>
      </w:r>
      <w:r w:rsidR="00134BBA"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ociety of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linical </w:t>
      </w:r>
      <w:r w:rsidR="00134BBA">
        <w:rPr>
          <w:color w:val="auto"/>
          <w:u w:val="single"/>
        </w:rPr>
        <w:t>O</w:t>
      </w:r>
      <w:r w:rsidRPr="008501E6">
        <w:rPr>
          <w:color w:val="auto"/>
          <w:u w:val="single"/>
        </w:rPr>
        <w:t xml:space="preserve">ncology, and consensus statements: </w:t>
      </w:r>
      <w:r w:rsidRPr="004A5FD3">
        <w:rPr>
          <w:i/>
          <w:iCs/>
          <w:color w:val="auto"/>
          <w:u w:val="single"/>
        </w:rPr>
        <w:t>Provided</w:t>
      </w:r>
      <w:r w:rsidRPr="008501E6">
        <w:rPr>
          <w:color w:val="auto"/>
          <w:u w:val="single"/>
        </w:rPr>
        <w:t xml:space="preserve">, </w:t>
      </w:r>
      <w:proofErr w:type="gramStart"/>
      <w:r w:rsidR="00134BBA">
        <w:rPr>
          <w:color w:val="auto"/>
          <w:u w:val="single"/>
        </w:rPr>
        <w:t>T</w:t>
      </w:r>
      <w:r w:rsidRPr="008501E6">
        <w:rPr>
          <w:color w:val="auto"/>
          <w:u w:val="single"/>
        </w:rPr>
        <w:t>hat</w:t>
      </w:r>
      <w:proofErr w:type="gramEnd"/>
      <w:r w:rsidRPr="008501E6">
        <w:rPr>
          <w:color w:val="auto"/>
          <w:u w:val="single"/>
        </w:rPr>
        <w:t xml:space="preserve"> any treatment provided in accordance with such practice guidelines is limited to the use of drugs and tests approved or cleared by the FDA.</w:t>
      </w:r>
    </w:p>
    <w:p w14:paraId="2DCC0270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(2) Nothing in this section shall require coverage of biomarker testing for the purpose of screening an individual prior to receiving a diagnosis of a disease or condition for which biomarker testing is appropriate.</w:t>
      </w:r>
    </w:p>
    <w:p w14:paraId="06865A0F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(3) The coverage shall be provided in a manner that shall limit disruptions in care including the need for multiple biopsies or biospecimen samples.</w:t>
      </w:r>
    </w:p>
    <w:p w14:paraId="6B399CFB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(4) The health insurers may require that biomarker testing be subject to prior authorization in accordance with §33-16-3dd.</w:t>
      </w:r>
    </w:p>
    <w:p w14:paraId="4C845FA4" w14:textId="7DF00DDF" w:rsidR="00F54159" w:rsidRPr="00B40358" w:rsidRDefault="008501E6" w:rsidP="0036608E">
      <w:pPr>
        <w:pStyle w:val="SectionBody"/>
        <w:widowControl/>
        <w:rPr>
          <w:color w:val="auto"/>
          <w:u w:val="single"/>
        </w:rPr>
        <w:sectPr w:rsidR="00F54159" w:rsidRPr="00B40358" w:rsidSect="00F541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01E6">
        <w:rPr>
          <w:color w:val="auto"/>
          <w:u w:val="single"/>
        </w:rPr>
        <w:t>(5) The covered person and prescribing practitioner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="00F54159" w:rsidRPr="00B40358">
        <w:rPr>
          <w:color w:val="auto"/>
          <w:u w:val="single"/>
        </w:rPr>
        <w:t>.</w:t>
      </w:r>
    </w:p>
    <w:p w14:paraId="0D55E21C" w14:textId="77777777" w:rsidR="00F54159" w:rsidRPr="00B40358" w:rsidRDefault="00F54159" w:rsidP="0036608E">
      <w:pPr>
        <w:pStyle w:val="ArticleHeading"/>
        <w:widowControl/>
        <w:rPr>
          <w:color w:val="auto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</w:rPr>
        <w:t>ARTICLE 24. HOSPITAL SERVICE CORPORATIONS, MEDICAL SERVICE CORPORATIONS, DENTAL SERVICE CORPORATIONS, AND HEALTH SERVICE CORPORATIONS.</w:t>
      </w:r>
    </w:p>
    <w:p w14:paraId="32D0033F" w14:textId="77777777" w:rsidR="00F54159" w:rsidRPr="00B40358" w:rsidRDefault="00F54159" w:rsidP="0036608E">
      <w:pPr>
        <w:pStyle w:val="SectionHeading"/>
        <w:widowControl/>
        <w:rPr>
          <w:color w:val="auto"/>
          <w:u w:val="single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§33-24-7y. Biomarker testing.</w:t>
      </w:r>
    </w:p>
    <w:p w14:paraId="306CB5C6" w14:textId="7BDC910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As used in this section:</w:t>
      </w:r>
    </w:p>
    <w:p w14:paraId="558649EA" w14:textId="5E3D6995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(1) "Biomarker": means a characteristic that is objectively measured and evaluated as an indicator of normal biologic processes, pathogenic processes, or pharmacologic responses to a specific therapeutic intervention, including known gene-drug interactions for medications being </w:t>
      </w:r>
      <w:r w:rsidRPr="008501E6">
        <w:rPr>
          <w:color w:val="auto"/>
          <w:u w:val="single"/>
        </w:rPr>
        <w:lastRenderedPageBreak/>
        <w:t>considered for use or already being administered; and includes but is not limited to gene mutations, characteristics of genes and protein expression;</w:t>
      </w:r>
    </w:p>
    <w:p w14:paraId="1BCE7FCF" w14:textId="2C19EF44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(2) "Biomarker testing": means the analysis of a patient's tissue, blood, or other biospecimen for the presence of a biomarker; and includes but is not limited to single-analyte tests, multiplex panel tests, protein expression, and whole exome, whole genome, and whole transcriptome sequencing;</w:t>
      </w:r>
    </w:p>
    <w:p w14:paraId="5C09EDF5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(3) "Consensus statements" means statements that are: </w:t>
      </w:r>
    </w:p>
    <w:p w14:paraId="03FAADF8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Developed by an independent, multidisciplinary panel of experts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policy; </w:t>
      </w:r>
    </w:p>
    <w:p w14:paraId="42F0AE07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Aimed at specific clinical circumstances; and </w:t>
      </w:r>
    </w:p>
    <w:p w14:paraId="26511F75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113087F9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(4) "FDA" means the United States Food and Drug Administration; and </w:t>
      </w:r>
    </w:p>
    <w:p w14:paraId="0DDD2557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(5) "Nationally recognized clinical practice guidelines" means evidence-based clinical practice guidelines that: </w:t>
      </w:r>
    </w:p>
    <w:p w14:paraId="77EE31D3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 and include recommendations intended to optimize care; </w:t>
      </w:r>
    </w:p>
    <w:p w14:paraId="07FA66D7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Establish standards of care informed by: </w:t>
      </w:r>
    </w:p>
    <w:p w14:paraId="2C47EAE6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proofErr w:type="spellStart"/>
      <w:r w:rsidRPr="008501E6">
        <w:rPr>
          <w:color w:val="auto"/>
          <w:u w:val="single"/>
        </w:rPr>
        <w:t>i</w:t>
      </w:r>
      <w:proofErr w:type="spellEnd"/>
      <w:r w:rsidRPr="008501E6">
        <w:rPr>
          <w:color w:val="auto"/>
          <w:u w:val="single"/>
        </w:rPr>
        <w:t xml:space="preserve">) A systematic review of evidence; and </w:t>
      </w:r>
    </w:p>
    <w:p w14:paraId="5E0B3426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(ii) An assessment of the benefits and risks of alternative care options. </w:t>
      </w:r>
    </w:p>
    <w:p w14:paraId="6EDC714A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(6) "Precision diagnosis" means the use of biomarker testing after a covered individual has received a medical diagnosis of a disease or condition for which biomarker testing is appropriate.</w:t>
      </w:r>
    </w:p>
    <w:p w14:paraId="19F31BC5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(7) "Prior authorization" means obtaining advanced approval from a health insurer about the coverage of a service or medication.</w:t>
      </w:r>
    </w:p>
    <w:p w14:paraId="1E7D2006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lastRenderedPageBreak/>
        <w:t xml:space="preserve">(b)(1) The health insurers shall provide coverage for biomarker testing for the purposes of precision diagnosis, treatment, appropriate management, or ongoing monitoring of a covered person's disease or condition when supported by medical and scientific evidence, including, but not limited to: </w:t>
      </w:r>
    </w:p>
    <w:p w14:paraId="41423649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Labeled indications for a test approved or cleared by the FDA;</w:t>
      </w:r>
    </w:p>
    <w:p w14:paraId="24295986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Indicated tests for an FDA-approved drug; </w:t>
      </w:r>
    </w:p>
    <w:p w14:paraId="615C3CB3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Warnings and precautions on FDA-approved drug labels;</w:t>
      </w:r>
    </w:p>
    <w:p w14:paraId="2A9182C2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(D) Centers for Medicare and Medicaid Services national coverage determinations and Medicare administrative contractor local coverage determinations; or </w:t>
      </w:r>
    </w:p>
    <w:p w14:paraId="2B521D40" w14:textId="7EF85AC4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(E) Nationally recognized clinical practice guidelines such as, but not limited to, those of the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ational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omprehensive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ancer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etwork or the American </w:t>
      </w:r>
      <w:r w:rsidR="00134BBA"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ociety of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linical </w:t>
      </w:r>
      <w:r w:rsidR="00134BBA">
        <w:rPr>
          <w:color w:val="auto"/>
          <w:u w:val="single"/>
        </w:rPr>
        <w:t>O</w:t>
      </w:r>
      <w:r w:rsidRPr="008501E6">
        <w:rPr>
          <w:color w:val="auto"/>
          <w:u w:val="single"/>
        </w:rPr>
        <w:t xml:space="preserve">ncology, and consensus statements: </w:t>
      </w:r>
      <w:r w:rsidRPr="004A5FD3">
        <w:rPr>
          <w:i/>
          <w:iCs/>
          <w:color w:val="auto"/>
          <w:u w:val="single"/>
        </w:rPr>
        <w:t>Provided</w:t>
      </w:r>
      <w:r w:rsidRPr="008501E6">
        <w:rPr>
          <w:color w:val="auto"/>
          <w:u w:val="single"/>
        </w:rPr>
        <w:t xml:space="preserve">, </w:t>
      </w:r>
      <w:proofErr w:type="gramStart"/>
      <w:r w:rsidR="00134BBA">
        <w:rPr>
          <w:color w:val="auto"/>
          <w:u w:val="single"/>
        </w:rPr>
        <w:t>T</w:t>
      </w:r>
      <w:r w:rsidRPr="008501E6">
        <w:rPr>
          <w:color w:val="auto"/>
          <w:u w:val="single"/>
        </w:rPr>
        <w:t>hat</w:t>
      </w:r>
      <w:proofErr w:type="gramEnd"/>
      <w:r w:rsidRPr="008501E6">
        <w:rPr>
          <w:color w:val="auto"/>
          <w:u w:val="single"/>
        </w:rPr>
        <w:t xml:space="preserve"> any treatment provided in accordance with such practice guidelines is limited to the use of drugs and tests approved or cleared by the FDA.</w:t>
      </w:r>
    </w:p>
    <w:p w14:paraId="0838F2C0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(2) Nothing in this section shall require coverage of biomarker testing for the purpose of screening an individual prior to receiving a diagnosis of a disease or condition for which biomarker testing is appropriate.</w:t>
      </w:r>
    </w:p>
    <w:p w14:paraId="0BC562B4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(3) The coverage shall be provided in a manner that shall limit disruptions in care including the need for multiple biopsies or biospecimen samples.</w:t>
      </w:r>
    </w:p>
    <w:p w14:paraId="2E685AA6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(4) The health insurers may require that biomarker testing be subject to prior authorization in accordance with §33-16-3dd.</w:t>
      </w:r>
    </w:p>
    <w:p w14:paraId="0F14DC84" w14:textId="1181306D" w:rsidR="00F54159" w:rsidRPr="00B40358" w:rsidRDefault="008501E6" w:rsidP="0036608E">
      <w:pPr>
        <w:pStyle w:val="SectionBody"/>
        <w:widowControl/>
        <w:rPr>
          <w:color w:val="auto"/>
          <w:u w:val="single"/>
        </w:rPr>
        <w:sectPr w:rsidR="00F54159" w:rsidRPr="00B40358" w:rsidSect="00F541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8501E6">
        <w:rPr>
          <w:color w:val="auto"/>
          <w:u w:val="single"/>
        </w:rPr>
        <w:t>(5) The covered person and prescribing practitioner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="00F54159" w:rsidRPr="00B40358">
        <w:rPr>
          <w:color w:val="auto"/>
          <w:u w:val="single"/>
        </w:rPr>
        <w:t>.</w:t>
      </w:r>
    </w:p>
    <w:p w14:paraId="2E5C6E06" w14:textId="77777777" w:rsidR="00F54159" w:rsidRPr="00B40358" w:rsidRDefault="00F54159" w:rsidP="0036608E">
      <w:pPr>
        <w:pStyle w:val="ArticleHeading"/>
        <w:widowControl/>
        <w:rPr>
          <w:color w:val="auto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</w:rPr>
        <w:t>ARTICLE 25. HEALTH CARE CORPORATIONS.</w:t>
      </w:r>
    </w:p>
    <w:p w14:paraId="2AF5AD41" w14:textId="77777777" w:rsidR="00F54159" w:rsidRPr="00B40358" w:rsidRDefault="00F54159" w:rsidP="0036608E">
      <w:pPr>
        <w:pStyle w:val="SectionHeading"/>
        <w:widowControl/>
        <w:rPr>
          <w:color w:val="auto"/>
          <w:u w:val="single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§33-25-8v. Biomarker testing.</w:t>
      </w:r>
    </w:p>
    <w:p w14:paraId="3CB96731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lastRenderedPageBreak/>
        <w:t xml:space="preserve">(a) As used in this section: </w:t>
      </w:r>
    </w:p>
    <w:p w14:paraId="2FB88EB4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(1) "Biomarker":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 </w:t>
      </w:r>
    </w:p>
    <w:p w14:paraId="5647694E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(2) "Biomarker testing": means the analysis of a patient's tissue, blood, or other biospecimen for the presence of a biomarker; and includes but is not limited to single-analyte tests, multiplex panel tests, protein expression, and whole exome, whole genome, and whole transcriptome sequencing; </w:t>
      </w:r>
    </w:p>
    <w:p w14:paraId="0C9FADFB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(3) "Consensus statements" means statements that are: </w:t>
      </w:r>
    </w:p>
    <w:p w14:paraId="64E22516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Developed by an independent, multidisciplinary panel of experts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policy; </w:t>
      </w:r>
    </w:p>
    <w:p w14:paraId="52B5B1F4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Aimed at specific clinical circumstances; and </w:t>
      </w:r>
    </w:p>
    <w:p w14:paraId="1F78CC3D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783FF787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(4) "FDA" means the United States Food and Drug Administration; and </w:t>
      </w:r>
    </w:p>
    <w:p w14:paraId="4907FF29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(5) "Nationally recognized clinical practice guidelines" means evidence-based clinical practice guidelines that: </w:t>
      </w:r>
    </w:p>
    <w:p w14:paraId="52D4B151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 and include recommendations intended to optimize care; </w:t>
      </w:r>
    </w:p>
    <w:p w14:paraId="44A36012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Establish standards of care informed by: </w:t>
      </w:r>
    </w:p>
    <w:p w14:paraId="4AA95EBE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proofErr w:type="spellStart"/>
      <w:r w:rsidRPr="008501E6">
        <w:rPr>
          <w:color w:val="auto"/>
          <w:u w:val="single"/>
        </w:rPr>
        <w:t>i</w:t>
      </w:r>
      <w:proofErr w:type="spellEnd"/>
      <w:r w:rsidRPr="008501E6">
        <w:rPr>
          <w:color w:val="auto"/>
          <w:u w:val="single"/>
        </w:rPr>
        <w:t xml:space="preserve">) A systematic review of evidence; and </w:t>
      </w:r>
    </w:p>
    <w:p w14:paraId="5EA46E72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(ii) An assessment of the benefits and risks of alternative care options. </w:t>
      </w:r>
    </w:p>
    <w:p w14:paraId="652DF9EE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lastRenderedPageBreak/>
        <w:t>(6) "Precision diagnosis" means the use of biomarker testing after a covered individual has received a medical diagnosis of a disease or condition for which biomarker testing is appropriate.</w:t>
      </w:r>
    </w:p>
    <w:p w14:paraId="2FDA1C98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(7) "Prior authorization" means obtaining advanced approval from a health insurer about the coverage of a service or medication.</w:t>
      </w:r>
    </w:p>
    <w:p w14:paraId="5D87B3BB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(b)(1) The health insurers shall provide coverage for biomarker testing for the purposes of precision diagnosis, treatment, appropriate management, or ongoing monitoring of a covered person's disease or condition when supported by medical and scientific evidence, including, but not limited to: </w:t>
      </w:r>
    </w:p>
    <w:p w14:paraId="3A06F5D5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Labeled indications for a test approved or cleared by the FDA;</w:t>
      </w:r>
    </w:p>
    <w:p w14:paraId="3811D19C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Indicated tests for an FDA-approved drug; </w:t>
      </w:r>
    </w:p>
    <w:p w14:paraId="1EA3105C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Warnings and precautions on FDA-approved drug labels;</w:t>
      </w:r>
    </w:p>
    <w:p w14:paraId="70B76639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(D) Centers for Medicare and Medicaid Services national coverage determinations and Medicare administrative contractor local coverage determinations; or </w:t>
      </w:r>
    </w:p>
    <w:p w14:paraId="46D97984" w14:textId="15B7269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(E) Nationally recognized clinical practice guidelines such as, but not limited to, those of the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ational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omprehensive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ancer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etwork or the American </w:t>
      </w:r>
      <w:r w:rsidR="00134BBA"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ociety of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linical </w:t>
      </w:r>
      <w:r w:rsidR="00134BBA">
        <w:rPr>
          <w:color w:val="auto"/>
          <w:u w:val="single"/>
        </w:rPr>
        <w:t>O</w:t>
      </w:r>
      <w:r w:rsidRPr="008501E6">
        <w:rPr>
          <w:color w:val="auto"/>
          <w:u w:val="single"/>
        </w:rPr>
        <w:t xml:space="preserve">ncology, and consensus statements: </w:t>
      </w:r>
      <w:r w:rsidRPr="004A5FD3">
        <w:rPr>
          <w:i/>
          <w:iCs/>
          <w:color w:val="auto"/>
          <w:u w:val="single"/>
        </w:rPr>
        <w:t>Provided</w:t>
      </w:r>
      <w:r w:rsidRPr="008501E6">
        <w:rPr>
          <w:color w:val="auto"/>
          <w:u w:val="single"/>
        </w:rPr>
        <w:t xml:space="preserve">, </w:t>
      </w:r>
      <w:proofErr w:type="gramStart"/>
      <w:r w:rsidR="00134BBA">
        <w:rPr>
          <w:color w:val="auto"/>
          <w:u w:val="single"/>
        </w:rPr>
        <w:t>T</w:t>
      </w:r>
      <w:r w:rsidRPr="008501E6">
        <w:rPr>
          <w:color w:val="auto"/>
          <w:u w:val="single"/>
        </w:rPr>
        <w:t>hat</w:t>
      </w:r>
      <w:proofErr w:type="gramEnd"/>
      <w:r w:rsidRPr="008501E6">
        <w:rPr>
          <w:color w:val="auto"/>
          <w:u w:val="single"/>
        </w:rPr>
        <w:t xml:space="preserve"> any treatment provided in accordance with such practice guidelines is limited to the use of drugs and tests approved or cleared by the FDA.</w:t>
      </w:r>
    </w:p>
    <w:p w14:paraId="20178A82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(2) Nothing in this section shall require coverage of biomarker testing for the purpose of screening an individual prior to receiving a diagnosis of a disease or condition for which biomarker testing is appropriate.</w:t>
      </w:r>
    </w:p>
    <w:p w14:paraId="422950A1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(3) The coverage shall be provided in a manner that shall limit disruptions in care including the need for multiple biopsies or biospecimen samples.</w:t>
      </w:r>
    </w:p>
    <w:p w14:paraId="4606FB31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(4) The health insurers may require that biomarker testing be subject to prior authorization in accordance with §33-16-3dd.</w:t>
      </w:r>
    </w:p>
    <w:p w14:paraId="168FCAE4" w14:textId="4F5F541D" w:rsidR="00F54159" w:rsidRPr="00B40358" w:rsidRDefault="008501E6" w:rsidP="0036608E">
      <w:pPr>
        <w:pStyle w:val="SectionBody"/>
        <w:widowControl/>
        <w:rPr>
          <w:color w:val="auto"/>
          <w:u w:val="single"/>
        </w:rPr>
        <w:sectPr w:rsidR="00F54159" w:rsidRPr="00B40358" w:rsidSect="00F541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8501E6">
        <w:rPr>
          <w:color w:val="auto"/>
          <w:u w:val="single"/>
        </w:rPr>
        <w:lastRenderedPageBreak/>
        <w:t>(5) The covered person and prescribing practitioner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="00F54159" w:rsidRPr="00B40358">
        <w:rPr>
          <w:color w:val="auto"/>
          <w:u w:val="single"/>
        </w:rPr>
        <w:t>.</w:t>
      </w:r>
    </w:p>
    <w:p w14:paraId="25675B48" w14:textId="77777777" w:rsidR="00F54159" w:rsidRPr="00B40358" w:rsidRDefault="00F54159" w:rsidP="0036608E">
      <w:pPr>
        <w:pStyle w:val="ArticleHeading"/>
        <w:widowControl/>
        <w:rPr>
          <w:color w:val="auto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</w:rPr>
        <w:t>ARTICLE 25A. HEALTH MAINTENANCE ORGANIZATION ACT.</w:t>
      </w:r>
    </w:p>
    <w:p w14:paraId="09259374" w14:textId="77777777" w:rsidR="00F54159" w:rsidRPr="00B40358" w:rsidRDefault="00F54159" w:rsidP="0036608E">
      <w:pPr>
        <w:pStyle w:val="SectionHeading"/>
        <w:widowControl/>
        <w:rPr>
          <w:color w:val="auto"/>
          <w:u w:val="single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 xml:space="preserve">§33-25A-8y. </w:t>
      </w:r>
      <w:bookmarkEnd w:id="1"/>
      <w:r w:rsidRPr="00B40358">
        <w:rPr>
          <w:color w:val="auto"/>
          <w:u w:val="single"/>
        </w:rPr>
        <w:t>Biomarker testing.</w:t>
      </w:r>
    </w:p>
    <w:p w14:paraId="6E096689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As used in this section: </w:t>
      </w:r>
    </w:p>
    <w:p w14:paraId="79AF82C9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(1) "Biomarker":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 </w:t>
      </w:r>
    </w:p>
    <w:p w14:paraId="5D39644F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(2) "Biomarker testing": means the analysis of a patient's tissue, blood, or other biospecimen for the presence of a biomarker; and includes but is not limited to single-analyte tests, multiplex panel tests, protein expression, and whole exome, whole genome, and whole transcriptome sequencing; </w:t>
      </w:r>
    </w:p>
    <w:p w14:paraId="7DCA1E4F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(3) "Consensus statements" means statements that are: </w:t>
      </w:r>
    </w:p>
    <w:p w14:paraId="4DF9C751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Developed by an independent, multidisciplinary panel of experts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policy; </w:t>
      </w:r>
    </w:p>
    <w:p w14:paraId="026049C4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Aimed at specific clinical circumstances; and </w:t>
      </w:r>
    </w:p>
    <w:p w14:paraId="42FAA7CA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2503C415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(4) "FDA" means the United States Food and Drug Administration; and </w:t>
      </w:r>
    </w:p>
    <w:p w14:paraId="1C861FFD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(5) "Nationally recognized clinical practice guidelines" means evidence-based clinical practice guidelines that: </w:t>
      </w:r>
    </w:p>
    <w:p w14:paraId="6085F5E3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lastRenderedPageBreak/>
        <w:t xml:space="preserve">(A) Are developed by an independent organization or medical professional society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 and include recommendations intended to optimize care; </w:t>
      </w:r>
    </w:p>
    <w:p w14:paraId="0E370286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Establish standards of care informed by: </w:t>
      </w:r>
    </w:p>
    <w:p w14:paraId="6F688839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proofErr w:type="spellStart"/>
      <w:r w:rsidRPr="008501E6">
        <w:rPr>
          <w:color w:val="auto"/>
          <w:u w:val="single"/>
        </w:rPr>
        <w:t>i</w:t>
      </w:r>
      <w:proofErr w:type="spellEnd"/>
      <w:r w:rsidRPr="008501E6">
        <w:rPr>
          <w:color w:val="auto"/>
          <w:u w:val="single"/>
        </w:rPr>
        <w:t xml:space="preserve">) A systematic review of evidence; and </w:t>
      </w:r>
    </w:p>
    <w:p w14:paraId="183EDFBB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(ii) An assessment of the benefits and risks of alternative care options. </w:t>
      </w:r>
    </w:p>
    <w:p w14:paraId="3F19C780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(6) "Precision diagnosis" means the use of biomarker testing after a covered individual has received a medical diagnosis of a disease or condition for which biomarker testing is appropriate.</w:t>
      </w:r>
    </w:p>
    <w:p w14:paraId="5B0746AD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(7) "Prior authorization" means obtaining advanced approval from a health insurer about the coverage of a service or medication.</w:t>
      </w:r>
    </w:p>
    <w:p w14:paraId="412F3822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(b)(1) The health insurers shall provide coverage for biomarker testing for the purposes of precision diagnosis, treatment, appropriate management, or ongoing monitoring of a covered person's disease or condition when supported by medical and scientific evidence, including, but not limited to: </w:t>
      </w:r>
    </w:p>
    <w:p w14:paraId="4B894FA9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Labeled indications for a test approved or cleared by the FDA;</w:t>
      </w:r>
    </w:p>
    <w:p w14:paraId="6DC1E208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Indicated tests for an FDA-approved drug; </w:t>
      </w:r>
    </w:p>
    <w:p w14:paraId="42092C5D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Warnings and precautions on FDA-approved drug labels;</w:t>
      </w:r>
    </w:p>
    <w:p w14:paraId="74F7D582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(D) Centers for Medicare and Medicaid Services national coverage determinations and Medicare administrative contractor local coverage determinations; or </w:t>
      </w:r>
    </w:p>
    <w:p w14:paraId="62C6C161" w14:textId="52979DAF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(E) Nationally recognized clinical practice guidelines such as, but not limited to, those of the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ational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omprehensive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ancer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etwork or the American </w:t>
      </w:r>
      <w:r w:rsidR="00134BBA"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ociety of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linical </w:t>
      </w:r>
      <w:r w:rsidR="00134BBA">
        <w:rPr>
          <w:color w:val="auto"/>
          <w:u w:val="single"/>
        </w:rPr>
        <w:t>O</w:t>
      </w:r>
      <w:r w:rsidRPr="008501E6">
        <w:rPr>
          <w:color w:val="auto"/>
          <w:u w:val="single"/>
        </w:rPr>
        <w:t xml:space="preserve">ncology, and consensus statements: </w:t>
      </w:r>
      <w:r w:rsidRPr="004A5FD3">
        <w:rPr>
          <w:i/>
          <w:iCs/>
          <w:color w:val="auto"/>
          <w:u w:val="single"/>
        </w:rPr>
        <w:t>Provided</w:t>
      </w:r>
      <w:r w:rsidRPr="008501E6">
        <w:rPr>
          <w:color w:val="auto"/>
          <w:u w:val="single"/>
        </w:rPr>
        <w:t xml:space="preserve">, </w:t>
      </w:r>
      <w:proofErr w:type="gramStart"/>
      <w:r w:rsidR="00134BBA">
        <w:rPr>
          <w:color w:val="auto"/>
          <w:u w:val="single"/>
        </w:rPr>
        <w:t>T</w:t>
      </w:r>
      <w:r w:rsidRPr="008501E6">
        <w:rPr>
          <w:color w:val="auto"/>
          <w:u w:val="single"/>
        </w:rPr>
        <w:t>hat</w:t>
      </w:r>
      <w:proofErr w:type="gramEnd"/>
      <w:r w:rsidRPr="008501E6">
        <w:rPr>
          <w:color w:val="auto"/>
          <w:u w:val="single"/>
        </w:rPr>
        <w:t xml:space="preserve"> any treatment provided in accordance with such practice guidelines is limited to the use of drugs and tests approved or cleared by the FDA.</w:t>
      </w:r>
    </w:p>
    <w:p w14:paraId="7DF58877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lastRenderedPageBreak/>
        <w:t>(2) Nothing in this section shall require coverage of biomarker testing for the purpose of screening an individual prior to receiving a diagnosis of a disease or condition for which biomarker testing is appropriate.</w:t>
      </w:r>
    </w:p>
    <w:p w14:paraId="4F814274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(3) The coverage shall be provided in a manner that shall limit disruptions in care including the need for multiple biopsies or biospecimen samples.</w:t>
      </w:r>
    </w:p>
    <w:p w14:paraId="2CDF347C" w14:textId="77777777" w:rsidR="008501E6" w:rsidRPr="008501E6" w:rsidRDefault="008501E6" w:rsidP="0036608E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(4) The health insurers may require that biomarker testing be subject to prior authorization in accordance with §33-16-3dd.</w:t>
      </w:r>
    </w:p>
    <w:p w14:paraId="6D6C1A9D" w14:textId="0DF9785B" w:rsidR="00E831B3" w:rsidRDefault="008501E6" w:rsidP="0036608E">
      <w:pPr>
        <w:pStyle w:val="SectionBody"/>
        <w:widowControl/>
      </w:pPr>
      <w:r w:rsidRPr="008501E6">
        <w:rPr>
          <w:color w:val="auto"/>
          <w:u w:val="single"/>
        </w:rPr>
        <w:t>(5) The covered person and prescribing practitioner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="00F54159" w:rsidRPr="00B40358">
        <w:rPr>
          <w:color w:val="auto"/>
          <w:u w:val="single"/>
        </w:rPr>
        <w:t>.</w:t>
      </w:r>
    </w:p>
    <w:sectPr w:rsidR="00E831B3" w:rsidSect="00F5415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A69B" w14:textId="77777777" w:rsidR="005E3BF0" w:rsidRPr="00B844FE" w:rsidRDefault="005E3BF0" w:rsidP="00B844FE">
      <w:r>
        <w:separator/>
      </w:r>
    </w:p>
  </w:endnote>
  <w:endnote w:type="continuationSeparator" w:id="0">
    <w:p w14:paraId="3396DF58" w14:textId="77777777" w:rsidR="005E3BF0" w:rsidRPr="00B844FE" w:rsidRDefault="005E3BF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A103" w14:textId="77777777" w:rsidR="00F54159" w:rsidRDefault="00F54159" w:rsidP="009B11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2A90D1A" w14:textId="77777777" w:rsidR="00F54159" w:rsidRPr="00F54159" w:rsidRDefault="00F54159" w:rsidP="00F54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C176" w14:textId="25D81119" w:rsidR="00F54159" w:rsidRDefault="00F54159" w:rsidP="009B11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BE9D8A8" w14:textId="77777777" w:rsidR="00F54159" w:rsidRPr="00F54159" w:rsidRDefault="00F54159" w:rsidP="00F54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3F0B1" w14:textId="77777777" w:rsidR="005E3BF0" w:rsidRPr="00B844FE" w:rsidRDefault="005E3BF0" w:rsidP="00B844FE">
      <w:r>
        <w:separator/>
      </w:r>
    </w:p>
  </w:footnote>
  <w:footnote w:type="continuationSeparator" w:id="0">
    <w:p w14:paraId="18C3F497" w14:textId="77777777" w:rsidR="005E3BF0" w:rsidRPr="00B844FE" w:rsidRDefault="005E3BF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BDF5" w14:textId="1826FF27" w:rsidR="00F54159" w:rsidRPr="00F54159" w:rsidRDefault="00F54159" w:rsidP="00F54159">
    <w:pPr>
      <w:pStyle w:val="Header"/>
    </w:pPr>
    <w:r>
      <w:t>CS for HB 4753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DEC71" w14:textId="5F7787DB" w:rsidR="00F54159" w:rsidRPr="00F54159" w:rsidRDefault="00B745E2" w:rsidP="00F54159">
    <w:pPr>
      <w:pStyle w:val="Header"/>
    </w:pPr>
    <w:r>
      <w:t xml:space="preserve">Eng </w:t>
    </w:r>
    <w:r w:rsidR="00F54159">
      <w:t>CS for HB 4753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A019" w14:textId="0F5297F9" w:rsidR="00F54159" w:rsidRPr="00F54159" w:rsidRDefault="00F54159" w:rsidP="00F54159">
    <w:pPr>
      <w:pStyle w:val="Header"/>
    </w:pPr>
    <w:r>
      <w:t>CS for HB 4753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D161" w14:textId="3992AF1D" w:rsidR="00F54159" w:rsidRPr="00F54159" w:rsidRDefault="00F54159" w:rsidP="00F54159">
    <w:pPr>
      <w:pStyle w:val="Header"/>
    </w:pPr>
    <w:r>
      <w:t>CS for HB 4753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11575"/>
    <w:rsid w:val="000322BD"/>
    <w:rsid w:val="00081D6D"/>
    <w:rsid w:val="00085D22"/>
    <w:rsid w:val="000C5C77"/>
    <w:rsid w:val="000E647E"/>
    <w:rsid w:val="000F1090"/>
    <w:rsid w:val="000F22B7"/>
    <w:rsid w:val="0010070F"/>
    <w:rsid w:val="0010321F"/>
    <w:rsid w:val="00106598"/>
    <w:rsid w:val="00110746"/>
    <w:rsid w:val="00134BBA"/>
    <w:rsid w:val="0015112E"/>
    <w:rsid w:val="001552E7"/>
    <w:rsid w:val="001566B4"/>
    <w:rsid w:val="00176B51"/>
    <w:rsid w:val="00191A28"/>
    <w:rsid w:val="001C279E"/>
    <w:rsid w:val="001C3ED5"/>
    <w:rsid w:val="001D399C"/>
    <w:rsid w:val="001D459E"/>
    <w:rsid w:val="002010BF"/>
    <w:rsid w:val="002137EF"/>
    <w:rsid w:val="0026647F"/>
    <w:rsid w:val="0027011C"/>
    <w:rsid w:val="00274200"/>
    <w:rsid w:val="00275740"/>
    <w:rsid w:val="00277D96"/>
    <w:rsid w:val="002A0269"/>
    <w:rsid w:val="002A1771"/>
    <w:rsid w:val="00301F44"/>
    <w:rsid w:val="00303684"/>
    <w:rsid w:val="003143F5"/>
    <w:rsid w:val="00314854"/>
    <w:rsid w:val="00331B5A"/>
    <w:rsid w:val="0033761F"/>
    <w:rsid w:val="00363765"/>
    <w:rsid w:val="0036608E"/>
    <w:rsid w:val="003A6512"/>
    <w:rsid w:val="003C51CD"/>
    <w:rsid w:val="003E3FB3"/>
    <w:rsid w:val="003E6228"/>
    <w:rsid w:val="003F0351"/>
    <w:rsid w:val="004247A2"/>
    <w:rsid w:val="00467101"/>
    <w:rsid w:val="004A5FD3"/>
    <w:rsid w:val="004B2795"/>
    <w:rsid w:val="004C13DD"/>
    <w:rsid w:val="004E3441"/>
    <w:rsid w:val="00562810"/>
    <w:rsid w:val="005A5366"/>
    <w:rsid w:val="005E3BF0"/>
    <w:rsid w:val="00637E73"/>
    <w:rsid w:val="00667B2A"/>
    <w:rsid w:val="006865E9"/>
    <w:rsid w:val="00691F3E"/>
    <w:rsid w:val="00694BFB"/>
    <w:rsid w:val="006A106B"/>
    <w:rsid w:val="006C523D"/>
    <w:rsid w:val="006D4036"/>
    <w:rsid w:val="006E0C04"/>
    <w:rsid w:val="006F2557"/>
    <w:rsid w:val="0070502F"/>
    <w:rsid w:val="00736517"/>
    <w:rsid w:val="00737193"/>
    <w:rsid w:val="007739D7"/>
    <w:rsid w:val="00793143"/>
    <w:rsid w:val="007C2279"/>
    <w:rsid w:val="007E02CF"/>
    <w:rsid w:val="007F160B"/>
    <w:rsid w:val="007F1CF5"/>
    <w:rsid w:val="00801F53"/>
    <w:rsid w:val="00806C74"/>
    <w:rsid w:val="0081736F"/>
    <w:rsid w:val="008263E1"/>
    <w:rsid w:val="00834EDE"/>
    <w:rsid w:val="008501E6"/>
    <w:rsid w:val="008736AA"/>
    <w:rsid w:val="008A4818"/>
    <w:rsid w:val="008D275D"/>
    <w:rsid w:val="009318F8"/>
    <w:rsid w:val="00954B98"/>
    <w:rsid w:val="00964DC3"/>
    <w:rsid w:val="00980327"/>
    <w:rsid w:val="009B2BE2"/>
    <w:rsid w:val="009C1EA5"/>
    <w:rsid w:val="009F1067"/>
    <w:rsid w:val="00A31E01"/>
    <w:rsid w:val="00A527AD"/>
    <w:rsid w:val="00A718CF"/>
    <w:rsid w:val="00A72E7C"/>
    <w:rsid w:val="00A83C1E"/>
    <w:rsid w:val="00AB2D93"/>
    <w:rsid w:val="00AC3B58"/>
    <w:rsid w:val="00AE48A0"/>
    <w:rsid w:val="00AE61BE"/>
    <w:rsid w:val="00AF162A"/>
    <w:rsid w:val="00B16F25"/>
    <w:rsid w:val="00B24422"/>
    <w:rsid w:val="00B745E2"/>
    <w:rsid w:val="00B80C20"/>
    <w:rsid w:val="00B844FE"/>
    <w:rsid w:val="00BA6468"/>
    <w:rsid w:val="00BC562B"/>
    <w:rsid w:val="00BF3D11"/>
    <w:rsid w:val="00C33014"/>
    <w:rsid w:val="00C33434"/>
    <w:rsid w:val="00C34869"/>
    <w:rsid w:val="00C42EB6"/>
    <w:rsid w:val="00C85096"/>
    <w:rsid w:val="00CB1BEA"/>
    <w:rsid w:val="00CB20EF"/>
    <w:rsid w:val="00CC26D0"/>
    <w:rsid w:val="00CD12CB"/>
    <w:rsid w:val="00CD36CF"/>
    <w:rsid w:val="00CD7418"/>
    <w:rsid w:val="00CF1DCA"/>
    <w:rsid w:val="00D21DAD"/>
    <w:rsid w:val="00D27498"/>
    <w:rsid w:val="00D579FC"/>
    <w:rsid w:val="00D7428E"/>
    <w:rsid w:val="00D8669A"/>
    <w:rsid w:val="00DE526B"/>
    <w:rsid w:val="00DF199D"/>
    <w:rsid w:val="00E01542"/>
    <w:rsid w:val="00E365F1"/>
    <w:rsid w:val="00E62F48"/>
    <w:rsid w:val="00E6552C"/>
    <w:rsid w:val="00E831B3"/>
    <w:rsid w:val="00E96479"/>
    <w:rsid w:val="00EB203E"/>
    <w:rsid w:val="00EE4AD0"/>
    <w:rsid w:val="00EE70CB"/>
    <w:rsid w:val="00EF5D27"/>
    <w:rsid w:val="00F01B45"/>
    <w:rsid w:val="00F03D91"/>
    <w:rsid w:val="00F23775"/>
    <w:rsid w:val="00F41CA2"/>
    <w:rsid w:val="00F443C0"/>
    <w:rsid w:val="00F54159"/>
    <w:rsid w:val="00F62EFB"/>
    <w:rsid w:val="00F6567C"/>
    <w:rsid w:val="00F939A4"/>
    <w:rsid w:val="00FA7B09"/>
    <w:rsid w:val="00FB5EA2"/>
    <w:rsid w:val="00FD49FB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1A76EA77-7123-4808-B279-7C21B98B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54159"/>
    <w:rPr>
      <w:rFonts w:eastAsia="Calibri"/>
      <w:color w:val="000000"/>
    </w:rPr>
  </w:style>
  <w:style w:type="character" w:styleId="Hyperlink">
    <w:name w:val="Hyperlink"/>
    <w:basedOn w:val="DefaultParagraphFont"/>
    <w:uiPriority w:val="99"/>
    <w:unhideWhenUsed/>
    <w:locked/>
    <w:rsid w:val="00F54159"/>
    <w:rPr>
      <w:color w:val="0000FF"/>
      <w:u w:val="single"/>
    </w:rPr>
  </w:style>
  <w:style w:type="character" w:customStyle="1" w:styleId="SectionHeadingChar">
    <w:name w:val="Section Heading Char"/>
    <w:link w:val="SectionHeading"/>
    <w:locked/>
    <w:rsid w:val="00F54159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F5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de.wvlegislature.gov/5-16/" TargetMode="External"/><Relationship Id="rId17" Type="http://schemas.openxmlformats.org/officeDocument/2006/relationships/hyperlink" Target="https://code.wvlegislature.gov/33-1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de.wvlegislature.gov/33-15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code.wvlegislature.gov/9-5/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9D47BF" w:rsidRDefault="007D4543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9D47BF" w:rsidRDefault="007D4543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9D47BF" w:rsidRDefault="007D4543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9D47BF" w:rsidRDefault="007D4543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0215D2"/>
    <w:rsid w:val="000C0DFE"/>
    <w:rsid w:val="001F3786"/>
    <w:rsid w:val="002B1289"/>
    <w:rsid w:val="00481DAD"/>
    <w:rsid w:val="004871D8"/>
    <w:rsid w:val="005A41CC"/>
    <w:rsid w:val="005A53F7"/>
    <w:rsid w:val="00690296"/>
    <w:rsid w:val="007B1E51"/>
    <w:rsid w:val="007D4543"/>
    <w:rsid w:val="00946ECF"/>
    <w:rsid w:val="009C6BC9"/>
    <w:rsid w:val="009D47BF"/>
    <w:rsid w:val="00C5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9D47BF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4169</Words>
  <Characters>24824</Characters>
  <Application>Microsoft Office Word</Application>
  <DocSecurity>0</DocSecurity>
  <Lines>206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Seth Wright</cp:lastModifiedBy>
  <cp:revision>2</cp:revision>
  <cp:lastPrinted>2024-02-27T01:20:00Z</cp:lastPrinted>
  <dcterms:created xsi:type="dcterms:W3CDTF">2024-02-27T01:20:00Z</dcterms:created>
  <dcterms:modified xsi:type="dcterms:W3CDTF">2024-02-27T01:20:00Z</dcterms:modified>
</cp:coreProperties>
</file>