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D9260E" w:rsidRDefault="00CD36CF" w:rsidP="00CC1F3B">
      <w:pPr>
        <w:pStyle w:val="TitlePageOrigin"/>
        <w:rPr>
          <w:color w:val="auto"/>
        </w:rPr>
      </w:pPr>
      <w:r w:rsidRPr="00D9260E">
        <w:rPr>
          <w:color w:val="auto"/>
        </w:rPr>
        <w:t>WEST virginia legislature</w:t>
      </w:r>
    </w:p>
    <w:p w14:paraId="1C1893ED" w14:textId="1D8AF8FA" w:rsidR="00CD36CF" w:rsidRPr="00D9260E" w:rsidRDefault="00CD36CF" w:rsidP="00CC1F3B">
      <w:pPr>
        <w:pStyle w:val="TitlePageSession"/>
        <w:rPr>
          <w:color w:val="auto"/>
        </w:rPr>
      </w:pPr>
      <w:r w:rsidRPr="00D9260E">
        <w:rPr>
          <w:color w:val="auto"/>
        </w:rPr>
        <w:t>20</w:t>
      </w:r>
      <w:r w:rsidR="00CB1ADC" w:rsidRPr="00D9260E">
        <w:rPr>
          <w:color w:val="auto"/>
        </w:rPr>
        <w:t>2</w:t>
      </w:r>
      <w:r w:rsidR="0003048C" w:rsidRPr="00D9260E">
        <w:rPr>
          <w:color w:val="auto"/>
        </w:rPr>
        <w:t>4</w:t>
      </w:r>
      <w:r w:rsidRPr="00D9260E">
        <w:rPr>
          <w:color w:val="auto"/>
        </w:rPr>
        <w:t xml:space="preserve"> regular session</w:t>
      </w:r>
    </w:p>
    <w:p w14:paraId="75EFB7D2" w14:textId="6AFE85B8" w:rsidR="00CD36CF" w:rsidRPr="00D9260E" w:rsidRDefault="0029198E" w:rsidP="00CC1F3B">
      <w:pPr>
        <w:pStyle w:val="TitlePageBillPrefix"/>
        <w:rPr>
          <w:color w:val="auto"/>
        </w:rPr>
      </w:pPr>
      <w:r w:rsidRPr="00D9260E">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D9260E">
            <w:rPr>
              <w:color w:val="auto"/>
            </w:rPr>
            <w:t>Introduced</w:t>
          </w:r>
        </w:sdtContent>
      </w:sdt>
    </w:p>
    <w:p w14:paraId="086BF37F" w14:textId="3B50DCB9" w:rsidR="00CD36CF" w:rsidRPr="00D9260E" w:rsidRDefault="0042435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95226" w:rsidRPr="00D9260E">
            <w:rPr>
              <w:color w:val="auto"/>
            </w:rPr>
            <w:t>House</w:t>
          </w:r>
        </w:sdtContent>
      </w:sdt>
      <w:r w:rsidR="00303684" w:rsidRPr="00D9260E">
        <w:rPr>
          <w:color w:val="auto"/>
        </w:rPr>
        <w:t xml:space="preserve"> </w:t>
      </w:r>
      <w:r w:rsidR="00CD36CF" w:rsidRPr="00D9260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4792</w:t>
          </w:r>
        </w:sdtContent>
      </w:sdt>
    </w:p>
    <w:p w14:paraId="3068FA85" w14:textId="3B1057A0" w:rsidR="00CD36CF" w:rsidRPr="00D9260E" w:rsidRDefault="00CD36CF" w:rsidP="00CC1F3B">
      <w:pPr>
        <w:pStyle w:val="Sponsors"/>
        <w:rPr>
          <w:color w:val="auto"/>
        </w:rPr>
      </w:pPr>
      <w:r w:rsidRPr="00D9260E">
        <w:rPr>
          <w:color w:val="auto"/>
        </w:rPr>
        <w:t xml:space="preserve">By </w:t>
      </w:r>
      <w:sdt>
        <w:sdtPr>
          <w:rPr>
            <w:color w:val="auto"/>
          </w:rPr>
          <w:tag w:val="Sponsors"/>
          <w:id w:val="1589585889"/>
          <w:placeholder>
            <w:docPart w:val="BC6A277E70A54C5D83F0F91084EB54B0"/>
          </w:placeholder>
          <w:text w:multiLine="1"/>
        </w:sdtPr>
        <w:sdtEndPr/>
        <w:sdtContent>
          <w:r w:rsidR="00995226" w:rsidRPr="00D9260E">
            <w:rPr>
              <w:color w:val="auto"/>
            </w:rPr>
            <w:t>Delegate</w:t>
          </w:r>
          <w:r w:rsidR="00316A75" w:rsidRPr="00D9260E">
            <w:rPr>
              <w:color w:val="auto"/>
            </w:rPr>
            <w:t>s E. Pritt and Willis</w:t>
          </w:r>
        </w:sdtContent>
      </w:sdt>
    </w:p>
    <w:p w14:paraId="465FA0AD" w14:textId="37730067" w:rsidR="00E831B3" w:rsidRPr="00D9260E" w:rsidRDefault="00CD36CF" w:rsidP="00CC1F3B">
      <w:pPr>
        <w:pStyle w:val="References"/>
        <w:rPr>
          <w:color w:val="auto"/>
        </w:rPr>
      </w:pPr>
      <w:r w:rsidRPr="00D9260E">
        <w:rPr>
          <w:color w:val="auto"/>
        </w:rPr>
        <w:t>[</w:t>
      </w:r>
      <w:sdt>
        <w:sdtPr>
          <w:rPr>
            <w:color w:val="auto"/>
          </w:rPr>
          <w:tag w:val="References"/>
          <w:id w:val="-1043047873"/>
          <w:placeholder>
            <w:docPart w:val="460D713500284C7FB4932CF3609CC106"/>
          </w:placeholder>
          <w:text w:multiLine="1"/>
        </w:sdtPr>
        <w:sdtContent>
          <w:r w:rsidR="00424352" w:rsidRPr="00424352">
            <w:rPr>
              <w:color w:val="auto"/>
            </w:rPr>
            <w:t>Introduced</w:t>
          </w:r>
          <w:r w:rsidR="00424352">
            <w:rPr>
              <w:color w:val="auto"/>
            </w:rPr>
            <w:t xml:space="preserve"> </w:t>
          </w:r>
          <w:r w:rsidR="00424352" w:rsidRPr="00EE2800">
            <w:rPr>
              <w:color w:val="auto"/>
            </w:rPr>
            <w:t>January 16, 2024</w:t>
          </w:r>
          <w:r w:rsidR="00424352" w:rsidRPr="00424352">
            <w:rPr>
              <w:color w:val="auto"/>
            </w:rPr>
            <w:t xml:space="preserve">; Referred </w:t>
          </w:r>
          <w:r w:rsidR="00424352" w:rsidRPr="00424352">
            <w:rPr>
              <w:color w:val="auto"/>
            </w:rPr>
            <w:br/>
            <w:t>to the Committee on Education</w:t>
          </w:r>
        </w:sdtContent>
      </w:sdt>
      <w:r w:rsidRPr="00D9260E">
        <w:rPr>
          <w:color w:val="auto"/>
        </w:rPr>
        <w:t>]</w:t>
      </w:r>
    </w:p>
    <w:p w14:paraId="5DA3D6F3" w14:textId="545E9A02" w:rsidR="00303684" w:rsidRPr="00D9260E" w:rsidRDefault="0000526A" w:rsidP="00CC1F3B">
      <w:pPr>
        <w:pStyle w:val="TitleSection"/>
        <w:rPr>
          <w:color w:val="auto"/>
        </w:rPr>
      </w:pPr>
      <w:r w:rsidRPr="00D9260E">
        <w:rPr>
          <w:color w:val="auto"/>
        </w:rPr>
        <w:lastRenderedPageBreak/>
        <w:t>A BILL</w:t>
      </w:r>
      <w:r w:rsidR="00C31F66" w:rsidRPr="00D9260E">
        <w:rPr>
          <w:color w:val="auto"/>
        </w:rPr>
        <w:t xml:space="preserve"> to amend the Code of West Virginia, 1931, as amended, by adding thereto a new section, designated §</w:t>
      </w:r>
      <w:r w:rsidR="00844885" w:rsidRPr="00D9260E">
        <w:rPr>
          <w:color w:val="auto"/>
        </w:rPr>
        <w:t>18A-3-13</w:t>
      </w:r>
      <w:r w:rsidR="00C31F66" w:rsidRPr="00D9260E">
        <w:rPr>
          <w:color w:val="auto"/>
        </w:rPr>
        <w:t>, relating to</w:t>
      </w:r>
      <w:r w:rsidR="00986548" w:rsidRPr="00D9260E">
        <w:rPr>
          <w:color w:val="auto"/>
        </w:rPr>
        <w:t xml:space="preserve"> </w:t>
      </w:r>
      <w:r w:rsidR="00844885" w:rsidRPr="00D9260E">
        <w:rPr>
          <w:color w:val="auto"/>
        </w:rPr>
        <w:t>creating an in</w:t>
      </w:r>
      <w:r w:rsidR="00830D86" w:rsidRPr="00D9260E">
        <w:rPr>
          <w:color w:val="auto"/>
        </w:rPr>
        <w:t>-</w:t>
      </w:r>
      <w:r w:rsidR="00844885" w:rsidRPr="00D9260E">
        <w:rPr>
          <w:color w:val="auto"/>
        </w:rPr>
        <w:t>person training course for principals in public schools; informing teachers of due process rights; and providing for an Individualized Education Program format.</w:t>
      </w:r>
    </w:p>
    <w:p w14:paraId="6DC8414F" w14:textId="2948879A" w:rsidR="00A52B7E" w:rsidRPr="00D9260E" w:rsidRDefault="00303684" w:rsidP="00A52B7E">
      <w:pPr>
        <w:pStyle w:val="EnactingClause"/>
        <w:rPr>
          <w:color w:val="auto"/>
          <w:u w:val="single"/>
        </w:rPr>
      </w:pPr>
      <w:r w:rsidRPr="00D9260E">
        <w:rPr>
          <w:color w:val="auto"/>
        </w:rPr>
        <w:t>Be it enacted by the Legislature of West Virginia:</w:t>
      </w:r>
      <w:r w:rsidR="00A52B7E" w:rsidRPr="00D9260E">
        <w:rPr>
          <w:color w:val="auto"/>
          <w:u w:val="single"/>
        </w:rPr>
        <w:t xml:space="preserve"> </w:t>
      </w:r>
    </w:p>
    <w:p w14:paraId="172CC545" w14:textId="77777777" w:rsidR="00844885" w:rsidRPr="00D9260E" w:rsidRDefault="00844885" w:rsidP="00B87291">
      <w:pPr>
        <w:pStyle w:val="Note"/>
        <w:rPr>
          <w:color w:val="auto"/>
        </w:rPr>
        <w:sectPr w:rsidR="00844885" w:rsidRPr="00D9260E" w:rsidSect="00316A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BF8E5B" w14:textId="77777777" w:rsidR="00844885" w:rsidRPr="00D9260E" w:rsidRDefault="00844885" w:rsidP="00BE0140">
      <w:pPr>
        <w:pStyle w:val="ArticleHeading"/>
        <w:rPr>
          <w:caps w:val="0"/>
          <w:color w:val="auto"/>
        </w:rPr>
        <w:sectPr w:rsidR="00844885" w:rsidRPr="00D9260E" w:rsidSect="00844885">
          <w:type w:val="continuous"/>
          <w:pgSz w:w="12240" w:h="15840" w:code="1"/>
          <w:pgMar w:top="1440" w:right="1440" w:bottom="1440" w:left="1440" w:header="720" w:footer="720" w:gutter="0"/>
          <w:lnNumType w:countBy="1" w:restart="newSection"/>
          <w:cols w:space="720"/>
          <w:titlePg/>
          <w:docGrid w:linePitch="360"/>
        </w:sectPr>
      </w:pPr>
      <w:r w:rsidRPr="00D9260E">
        <w:rPr>
          <w:caps w:val="0"/>
          <w:color w:val="auto"/>
        </w:rPr>
        <w:t>ARTICLE 3. TRAINING, CERTIFICATION, LICENSING, PROFESSIONAL DEVELOPMENT.</w:t>
      </w:r>
    </w:p>
    <w:p w14:paraId="0B008B2A" w14:textId="77777777" w:rsidR="00844885" w:rsidRPr="00D9260E" w:rsidRDefault="00844885" w:rsidP="0083186D">
      <w:pPr>
        <w:pStyle w:val="SectionHeading"/>
        <w:rPr>
          <w:color w:val="auto"/>
          <w:u w:val="single"/>
        </w:rPr>
        <w:sectPr w:rsidR="00844885" w:rsidRPr="00D9260E" w:rsidSect="00844885">
          <w:type w:val="continuous"/>
          <w:pgSz w:w="12240" w:h="15840" w:code="1"/>
          <w:pgMar w:top="1440" w:right="1440" w:bottom="1440" w:left="1440" w:header="720" w:footer="720" w:gutter="0"/>
          <w:lnNumType w:countBy="1" w:restart="newSection"/>
          <w:cols w:space="720"/>
          <w:titlePg/>
          <w:docGrid w:linePitch="360"/>
        </w:sectPr>
      </w:pPr>
      <w:r w:rsidRPr="00D9260E">
        <w:rPr>
          <w:color w:val="auto"/>
          <w:u w:val="single"/>
        </w:rPr>
        <w:t>§18A-3-13. Training course for principals in public schools; informing teachers of due process; IEP format.</w:t>
      </w:r>
    </w:p>
    <w:p w14:paraId="3E97BB44" w14:textId="17BB1859" w:rsidR="00844885" w:rsidRPr="00D9260E" w:rsidRDefault="00844885" w:rsidP="00844885">
      <w:pPr>
        <w:pStyle w:val="SectionBody"/>
        <w:rPr>
          <w:color w:val="auto"/>
          <w:u w:val="single"/>
        </w:rPr>
      </w:pPr>
      <w:r w:rsidRPr="00D9260E">
        <w:rPr>
          <w:color w:val="auto"/>
          <w:u w:val="single"/>
        </w:rPr>
        <w:t>(a)</w:t>
      </w:r>
      <w:r w:rsidR="00C848AB">
        <w:rPr>
          <w:color w:val="auto"/>
          <w:u w:val="single"/>
        </w:rPr>
        <w:t xml:space="preserve"> </w:t>
      </w:r>
      <w:r w:rsidRPr="00D9260E">
        <w:rPr>
          <w:i/>
          <w:iCs/>
          <w:color w:val="auto"/>
          <w:u w:val="single"/>
        </w:rPr>
        <w:t>Training course</w:t>
      </w:r>
      <w:r w:rsidRPr="00D9260E">
        <w:rPr>
          <w:color w:val="auto"/>
          <w:u w:val="single"/>
        </w:rPr>
        <w:t>. – Principals who are employed with public schools</w:t>
      </w:r>
      <w:r w:rsidR="00C848AB">
        <w:rPr>
          <w:color w:val="auto"/>
          <w:u w:val="single"/>
        </w:rPr>
        <w:t xml:space="preserve"> in this state, and county board members </w:t>
      </w:r>
      <w:r w:rsidRPr="00D9260E">
        <w:rPr>
          <w:color w:val="auto"/>
          <w:u w:val="single"/>
        </w:rPr>
        <w:t>in this state</w:t>
      </w:r>
      <w:r w:rsidR="00C848AB">
        <w:rPr>
          <w:color w:val="auto"/>
          <w:u w:val="single"/>
        </w:rPr>
        <w:t>,</w:t>
      </w:r>
      <w:r w:rsidRPr="00D9260E">
        <w:rPr>
          <w:color w:val="auto"/>
          <w:u w:val="single"/>
        </w:rPr>
        <w:t xml:space="preserve"> shall receive a one-day informational training course, in person, covering the federal law on The Individuals with Disability Education Act 2004 (otherwise known as "IDEA 2004"), IDEA, Least Restrictive Environment LRE, updated discipline guidance that has been revised and sent out from the United States Department of Education, and parental rights when it comes to due process. The one-day training course sh</w:t>
      </w:r>
      <w:r w:rsidR="00C848AB">
        <w:rPr>
          <w:color w:val="auto"/>
          <w:u w:val="single"/>
        </w:rPr>
        <w:t>all</w:t>
      </w:r>
      <w:r w:rsidRPr="00D9260E">
        <w:rPr>
          <w:color w:val="auto"/>
          <w:u w:val="single"/>
        </w:rPr>
        <w:t xml:space="preserve"> include the following</w:t>
      </w:r>
      <w:r w:rsidR="006444D2" w:rsidRPr="00D9260E">
        <w:rPr>
          <w:color w:val="auto"/>
          <w:u w:val="single"/>
        </w:rPr>
        <w:t xml:space="preserve"> information</w:t>
      </w:r>
      <w:r w:rsidRPr="00D9260E">
        <w:rPr>
          <w:color w:val="auto"/>
          <w:u w:val="single"/>
        </w:rPr>
        <w:t>:</w:t>
      </w:r>
    </w:p>
    <w:p w14:paraId="7EB9EC57" w14:textId="52947369" w:rsidR="00844885" w:rsidRPr="00D9260E" w:rsidRDefault="00844885" w:rsidP="00844885">
      <w:pPr>
        <w:pStyle w:val="SectionBody"/>
        <w:rPr>
          <w:color w:val="auto"/>
          <w:u w:val="single"/>
        </w:rPr>
      </w:pPr>
      <w:r w:rsidRPr="00D9260E">
        <w:rPr>
          <w:color w:val="auto"/>
          <w:u w:val="single"/>
        </w:rPr>
        <w:t>(1) Principals</w:t>
      </w:r>
      <w:r w:rsidR="00C848AB">
        <w:rPr>
          <w:color w:val="auto"/>
          <w:u w:val="single"/>
        </w:rPr>
        <w:t xml:space="preserve"> and county board members</w:t>
      </w:r>
      <w:r w:rsidRPr="00D9260E">
        <w:rPr>
          <w:color w:val="auto"/>
          <w:u w:val="single"/>
        </w:rPr>
        <w:t xml:space="preserve"> sh</w:t>
      </w:r>
      <w:r w:rsidR="00C848AB">
        <w:rPr>
          <w:color w:val="auto"/>
          <w:u w:val="single"/>
        </w:rPr>
        <w:t>all</w:t>
      </w:r>
      <w:r w:rsidRPr="00D9260E">
        <w:rPr>
          <w:color w:val="auto"/>
          <w:u w:val="single"/>
        </w:rPr>
        <w:t xml:space="preserve"> be expected to know how many students are legally allowed in a special education </w:t>
      </w:r>
      <w:proofErr w:type="gramStart"/>
      <w:r w:rsidRPr="00D9260E">
        <w:rPr>
          <w:color w:val="auto"/>
          <w:u w:val="single"/>
        </w:rPr>
        <w:t>classroom;</w:t>
      </w:r>
      <w:proofErr w:type="gramEnd"/>
    </w:p>
    <w:p w14:paraId="25F02990" w14:textId="6BE97C23" w:rsidR="00844885" w:rsidRPr="00D9260E" w:rsidRDefault="00844885" w:rsidP="00844885">
      <w:pPr>
        <w:pStyle w:val="SectionBody"/>
        <w:rPr>
          <w:color w:val="auto"/>
          <w:u w:val="single"/>
        </w:rPr>
      </w:pPr>
      <w:r w:rsidRPr="00D9260E">
        <w:rPr>
          <w:color w:val="auto"/>
          <w:u w:val="single"/>
        </w:rPr>
        <w:t xml:space="preserve">(2) Principals </w:t>
      </w:r>
      <w:r w:rsidR="00C848AB">
        <w:rPr>
          <w:color w:val="auto"/>
          <w:u w:val="single"/>
        </w:rPr>
        <w:t>and county board members</w:t>
      </w:r>
      <w:r w:rsidR="00C848AB" w:rsidRPr="00D9260E">
        <w:rPr>
          <w:color w:val="auto"/>
          <w:u w:val="single"/>
        </w:rPr>
        <w:t xml:space="preserve"> </w:t>
      </w:r>
      <w:r w:rsidRPr="00D9260E">
        <w:rPr>
          <w:color w:val="auto"/>
          <w:u w:val="single"/>
        </w:rPr>
        <w:t>sh</w:t>
      </w:r>
      <w:r w:rsidR="00C848AB">
        <w:rPr>
          <w:color w:val="auto"/>
          <w:u w:val="single"/>
        </w:rPr>
        <w:t>all</w:t>
      </w:r>
      <w:r w:rsidRPr="00D9260E">
        <w:rPr>
          <w:color w:val="auto"/>
          <w:u w:val="single"/>
        </w:rPr>
        <w:t xml:space="preserve"> understand the way a waiver works in the case that the student to teacher ratio is </w:t>
      </w:r>
      <w:proofErr w:type="gramStart"/>
      <w:r w:rsidRPr="00D9260E">
        <w:rPr>
          <w:color w:val="auto"/>
          <w:u w:val="single"/>
        </w:rPr>
        <w:t>over;</w:t>
      </w:r>
      <w:proofErr w:type="gramEnd"/>
    </w:p>
    <w:p w14:paraId="400CA87E" w14:textId="64805C3F" w:rsidR="00844885" w:rsidRPr="00D9260E" w:rsidRDefault="00844885" w:rsidP="00844885">
      <w:pPr>
        <w:pStyle w:val="SectionBody"/>
        <w:rPr>
          <w:color w:val="auto"/>
          <w:u w:val="single"/>
        </w:rPr>
      </w:pPr>
      <w:r w:rsidRPr="00D9260E">
        <w:rPr>
          <w:color w:val="auto"/>
          <w:u w:val="single"/>
        </w:rPr>
        <w:t>(3) Principals</w:t>
      </w:r>
      <w:r w:rsidR="00C848AB">
        <w:rPr>
          <w:color w:val="auto"/>
          <w:u w:val="single"/>
        </w:rPr>
        <w:t xml:space="preserve"> and county board members</w:t>
      </w:r>
      <w:r w:rsidRPr="00D9260E">
        <w:rPr>
          <w:color w:val="auto"/>
          <w:u w:val="single"/>
        </w:rPr>
        <w:t xml:space="preserve"> sh</w:t>
      </w:r>
      <w:r w:rsidR="00C848AB">
        <w:rPr>
          <w:color w:val="auto"/>
          <w:u w:val="single"/>
        </w:rPr>
        <w:t>all</w:t>
      </w:r>
      <w:r w:rsidRPr="00D9260E">
        <w:rPr>
          <w:color w:val="auto"/>
          <w:u w:val="single"/>
        </w:rPr>
        <w:t xml:space="preserve"> understand the teacher’s rights for due </w:t>
      </w:r>
      <w:proofErr w:type="gramStart"/>
      <w:r w:rsidRPr="00D9260E">
        <w:rPr>
          <w:color w:val="auto"/>
          <w:u w:val="single"/>
        </w:rPr>
        <w:t>process;</w:t>
      </w:r>
      <w:proofErr w:type="gramEnd"/>
      <w:r w:rsidRPr="00D9260E">
        <w:rPr>
          <w:color w:val="auto"/>
          <w:u w:val="single"/>
        </w:rPr>
        <w:t xml:space="preserve"> </w:t>
      </w:r>
    </w:p>
    <w:p w14:paraId="0FE045ED" w14:textId="6027C56F" w:rsidR="00844885" w:rsidRPr="00D9260E" w:rsidRDefault="00844885" w:rsidP="00844885">
      <w:pPr>
        <w:pStyle w:val="SectionBody"/>
        <w:rPr>
          <w:color w:val="auto"/>
          <w:u w:val="single"/>
        </w:rPr>
      </w:pPr>
      <w:r w:rsidRPr="00D9260E">
        <w:rPr>
          <w:color w:val="auto"/>
          <w:u w:val="single"/>
        </w:rPr>
        <w:t xml:space="preserve">(4) </w:t>
      </w:r>
      <w:r w:rsidR="00055B6C" w:rsidRPr="00D9260E">
        <w:rPr>
          <w:color w:val="auto"/>
          <w:u w:val="single"/>
        </w:rPr>
        <w:t xml:space="preserve">Principals </w:t>
      </w:r>
      <w:r w:rsidR="00C848AB">
        <w:rPr>
          <w:color w:val="auto"/>
          <w:u w:val="single"/>
        </w:rPr>
        <w:t>and county board members</w:t>
      </w:r>
      <w:r w:rsidR="00C848AB" w:rsidRPr="00D9260E">
        <w:rPr>
          <w:color w:val="auto"/>
          <w:u w:val="single"/>
        </w:rPr>
        <w:t xml:space="preserve"> </w:t>
      </w:r>
      <w:r w:rsidR="00055B6C" w:rsidRPr="00D9260E">
        <w:rPr>
          <w:color w:val="auto"/>
          <w:u w:val="single"/>
        </w:rPr>
        <w:t>sh</w:t>
      </w:r>
      <w:r w:rsidR="00C848AB">
        <w:rPr>
          <w:color w:val="auto"/>
          <w:u w:val="single"/>
        </w:rPr>
        <w:t>all</w:t>
      </w:r>
      <w:r w:rsidR="00055B6C" w:rsidRPr="00D9260E">
        <w:rPr>
          <w:color w:val="auto"/>
          <w:u w:val="single"/>
        </w:rPr>
        <w:t xml:space="preserve"> understand t</w:t>
      </w:r>
      <w:r w:rsidRPr="00D9260E">
        <w:rPr>
          <w:color w:val="auto"/>
          <w:u w:val="single"/>
        </w:rPr>
        <w:t>he classroom teachers</w:t>
      </w:r>
      <w:r w:rsidR="00D61328" w:rsidRPr="00D9260E">
        <w:rPr>
          <w:color w:val="auto"/>
          <w:u w:val="single"/>
        </w:rPr>
        <w:t>’</w:t>
      </w:r>
      <w:r w:rsidRPr="00D9260E">
        <w:rPr>
          <w:color w:val="auto"/>
          <w:u w:val="single"/>
        </w:rPr>
        <w:t xml:space="preserve"> rights and that the teacher may not be reprimanded for advocating for their student; and</w:t>
      </w:r>
    </w:p>
    <w:p w14:paraId="302C04CB" w14:textId="392808AC" w:rsidR="00844885" w:rsidRPr="00D9260E" w:rsidRDefault="00844885" w:rsidP="00844885">
      <w:pPr>
        <w:pStyle w:val="SectionBody"/>
        <w:rPr>
          <w:color w:val="auto"/>
          <w:u w:val="single"/>
        </w:rPr>
      </w:pPr>
      <w:r w:rsidRPr="00D9260E">
        <w:rPr>
          <w:color w:val="auto"/>
          <w:u w:val="single"/>
        </w:rPr>
        <w:t xml:space="preserve">(5) Principals </w:t>
      </w:r>
      <w:r w:rsidR="00C848AB">
        <w:rPr>
          <w:color w:val="auto"/>
          <w:u w:val="single"/>
        </w:rPr>
        <w:t>and county board members</w:t>
      </w:r>
      <w:r w:rsidR="00C848AB" w:rsidRPr="00D9260E">
        <w:rPr>
          <w:color w:val="auto"/>
          <w:u w:val="single"/>
        </w:rPr>
        <w:t xml:space="preserve"> </w:t>
      </w:r>
      <w:r w:rsidRPr="00D9260E">
        <w:rPr>
          <w:color w:val="auto"/>
          <w:u w:val="single"/>
        </w:rPr>
        <w:t>sh</w:t>
      </w:r>
      <w:r w:rsidR="00C848AB">
        <w:rPr>
          <w:color w:val="auto"/>
          <w:u w:val="single"/>
        </w:rPr>
        <w:t>all</w:t>
      </w:r>
      <w:r w:rsidRPr="00D9260E">
        <w:rPr>
          <w:color w:val="auto"/>
          <w:u w:val="single"/>
        </w:rPr>
        <w:t xml:space="preserve"> understand all information related to local </w:t>
      </w:r>
      <w:r w:rsidRPr="00D9260E">
        <w:rPr>
          <w:color w:val="auto"/>
          <w:u w:val="single"/>
        </w:rPr>
        <w:lastRenderedPageBreak/>
        <w:t>advocate agencies and local United States Department of Education funded advocacy agency.</w:t>
      </w:r>
    </w:p>
    <w:p w14:paraId="5AC4D7BD" w14:textId="3370C8FA" w:rsidR="00C848AB" w:rsidRDefault="00C848AB" w:rsidP="00844885">
      <w:pPr>
        <w:pStyle w:val="SectionBody"/>
        <w:rPr>
          <w:color w:val="auto"/>
          <w:u w:val="single"/>
        </w:rPr>
      </w:pPr>
      <w:r>
        <w:rPr>
          <w:color w:val="auto"/>
          <w:u w:val="single"/>
        </w:rPr>
        <w:t xml:space="preserve">(b) </w:t>
      </w:r>
      <w:r w:rsidRPr="00C848AB">
        <w:rPr>
          <w:i/>
          <w:iCs/>
          <w:color w:val="auto"/>
          <w:u w:val="single"/>
        </w:rPr>
        <w:t>Time period</w:t>
      </w:r>
      <w:r>
        <w:rPr>
          <w:color w:val="auto"/>
          <w:u w:val="single"/>
        </w:rPr>
        <w:t xml:space="preserve">. – This course shall be given before December 31, 2024, and shall only be given afterwards to those having already received it if updated federal guidance </w:t>
      </w:r>
      <w:r w:rsidR="00C61D36">
        <w:rPr>
          <w:color w:val="auto"/>
          <w:u w:val="single"/>
        </w:rPr>
        <w:t>is</w:t>
      </w:r>
      <w:r>
        <w:rPr>
          <w:color w:val="auto"/>
          <w:u w:val="single"/>
        </w:rPr>
        <w:t xml:space="preserve"> provided. It shall also be given to any newly employed principal or to a newly elected county board member</w:t>
      </w:r>
      <w:r w:rsidR="00C61D36">
        <w:rPr>
          <w:color w:val="auto"/>
          <w:u w:val="single"/>
        </w:rPr>
        <w:t xml:space="preserve"> after December 31, 2024</w:t>
      </w:r>
      <w:r>
        <w:rPr>
          <w:color w:val="auto"/>
          <w:u w:val="single"/>
        </w:rPr>
        <w:t>.</w:t>
      </w:r>
    </w:p>
    <w:p w14:paraId="235B458F" w14:textId="5FDE841B" w:rsidR="00844885" w:rsidRPr="00D9260E" w:rsidRDefault="00844885" w:rsidP="00844885">
      <w:pPr>
        <w:pStyle w:val="SectionBody"/>
        <w:rPr>
          <w:color w:val="auto"/>
          <w:u w:val="single"/>
        </w:rPr>
      </w:pPr>
      <w:r w:rsidRPr="00D9260E">
        <w:rPr>
          <w:color w:val="auto"/>
          <w:u w:val="single"/>
        </w:rPr>
        <w:t>(</w:t>
      </w:r>
      <w:r w:rsidR="00C848AB">
        <w:rPr>
          <w:color w:val="auto"/>
          <w:u w:val="single"/>
        </w:rPr>
        <w:t>c</w:t>
      </w:r>
      <w:r w:rsidRPr="00D9260E">
        <w:rPr>
          <w:color w:val="auto"/>
          <w:u w:val="single"/>
        </w:rPr>
        <w:t xml:space="preserve">) </w:t>
      </w:r>
      <w:r w:rsidRPr="00D9260E">
        <w:rPr>
          <w:i/>
          <w:iCs/>
          <w:color w:val="auto"/>
          <w:u w:val="single"/>
        </w:rPr>
        <w:t>Due process rights</w:t>
      </w:r>
      <w:r w:rsidRPr="00D9260E">
        <w:rPr>
          <w:color w:val="auto"/>
          <w:u w:val="single"/>
        </w:rPr>
        <w:t xml:space="preserve">. – </w:t>
      </w:r>
      <w:r w:rsidR="00055B6C" w:rsidRPr="00D9260E">
        <w:rPr>
          <w:color w:val="auto"/>
          <w:u w:val="single"/>
        </w:rPr>
        <w:t>E</w:t>
      </w:r>
      <w:r w:rsidRPr="00D9260E">
        <w:rPr>
          <w:color w:val="auto"/>
          <w:u w:val="single"/>
        </w:rPr>
        <w:t xml:space="preserve">ach principal </w:t>
      </w:r>
      <w:r w:rsidR="00C848AB">
        <w:rPr>
          <w:color w:val="auto"/>
          <w:u w:val="single"/>
        </w:rPr>
        <w:t>and county board members</w:t>
      </w:r>
      <w:r w:rsidR="00C848AB" w:rsidRPr="00D9260E">
        <w:rPr>
          <w:color w:val="auto"/>
          <w:u w:val="single"/>
        </w:rPr>
        <w:t xml:space="preserve"> </w:t>
      </w:r>
      <w:r w:rsidR="00055B6C" w:rsidRPr="00D9260E">
        <w:rPr>
          <w:color w:val="auto"/>
          <w:u w:val="single"/>
        </w:rPr>
        <w:t>shall</w:t>
      </w:r>
      <w:r w:rsidRPr="00D9260E">
        <w:rPr>
          <w:color w:val="auto"/>
          <w:u w:val="single"/>
        </w:rPr>
        <w:t xml:space="preserve"> inform teachers, in person, of their due process rights; including but not limited to:</w:t>
      </w:r>
    </w:p>
    <w:p w14:paraId="39FAE7AA" w14:textId="12372662" w:rsidR="00844885" w:rsidRPr="00D9260E" w:rsidRDefault="00844885" w:rsidP="00844885">
      <w:pPr>
        <w:pStyle w:val="SectionBody"/>
        <w:rPr>
          <w:color w:val="auto"/>
          <w:u w:val="single"/>
        </w:rPr>
      </w:pPr>
      <w:r w:rsidRPr="00D9260E">
        <w:rPr>
          <w:color w:val="auto"/>
          <w:u w:val="single"/>
        </w:rPr>
        <w:t xml:space="preserve">(1) The documentation process within a 45-day grading period for </w:t>
      </w:r>
      <w:proofErr w:type="gramStart"/>
      <w:r w:rsidRPr="00D9260E">
        <w:rPr>
          <w:color w:val="auto"/>
          <w:u w:val="single"/>
        </w:rPr>
        <w:t>teachers;</w:t>
      </w:r>
      <w:proofErr w:type="gramEnd"/>
    </w:p>
    <w:p w14:paraId="0B146817" w14:textId="406FE07B" w:rsidR="00844885" w:rsidRPr="00D9260E" w:rsidRDefault="00844885" w:rsidP="00844885">
      <w:pPr>
        <w:pStyle w:val="SectionBody"/>
        <w:rPr>
          <w:color w:val="auto"/>
          <w:u w:val="single"/>
        </w:rPr>
      </w:pPr>
      <w:r w:rsidRPr="00D9260E">
        <w:rPr>
          <w:color w:val="auto"/>
          <w:u w:val="single"/>
        </w:rPr>
        <w:t>(2) The rights of teachers when it comes to informing parents of local advocates who can come to the Individualized Education Program ("IEP") meetings; and</w:t>
      </w:r>
    </w:p>
    <w:p w14:paraId="12AE5960" w14:textId="3FF527E3" w:rsidR="00844885" w:rsidRPr="00D9260E" w:rsidRDefault="00844885" w:rsidP="00844885">
      <w:pPr>
        <w:pStyle w:val="SectionBody"/>
        <w:rPr>
          <w:color w:val="auto"/>
          <w:u w:val="single"/>
        </w:rPr>
      </w:pPr>
      <w:r w:rsidRPr="00D9260E">
        <w:rPr>
          <w:color w:val="auto"/>
          <w:u w:val="single"/>
        </w:rPr>
        <w:t xml:space="preserve">(3) Protection methods in place for teachers who advocate for </w:t>
      </w:r>
      <w:r w:rsidR="00055B6C" w:rsidRPr="00D9260E">
        <w:rPr>
          <w:color w:val="auto"/>
          <w:u w:val="single"/>
        </w:rPr>
        <w:t>student</w:t>
      </w:r>
      <w:r w:rsidRPr="00D9260E">
        <w:rPr>
          <w:color w:val="auto"/>
          <w:u w:val="single"/>
        </w:rPr>
        <w:t xml:space="preserve"> placement</w:t>
      </w:r>
      <w:r w:rsidR="00055B6C" w:rsidRPr="00D9260E">
        <w:rPr>
          <w:color w:val="auto"/>
          <w:u w:val="single"/>
        </w:rPr>
        <w:t>.</w:t>
      </w:r>
    </w:p>
    <w:p w14:paraId="224D9435" w14:textId="53E7509B" w:rsidR="00844885" w:rsidRPr="00D9260E" w:rsidRDefault="00844885" w:rsidP="00844885">
      <w:pPr>
        <w:pStyle w:val="SectionBody"/>
        <w:rPr>
          <w:color w:val="auto"/>
          <w:u w:val="single"/>
        </w:rPr>
      </w:pPr>
      <w:r w:rsidRPr="00D9260E">
        <w:rPr>
          <w:color w:val="auto"/>
          <w:u w:val="single"/>
        </w:rPr>
        <w:t>(</w:t>
      </w:r>
      <w:r w:rsidR="00C848AB">
        <w:rPr>
          <w:color w:val="auto"/>
          <w:u w:val="single"/>
        </w:rPr>
        <w:t>d</w:t>
      </w:r>
      <w:r w:rsidRPr="00D9260E">
        <w:rPr>
          <w:color w:val="auto"/>
          <w:u w:val="single"/>
        </w:rPr>
        <w:t xml:space="preserve">) </w:t>
      </w:r>
      <w:r w:rsidRPr="00D9260E">
        <w:rPr>
          <w:i/>
          <w:iCs/>
          <w:color w:val="auto"/>
          <w:u w:val="single"/>
        </w:rPr>
        <w:t>Individualized Education Program meeting format</w:t>
      </w:r>
      <w:r w:rsidRPr="00D9260E">
        <w:rPr>
          <w:color w:val="auto"/>
          <w:u w:val="single"/>
        </w:rPr>
        <w:t xml:space="preserve">. – In every Individualized Education Program meeting, a representative of the school shall explain to the guardian of the child, verbally, the process for identifying a student, the parent and teachers due process rights, and local advocacy centers information and points of contact. </w:t>
      </w:r>
    </w:p>
    <w:p w14:paraId="66BACBCB" w14:textId="77777777" w:rsidR="00844885" w:rsidRPr="00D9260E" w:rsidRDefault="00844885" w:rsidP="00B87291">
      <w:pPr>
        <w:pStyle w:val="Note"/>
        <w:rPr>
          <w:color w:val="auto"/>
        </w:rPr>
        <w:sectPr w:rsidR="00844885" w:rsidRPr="00D9260E" w:rsidSect="00844885">
          <w:type w:val="continuous"/>
          <w:pgSz w:w="12240" w:h="15840" w:code="1"/>
          <w:pgMar w:top="1440" w:right="1440" w:bottom="1440" w:left="1440" w:header="720" w:footer="720" w:gutter="0"/>
          <w:lnNumType w:countBy="1" w:restart="newSection"/>
          <w:cols w:space="720"/>
          <w:titlePg/>
          <w:docGrid w:linePitch="360"/>
        </w:sectPr>
      </w:pPr>
    </w:p>
    <w:p w14:paraId="7119548F" w14:textId="77777777" w:rsidR="00844885" w:rsidRPr="00D9260E" w:rsidRDefault="00844885" w:rsidP="00B87291">
      <w:pPr>
        <w:pStyle w:val="Note"/>
        <w:rPr>
          <w:color w:val="auto"/>
        </w:rPr>
      </w:pPr>
    </w:p>
    <w:p w14:paraId="4306A8D8" w14:textId="183B4AB1" w:rsidR="006865E9" w:rsidRPr="00D9260E" w:rsidRDefault="00C31F66" w:rsidP="00B87291">
      <w:pPr>
        <w:pStyle w:val="Note"/>
        <w:rPr>
          <w:color w:val="auto"/>
        </w:rPr>
      </w:pPr>
      <w:r w:rsidRPr="00D9260E">
        <w:rPr>
          <w:color w:val="auto"/>
        </w:rPr>
        <w:t xml:space="preserve">NOTE: The purpose of this bill is </w:t>
      </w:r>
      <w:r w:rsidR="00986548" w:rsidRPr="00D9260E">
        <w:rPr>
          <w:color w:val="auto"/>
        </w:rPr>
        <w:t>to</w:t>
      </w:r>
      <w:r w:rsidR="00995226" w:rsidRPr="00D9260E">
        <w:rPr>
          <w:color w:val="auto"/>
        </w:rPr>
        <w:t xml:space="preserve"> </w:t>
      </w:r>
      <w:r w:rsidR="00844885" w:rsidRPr="00D9260E">
        <w:rPr>
          <w:color w:val="auto"/>
        </w:rPr>
        <w:t xml:space="preserve">create an </w:t>
      </w:r>
      <w:r w:rsidR="00316A75" w:rsidRPr="00D9260E">
        <w:rPr>
          <w:color w:val="auto"/>
        </w:rPr>
        <w:t>in-person</w:t>
      </w:r>
      <w:r w:rsidR="00844885" w:rsidRPr="00D9260E">
        <w:rPr>
          <w:color w:val="auto"/>
        </w:rPr>
        <w:t xml:space="preserve"> training course for principals in public schools. The bill informs teachers of due process rights. Finally, the bill provides for an Individualized Education Program format.</w:t>
      </w:r>
    </w:p>
    <w:p w14:paraId="71882D59" w14:textId="77777777" w:rsidR="006865E9" w:rsidRPr="00D9260E" w:rsidRDefault="00AE48A0" w:rsidP="00CC1F3B">
      <w:pPr>
        <w:pStyle w:val="Note"/>
        <w:rPr>
          <w:color w:val="auto"/>
        </w:rPr>
      </w:pPr>
      <w:proofErr w:type="gramStart"/>
      <w:r w:rsidRPr="00D9260E">
        <w:rPr>
          <w:color w:val="auto"/>
        </w:rPr>
        <w:t>Strike-throughs</w:t>
      </w:r>
      <w:proofErr w:type="gramEnd"/>
      <w:r w:rsidRPr="00D9260E">
        <w:rPr>
          <w:color w:val="auto"/>
        </w:rPr>
        <w:t xml:space="preserve"> indicate language that would be stricken from a heading or the present law and underscoring indicates new language that would be added.</w:t>
      </w:r>
    </w:p>
    <w:sectPr w:rsidR="006865E9" w:rsidRPr="00D9260E" w:rsidSect="008448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7C68" w14:textId="77777777" w:rsidR="00316A75" w:rsidRDefault="00316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424352">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117AB9EB" w:rsidR="00C31F66" w:rsidRPr="00C33014" w:rsidRDefault="00C31F66" w:rsidP="000573A9">
    <w:pPr>
      <w:pStyle w:val="HeaderStyle"/>
    </w:pPr>
    <w:proofErr w:type="spellStart"/>
    <w:r>
      <w:t>I</w:t>
    </w:r>
    <w:sdt>
      <w:sdtPr>
        <w:tag w:val="BNumWH"/>
        <w:id w:val="-936364138"/>
        <w:text/>
      </w:sdtPr>
      <w:sdtEndPr/>
      <w:sdtContent>
        <w:r>
          <w:t>ntr</w:t>
        </w:r>
        <w:proofErr w:type="spellEnd"/>
        <w:r>
          <w:t xml:space="preserve"> </w:t>
        </w:r>
        <w:r w:rsidR="00995226">
          <w:t>H</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w:t>
        </w:r>
        <w:r w:rsidR="00316A75">
          <w:t>300</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F0B"/>
    <w:multiLevelType w:val="multilevel"/>
    <w:tmpl w:val="9C2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6BA2D02"/>
    <w:multiLevelType w:val="hybridMultilevel"/>
    <w:tmpl w:val="25267F42"/>
    <w:lvl w:ilvl="0" w:tplc="0E866B70">
      <w:start w:val="26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89044607">
    <w:abstractNumId w:val="1"/>
  </w:num>
  <w:num w:numId="2" w16cid:durableId="703213864">
    <w:abstractNumId w:val="1"/>
  </w:num>
  <w:num w:numId="3" w16cid:durableId="2014723193">
    <w:abstractNumId w:val="0"/>
  </w:num>
  <w:num w:numId="4" w16cid:durableId="891038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5B6C"/>
    <w:rsid w:val="000573A9"/>
    <w:rsid w:val="00085D22"/>
    <w:rsid w:val="00091520"/>
    <w:rsid w:val="00097F05"/>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6A75"/>
    <w:rsid w:val="003179A3"/>
    <w:rsid w:val="00353F27"/>
    <w:rsid w:val="00394191"/>
    <w:rsid w:val="003A19F6"/>
    <w:rsid w:val="003C51CD"/>
    <w:rsid w:val="00421279"/>
    <w:rsid w:val="00424352"/>
    <w:rsid w:val="004368E0"/>
    <w:rsid w:val="00462E73"/>
    <w:rsid w:val="004C13DD"/>
    <w:rsid w:val="004D36C4"/>
    <w:rsid w:val="004E3441"/>
    <w:rsid w:val="00500579"/>
    <w:rsid w:val="00512D6D"/>
    <w:rsid w:val="0055768D"/>
    <w:rsid w:val="005A3DAE"/>
    <w:rsid w:val="005A5366"/>
    <w:rsid w:val="005C2C2D"/>
    <w:rsid w:val="00606672"/>
    <w:rsid w:val="00630F28"/>
    <w:rsid w:val="006369EB"/>
    <w:rsid w:val="00637E73"/>
    <w:rsid w:val="006444D2"/>
    <w:rsid w:val="006775D6"/>
    <w:rsid w:val="006865E9"/>
    <w:rsid w:val="00691F3E"/>
    <w:rsid w:val="00694BFB"/>
    <w:rsid w:val="006A106B"/>
    <w:rsid w:val="006C523D"/>
    <w:rsid w:val="006D4036"/>
    <w:rsid w:val="00707A78"/>
    <w:rsid w:val="007A5259"/>
    <w:rsid w:val="007A7081"/>
    <w:rsid w:val="007F1CF5"/>
    <w:rsid w:val="00830D86"/>
    <w:rsid w:val="00834EDE"/>
    <w:rsid w:val="00844885"/>
    <w:rsid w:val="008736AA"/>
    <w:rsid w:val="008D275D"/>
    <w:rsid w:val="008E3824"/>
    <w:rsid w:val="009775DE"/>
    <w:rsid w:val="00980327"/>
    <w:rsid w:val="00986478"/>
    <w:rsid w:val="00986548"/>
    <w:rsid w:val="00995226"/>
    <w:rsid w:val="009B5557"/>
    <w:rsid w:val="009D6A95"/>
    <w:rsid w:val="009F1067"/>
    <w:rsid w:val="00A31E01"/>
    <w:rsid w:val="00A36815"/>
    <w:rsid w:val="00A527AD"/>
    <w:rsid w:val="00A52B7E"/>
    <w:rsid w:val="00A718CF"/>
    <w:rsid w:val="00AE48A0"/>
    <w:rsid w:val="00AE61BE"/>
    <w:rsid w:val="00AF6F4D"/>
    <w:rsid w:val="00B16F25"/>
    <w:rsid w:val="00B24422"/>
    <w:rsid w:val="00B66B81"/>
    <w:rsid w:val="00B80C20"/>
    <w:rsid w:val="00B844FE"/>
    <w:rsid w:val="00B86B4F"/>
    <w:rsid w:val="00B87291"/>
    <w:rsid w:val="00BA1F84"/>
    <w:rsid w:val="00BC562B"/>
    <w:rsid w:val="00BF1D22"/>
    <w:rsid w:val="00C31F66"/>
    <w:rsid w:val="00C33014"/>
    <w:rsid w:val="00C33434"/>
    <w:rsid w:val="00C34869"/>
    <w:rsid w:val="00C42EB6"/>
    <w:rsid w:val="00C54CC9"/>
    <w:rsid w:val="00C61D36"/>
    <w:rsid w:val="00C848AB"/>
    <w:rsid w:val="00C85096"/>
    <w:rsid w:val="00CB1ADC"/>
    <w:rsid w:val="00CB20EF"/>
    <w:rsid w:val="00CC1F3B"/>
    <w:rsid w:val="00CD12CB"/>
    <w:rsid w:val="00CD36CF"/>
    <w:rsid w:val="00CE0DC9"/>
    <w:rsid w:val="00CF1DCA"/>
    <w:rsid w:val="00D4203A"/>
    <w:rsid w:val="00D579FC"/>
    <w:rsid w:val="00D61328"/>
    <w:rsid w:val="00D81C16"/>
    <w:rsid w:val="00D9260E"/>
    <w:rsid w:val="00DE526B"/>
    <w:rsid w:val="00DF199D"/>
    <w:rsid w:val="00E01542"/>
    <w:rsid w:val="00E33F88"/>
    <w:rsid w:val="00E365F1"/>
    <w:rsid w:val="00E46CD8"/>
    <w:rsid w:val="00E62F48"/>
    <w:rsid w:val="00E831B3"/>
    <w:rsid w:val="00E95FBC"/>
    <w:rsid w:val="00EE70CB"/>
    <w:rsid w:val="00F41CA2"/>
    <w:rsid w:val="00F443C0"/>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locked/>
    <w:rsid w:val="00995226"/>
    <w:rPr>
      <w:rFonts w:eastAsia="Calibri"/>
      <w:color w:val="000000"/>
    </w:rPr>
  </w:style>
  <w:style w:type="character" w:styleId="Hyperlink">
    <w:name w:val="Hyperlink"/>
    <w:basedOn w:val="DefaultParagraphFont"/>
    <w:uiPriority w:val="99"/>
    <w:semiHidden/>
    <w:unhideWhenUsed/>
    <w:locked/>
    <w:rsid w:val="00995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 w:id="19983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A22C4"/>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2</cp:revision>
  <dcterms:created xsi:type="dcterms:W3CDTF">2024-01-15T19:08:00Z</dcterms:created>
  <dcterms:modified xsi:type="dcterms:W3CDTF">2024-01-15T19:08:00Z</dcterms:modified>
</cp:coreProperties>
</file>