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E20AE" w14:textId="0C916DBF" w:rsidR="00FE067E" w:rsidRPr="007A7B06" w:rsidRDefault="003C6034" w:rsidP="00CC1F3B">
      <w:pPr>
        <w:pStyle w:val="TitlePageOrigin"/>
        <w:rPr>
          <w:color w:val="auto"/>
        </w:rPr>
      </w:pPr>
      <w:r w:rsidRPr="007A7B06">
        <w:rPr>
          <w:caps w:val="0"/>
          <w:color w:val="auto"/>
        </w:rPr>
        <w:t>WEST VIRGINIA LEGISLATURE</w:t>
      </w:r>
    </w:p>
    <w:p w14:paraId="3A58A687" w14:textId="10D242EF" w:rsidR="00CD36CF" w:rsidRPr="007A7B06" w:rsidRDefault="00CD36CF" w:rsidP="00CC1F3B">
      <w:pPr>
        <w:pStyle w:val="TitlePageSession"/>
        <w:rPr>
          <w:color w:val="auto"/>
        </w:rPr>
      </w:pPr>
      <w:r w:rsidRPr="007A7B06">
        <w:rPr>
          <w:color w:val="auto"/>
        </w:rPr>
        <w:t>20</w:t>
      </w:r>
      <w:r w:rsidR="00EC5E63" w:rsidRPr="007A7B06">
        <w:rPr>
          <w:color w:val="auto"/>
        </w:rPr>
        <w:t>2</w:t>
      </w:r>
      <w:r w:rsidR="00FD175C" w:rsidRPr="007A7B06">
        <w:rPr>
          <w:color w:val="auto"/>
        </w:rPr>
        <w:t>4</w:t>
      </w:r>
      <w:r w:rsidRPr="007A7B06">
        <w:rPr>
          <w:color w:val="auto"/>
        </w:rPr>
        <w:t xml:space="preserve"> </w:t>
      </w:r>
      <w:r w:rsidR="003C6034" w:rsidRPr="007A7B06">
        <w:rPr>
          <w:caps w:val="0"/>
          <w:color w:val="auto"/>
        </w:rPr>
        <w:t>REGULAR SESSION</w:t>
      </w:r>
    </w:p>
    <w:p w14:paraId="75F9516C" w14:textId="77777777" w:rsidR="00CD36CF" w:rsidRPr="007A7B06" w:rsidRDefault="00100061" w:rsidP="00CC1F3B">
      <w:pPr>
        <w:pStyle w:val="TitlePageBillPrefix"/>
        <w:rPr>
          <w:color w:val="auto"/>
        </w:rPr>
      </w:pPr>
      <w:sdt>
        <w:sdtPr>
          <w:rPr>
            <w:color w:val="auto"/>
          </w:rPr>
          <w:tag w:val="IntroDate"/>
          <w:id w:val="-1236936958"/>
          <w:placeholder>
            <w:docPart w:val="8F63FA700A6F4A429F3E67E562673394"/>
          </w:placeholder>
          <w:text/>
        </w:sdtPr>
        <w:sdtEndPr/>
        <w:sdtContent>
          <w:r w:rsidR="00AE48A0" w:rsidRPr="007A7B06">
            <w:rPr>
              <w:color w:val="auto"/>
            </w:rPr>
            <w:t>Introduced</w:t>
          </w:r>
        </w:sdtContent>
      </w:sdt>
    </w:p>
    <w:p w14:paraId="78B587E7" w14:textId="12004BB5" w:rsidR="00CD36CF" w:rsidRPr="007A7B06" w:rsidRDefault="00100061" w:rsidP="00CC1F3B">
      <w:pPr>
        <w:pStyle w:val="BillNumber"/>
        <w:rPr>
          <w:color w:val="auto"/>
        </w:rPr>
      </w:pPr>
      <w:sdt>
        <w:sdtPr>
          <w:rPr>
            <w:color w:val="auto"/>
          </w:rPr>
          <w:tag w:val="Chamber"/>
          <w:id w:val="893011969"/>
          <w:lock w:val="sdtLocked"/>
          <w:placeholder>
            <w:docPart w:val="C8BC98FF015B42EDB809025A56C1E023"/>
          </w:placeholder>
          <w:dropDownList>
            <w:listItem w:displayText="House" w:value="House"/>
            <w:listItem w:displayText="Senate" w:value="Senate"/>
          </w:dropDownList>
        </w:sdtPr>
        <w:sdtEndPr/>
        <w:sdtContent>
          <w:r w:rsidR="00FD175C" w:rsidRPr="007A7B06">
            <w:rPr>
              <w:color w:val="auto"/>
            </w:rPr>
            <w:t>House</w:t>
          </w:r>
        </w:sdtContent>
      </w:sdt>
      <w:r w:rsidR="00303684" w:rsidRPr="007A7B06">
        <w:rPr>
          <w:color w:val="auto"/>
        </w:rPr>
        <w:t xml:space="preserve"> </w:t>
      </w:r>
      <w:r w:rsidR="00CD36CF" w:rsidRPr="007A7B06">
        <w:rPr>
          <w:color w:val="auto"/>
        </w:rPr>
        <w:t xml:space="preserve">Bill </w:t>
      </w:r>
      <w:sdt>
        <w:sdtPr>
          <w:rPr>
            <w:color w:val="auto"/>
          </w:rPr>
          <w:tag w:val="BNum"/>
          <w:id w:val="1645317809"/>
          <w:lock w:val="sdtLocked"/>
          <w:placeholder>
            <w:docPart w:val="57BBF69D94C14CFEA792BEA14EC96F3F"/>
          </w:placeholder>
          <w:text/>
        </w:sdtPr>
        <w:sdtEndPr/>
        <w:sdtContent>
          <w:r>
            <w:rPr>
              <w:color w:val="auto"/>
            </w:rPr>
            <w:t>4809</w:t>
          </w:r>
        </w:sdtContent>
      </w:sdt>
    </w:p>
    <w:p w14:paraId="672BA9DE" w14:textId="5DB61707" w:rsidR="00CD36CF" w:rsidRPr="007A7B06" w:rsidRDefault="00CD36CF" w:rsidP="00CC1F3B">
      <w:pPr>
        <w:pStyle w:val="Sponsors"/>
        <w:rPr>
          <w:color w:val="auto"/>
        </w:rPr>
      </w:pPr>
      <w:r w:rsidRPr="007A7B06">
        <w:rPr>
          <w:color w:val="auto"/>
        </w:rPr>
        <w:t xml:space="preserve">By </w:t>
      </w:r>
      <w:sdt>
        <w:sdtPr>
          <w:rPr>
            <w:color w:val="auto"/>
          </w:rPr>
          <w:tag w:val="Sponsors"/>
          <w:id w:val="1589585889"/>
          <w:placeholder>
            <w:docPart w:val="51F48A5C136E4A34BD1739EB800BEE76"/>
          </w:placeholder>
          <w:text w:multiLine="1"/>
        </w:sdtPr>
        <w:sdtEndPr/>
        <w:sdtContent>
          <w:r w:rsidR="00FD175C" w:rsidRPr="007A7B06">
            <w:rPr>
              <w:color w:val="auto"/>
            </w:rPr>
            <w:t>Delega</w:t>
          </w:r>
          <w:r w:rsidR="00825924">
            <w:rPr>
              <w:color w:val="auto"/>
            </w:rPr>
            <w:t>t</w:t>
          </w:r>
          <w:r w:rsidR="00FD175C" w:rsidRPr="007A7B06">
            <w:rPr>
              <w:color w:val="auto"/>
            </w:rPr>
            <w:t>e</w:t>
          </w:r>
          <w:r w:rsidR="00825924">
            <w:rPr>
              <w:color w:val="auto"/>
            </w:rPr>
            <w:t>s</w:t>
          </w:r>
          <w:r w:rsidR="00FD175C" w:rsidRPr="007A7B06">
            <w:rPr>
              <w:color w:val="auto"/>
            </w:rPr>
            <w:t xml:space="preserve"> </w:t>
          </w:r>
          <w:r w:rsidR="00825924">
            <w:rPr>
              <w:color w:val="auto"/>
            </w:rPr>
            <w:t xml:space="preserve">Hornby, Chiarelli, Willis, Pinson, and Heckert </w:t>
          </w:r>
        </w:sdtContent>
      </w:sdt>
    </w:p>
    <w:p w14:paraId="11209AB8" w14:textId="79AAD5DF" w:rsidR="00E831B3" w:rsidRPr="007A7B06" w:rsidRDefault="00CD36CF" w:rsidP="00CC1F3B">
      <w:pPr>
        <w:pStyle w:val="References"/>
        <w:rPr>
          <w:color w:val="auto"/>
        </w:rPr>
      </w:pPr>
      <w:r w:rsidRPr="007A7B06">
        <w:rPr>
          <w:color w:val="auto"/>
        </w:rPr>
        <w:t>[</w:t>
      </w:r>
      <w:sdt>
        <w:sdtPr>
          <w:rPr>
            <w:color w:val="auto"/>
          </w:rPr>
          <w:tag w:val="References"/>
          <w:id w:val="-1043047873"/>
          <w:placeholder>
            <w:docPart w:val="4E1EDE8AC0DA4DD28222E3BAABC679B1"/>
          </w:placeholder>
          <w:text w:multiLine="1"/>
        </w:sdtPr>
        <w:sdtEndPr/>
        <w:sdtContent>
          <w:r w:rsidR="00093AB0" w:rsidRPr="007A7B06">
            <w:rPr>
              <w:color w:val="auto"/>
            </w:rPr>
            <w:t>Introduced</w:t>
          </w:r>
          <w:r w:rsidR="00100061">
            <w:rPr>
              <w:color w:val="auto"/>
            </w:rPr>
            <w:t xml:space="preserve"> January 16, 2024</w:t>
          </w:r>
          <w:r w:rsidR="00093AB0" w:rsidRPr="007A7B06">
            <w:rPr>
              <w:color w:val="auto"/>
            </w:rPr>
            <w:t xml:space="preserve">; </w:t>
          </w:r>
          <w:r w:rsidR="00943910" w:rsidRPr="007A7B06">
            <w:rPr>
              <w:color w:val="auto"/>
            </w:rPr>
            <w:t>R</w:t>
          </w:r>
          <w:r w:rsidR="00093AB0" w:rsidRPr="007A7B06">
            <w:rPr>
              <w:color w:val="auto"/>
            </w:rPr>
            <w:t xml:space="preserve">eferred </w:t>
          </w:r>
          <w:r w:rsidR="00872176" w:rsidRPr="007A7B06">
            <w:rPr>
              <w:color w:val="auto"/>
            </w:rPr>
            <w:br/>
            <w:t>to the Committee on</w:t>
          </w:r>
          <w:r w:rsidR="00100061">
            <w:rPr>
              <w:color w:val="auto"/>
            </w:rPr>
            <w:t xml:space="preserve"> Banking and Insurance then the Judiciary</w:t>
          </w:r>
        </w:sdtContent>
      </w:sdt>
      <w:r w:rsidRPr="007A7B06">
        <w:rPr>
          <w:color w:val="auto"/>
        </w:rPr>
        <w:t>]</w:t>
      </w:r>
    </w:p>
    <w:p w14:paraId="2ADC3BFE" w14:textId="65ABD4CB" w:rsidR="00303684" w:rsidRPr="007A7B06" w:rsidRDefault="0000526A" w:rsidP="00CC1F3B">
      <w:pPr>
        <w:pStyle w:val="TitleSection"/>
        <w:rPr>
          <w:color w:val="auto"/>
        </w:rPr>
      </w:pPr>
      <w:r w:rsidRPr="007A7B06">
        <w:rPr>
          <w:color w:val="auto"/>
        </w:rPr>
        <w:lastRenderedPageBreak/>
        <w:t>A BILL</w:t>
      </w:r>
      <w:r w:rsidR="00152749" w:rsidRPr="007A7B06">
        <w:rPr>
          <w:color w:val="auto"/>
        </w:rPr>
        <w:t xml:space="preserve"> to amend the Code of West Virginia, 1931, as amended, by adding thereto a new article, designated §35-1</w:t>
      </w:r>
      <w:r w:rsidR="00CD4CE8" w:rsidRPr="007A7B06">
        <w:rPr>
          <w:color w:val="auto"/>
        </w:rPr>
        <w:t>B</w:t>
      </w:r>
      <w:r w:rsidR="00152749" w:rsidRPr="007A7B06">
        <w:rPr>
          <w:color w:val="auto"/>
        </w:rPr>
        <w:t>-1</w:t>
      </w:r>
      <w:r w:rsidR="007077DD" w:rsidRPr="007A7B06">
        <w:rPr>
          <w:color w:val="auto"/>
        </w:rPr>
        <w:t>, §35-1</w:t>
      </w:r>
      <w:r w:rsidR="00CD4CE8" w:rsidRPr="007A7B06">
        <w:rPr>
          <w:color w:val="auto"/>
        </w:rPr>
        <w:t>B</w:t>
      </w:r>
      <w:r w:rsidR="007077DD" w:rsidRPr="007A7B06">
        <w:rPr>
          <w:color w:val="auto"/>
        </w:rPr>
        <w:t>-2, §35-1</w:t>
      </w:r>
      <w:r w:rsidR="00CD4CE8" w:rsidRPr="007A7B06">
        <w:rPr>
          <w:color w:val="auto"/>
        </w:rPr>
        <w:t>B</w:t>
      </w:r>
      <w:r w:rsidR="007077DD" w:rsidRPr="007A7B06">
        <w:rPr>
          <w:color w:val="auto"/>
        </w:rPr>
        <w:t>-3, §35-1</w:t>
      </w:r>
      <w:r w:rsidR="00CD4CE8" w:rsidRPr="007A7B06">
        <w:rPr>
          <w:color w:val="auto"/>
        </w:rPr>
        <w:t>B</w:t>
      </w:r>
      <w:r w:rsidR="007077DD" w:rsidRPr="007A7B06">
        <w:rPr>
          <w:color w:val="auto"/>
        </w:rPr>
        <w:t xml:space="preserve">-4, </w:t>
      </w:r>
      <w:r w:rsidR="00FD175C" w:rsidRPr="007A7B06">
        <w:rPr>
          <w:color w:val="auto"/>
        </w:rPr>
        <w:t>§35-1</w:t>
      </w:r>
      <w:r w:rsidR="00CD4CE8" w:rsidRPr="007A7B06">
        <w:rPr>
          <w:color w:val="auto"/>
        </w:rPr>
        <w:t>B</w:t>
      </w:r>
      <w:r w:rsidR="00FD175C" w:rsidRPr="007A7B06">
        <w:rPr>
          <w:color w:val="auto"/>
        </w:rPr>
        <w:t>-5, and §35-1</w:t>
      </w:r>
      <w:r w:rsidR="00CD4CE8" w:rsidRPr="007A7B06">
        <w:rPr>
          <w:color w:val="auto"/>
        </w:rPr>
        <w:t>B</w:t>
      </w:r>
      <w:r w:rsidR="00FD175C" w:rsidRPr="007A7B06">
        <w:rPr>
          <w:color w:val="auto"/>
        </w:rPr>
        <w:t>-6</w:t>
      </w:r>
      <w:r w:rsidR="007077DD" w:rsidRPr="007A7B06">
        <w:rPr>
          <w:color w:val="auto"/>
        </w:rPr>
        <w:t>, all relating to creating the Health Care Sharing Ministries Freedom to Share Act; exempting a health care sharing ministry f</w:t>
      </w:r>
      <w:r w:rsidR="005A17FE" w:rsidRPr="007A7B06">
        <w:rPr>
          <w:color w:val="auto"/>
        </w:rPr>
        <w:t xml:space="preserve">rom </w:t>
      </w:r>
      <w:r w:rsidR="007077DD" w:rsidRPr="007A7B06">
        <w:rPr>
          <w:color w:val="auto"/>
        </w:rPr>
        <w:t>the state's insurance laws; providing definitions; providing that membership in a health care sharing ministry satisfies a requirement to have health care insurance by a public institution of higher education; and providing that a health care sharing ministry is not a third-party payer for any purposes.</w:t>
      </w:r>
    </w:p>
    <w:p w14:paraId="5DF64D1F" w14:textId="77777777" w:rsidR="00303684" w:rsidRPr="007A7B06" w:rsidRDefault="00303684" w:rsidP="00CC1F3B">
      <w:pPr>
        <w:pStyle w:val="EnactingClause"/>
        <w:rPr>
          <w:color w:val="auto"/>
        </w:rPr>
      </w:pPr>
      <w:r w:rsidRPr="007A7B06">
        <w:rPr>
          <w:color w:val="auto"/>
        </w:rPr>
        <w:t>Be it enacted by the Legislature of West Virginia:</w:t>
      </w:r>
    </w:p>
    <w:p w14:paraId="4CF993E6" w14:textId="77777777" w:rsidR="003C6034" w:rsidRPr="007A7B06" w:rsidRDefault="003C6034" w:rsidP="00CC1F3B">
      <w:pPr>
        <w:pStyle w:val="EnactingClause"/>
        <w:rPr>
          <w:color w:val="auto"/>
        </w:rPr>
        <w:sectPr w:rsidR="003C6034" w:rsidRPr="007A7B06" w:rsidSect="0074083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continuous"/>
          <w:pgNumType w:start="0"/>
          <w:cols w:space="720"/>
          <w:titlePg/>
          <w:docGrid w:linePitch="360"/>
        </w:sectPr>
      </w:pPr>
    </w:p>
    <w:p w14:paraId="0961B0A4" w14:textId="0CBEEE14" w:rsidR="00FD175C" w:rsidRPr="007A7B06" w:rsidRDefault="00152749" w:rsidP="00244AB7">
      <w:pPr>
        <w:pStyle w:val="ArticleHeading"/>
        <w:rPr>
          <w:color w:val="auto"/>
          <w:u w:val="single"/>
        </w:rPr>
        <w:sectPr w:rsidR="00FD175C" w:rsidRPr="007A7B06" w:rsidSect="00740830">
          <w:type w:val="continuous"/>
          <w:pgSz w:w="12240" w:h="15840" w:code="1"/>
          <w:pgMar w:top="1440" w:right="1440" w:bottom="1440" w:left="1440" w:header="720" w:footer="720" w:gutter="0"/>
          <w:lnNumType w:countBy="1" w:restart="continuous"/>
          <w:cols w:space="720"/>
          <w:titlePg/>
          <w:docGrid w:linePitch="360"/>
        </w:sectPr>
      </w:pPr>
      <w:r w:rsidRPr="007A7B06">
        <w:rPr>
          <w:color w:val="auto"/>
          <w:u w:val="single"/>
        </w:rPr>
        <w:t>ARTICLE 1</w:t>
      </w:r>
      <w:r w:rsidR="00CD4CE8" w:rsidRPr="007A7B06">
        <w:rPr>
          <w:color w:val="auto"/>
          <w:u w:val="single"/>
        </w:rPr>
        <w:t>B</w:t>
      </w:r>
      <w:r w:rsidRPr="007A7B06">
        <w:rPr>
          <w:color w:val="auto"/>
          <w:u w:val="single"/>
        </w:rPr>
        <w:t>. Health</w:t>
      </w:r>
      <w:r w:rsidRPr="007A7B06">
        <w:rPr>
          <w:color w:val="auto"/>
          <w:spacing w:val="-4"/>
          <w:u w:val="single"/>
        </w:rPr>
        <w:t xml:space="preserve"> </w:t>
      </w:r>
      <w:r w:rsidRPr="007A7B06">
        <w:rPr>
          <w:color w:val="auto"/>
          <w:u w:val="single"/>
        </w:rPr>
        <w:t>Care</w:t>
      </w:r>
      <w:r w:rsidRPr="007A7B06">
        <w:rPr>
          <w:color w:val="auto"/>
          <w:spacing w:val="-4"/>
          <w:u w:val="single"/>
        </w:rPr>
        <w:t xml:space="preserve"> </w:t>
      </w:r>
      <w:r w:rsidRPr="007A7B06">
        <w:rPr>
          <w:color w:val="auto"/>
          <w:u w:val="single"/>
        </w:rPr>
        <w:t>Sharing Ministries Freedom to Share Act.</w:t>
      </w:r>
    </w:p>
    <w:p w14:paraId="60708DEB" w14:textId="2DE17692" w:rsidR="00FD175C" w:rsidRPr="007A7B06" w:rsidRDefault="00152749" w:rsidP="00244AB7">
      <w:pPr>
        <w:pStyle w:val="SectionHeading"/>
        <w:rPr>
          <w:color w:val="auto"/>
          <w:u w:val="single"/>
        </w:rPr>
        <w:sectPr w:rsidR="00FD175C" w:rsidRPr="007A7B06" w:rsidSect="00740830">
          <w:type w:val="continuous"/>
          <w:pgSz w:w="12240" w:h="15840" w:code="1"/>
          <w:pgMar w:top="1440" w:right="1440" w:bottom="1440" w:left="1440" w:header="720" w:footer="720" w:gutter="0"/>
          <w:lnNumType w:countBy="1" w:restart="continuous"/>
          <w:cols w:space="720"/>
          <w:titlePg/>
          <w:docGrid w:linePitch="360"/>
        </w:sectPr>
      </w:pPr>
      <w:r w:rsidRPr="007A7B06">
        <w:rPr>
          <w:color w:val="auto"/>
          <w:u w:val="single"/>
        </w:rPr>
        <w:t>§35-1</w:t>
      </w:r>
      <w:r w:rsidR="00CD4CE8" w:rsidRPr="007A7B06">
        <w:rPr>
          <w:color w:val="auto"/>
          <w:u w:val="single"/>
        </w:rPr>
        <w:t>B</w:t>
      </w:r>
      <w:r w:rsidRPr="007A7B06">
        <w:rPr>
          <w:color w:val="auto"/>
          <w:u w:val="single"/>
        </w:rPr>
        <w:t>-1.  Short title.</w:t>
      </w:r>
    </w:p>
    <w:p w14:paraId="72A9EFD2" w14:textId="5A0776A4" w:rsidR="006865E9" w:rsidRPr="007A7B06" w:rsidRDefault="00152749" w:rsidP="00FD175C">
      <w:pPr>
        <w:pStyle w:val="SectionBody"/>
        <w:rPr>
          <w:color w:val="auto"/>
          <w:u w:val="single"/>
        </w:rPr>
      </w:pPr>
      <w:r w:rsidRPr="007A7B06">
        <w:rPr>
          <w:color w:val="auto"/>
          <w:u w:val="single"/>
        </w:rPr>
        <w:t xml:space="preserve">This article shall be known as the </w:t>
      </w:r>
      <w:r w:rsidR="00AB5F6C" w:rsidRPr="007A7B06">
        <w:rPr>
          <w:color w:val="auto"/>
          <w:u w:val="single"/>
        </w:rPr>
        <w:t>"</w:t>
      </w:r>
      <w:r w:rsidRPr="007A7B06">
        <w:rPr>
          <w:color w:val="auto"/>
          <w:u w:val="single"/>
        </w:rPr>
        <w:t>Health Care Sharing Ministries Freedom to Share Act</w:t>
      </w:r>
      <w:r w:rsidR="00C36225" w:rsidRPr="007A7B06">
        <w:rPr>
          <w:color w:val="auto"/>
          <w:u w:val="single"/>
        </w:rPr>
        <w:t>"</w:t>
      </w:r>
      <w:r w:rsidRPr="007A7B06">
        <w:rPr>
          <w:color w:val="auto"/>
          <w:u w:val="single"/>
        </w:rPr>
        <w:t>.</w:t>
      </w:r>
    </w:p>
    <w:p w14:paraId="3B0647ED" w14:textId="5E3B4232" w:rsidR="00FD175C" w:rsidRPr="007A7B06" w:rsidRDefault="00152749" w:rsidP="00244AB7">
      <w:pPr>
        <w:pStyle w:val="SectionHeading"/>
        <w:rPr>
          <w:color w:val="auto"/>
          <w:spacing w:val="-2"/>
          <w:u w:val="single"/>
        </w:rPr>
        <w:sectPr w:rsidR="00FD175C" w:rsidRPr="007A7B06" w:rsidSect="00FD175C">
          <w:type w:val="continuous"/>
          <w:pgSz w:w="12240" w:h="15840" w:code="1"/>
          <w:pgMar w:top="1440" w:right="1440" w:bottom="1440" w:left="1440" w:header="720" w:footer="720" w:gutter="0"/>
          <w:lnNumType w:countBy="1" w:restart="newSection"/>
          <w:cols w:space="720"/>
          <w:titlePg/>
          <w:docGrid w:linePitch="360"/>
        </w:sectPr>
      </w:pPr>
      <w:r w:rsidRPr="007A7B06">
        <w:rPr>
          <w:color w:val="auto"/>
          <w:u w:val="single"/>
        </w:rPr>
        <w:t>§35-1</w:t>
      </w:r>
      <w:r w:rsidR="00CD4CE8" w:rsidRPr="007A7B06">
        <w:rPr>
          <w:color w:val="auto"/>
          <w:u w:val="single"/>
        </w:rPr>
        <w:t>B</w:t>
      </w:r>
      <w:r w:rsidRPr="007A7B06">
        <w:rPr>
          <w:color w:val="auto"/>
          <w:u w:val="single"/>
        </w:rPr>
        <w:t>-2. Exemption</w:t>
      </w:r>
      <w:r w:rsidRPr="007A7B06">
        <w:rPr>
          <w:color w:val="auto"/>
          <w:spacing w:val="-4"/>
          <w:u w:val="single"/>
        </w:rPr>
        <w:t xml:space="preserve"> </w:t>
      </w:r>
      <w:r w:rsidRPr="007A7B06">
        <w:rPr>
          <w:color w:val="auto"/>
          <w:u w:val="single"/>
        </w:rPr>
        <w:t>of</w:t>
      </w:r>
      <w:r w:rsidRPr="007A7B06">
        <w:rPr>
          <w:color w:val="auto"/>
          <w:spacing w:val="-4"/>
          <w:u w:val="single"/>
        </w:rPr>
        <w:t xml:space="preserve"> </w:t>
      </w:r>
      <w:r w:rsidRPr="007A7B06">
        <w:rPr>
          <w:color w:val="auto"/>
          <w:u w:val="single"/>
        </w:rPr>
        <w:t>Health</w:t>
      </w:r>
      <w:r w:rsidRPr="007A7B06">
        <w:rPr>
          <w:color w:val="auto"/>
          <w:spacing w:val="-4"/>
          <w:u w:val="single"/>
        </w:rPr>
        <w:t xml:space="preserve"> </w:t>
      </w:r>
      <w:r w:rsidRPr="007A7B06">
        <w:rPr>
          <w:color w:val="auto"/>
          <w:u w:val="single"/>
        </w:rPr>
        <w:t>Care</w:t>
      </w:r>
      <w:r w:rsidRPr="007A7B06">
        <w:rPr>
          <w:color w:val="auto"/>
          <w:spacing w:val="-4"/>
          <w:u w:val="single"/>
        </w:rPr>
        <w:t xml:space="preserve"> </w:t>
      </w:r>
      <w:r w:rsidRPr="007A7B06">
        <w:rPr>
          <w:color w:val="auto"/>
          <w:u w:val="single"/>
        </w:rPr>
        <w:t>Sharing</w:t>
      </w:r>
      <w:r w:rsidRPr="007A7B06">
        <w:rPr>
          <w:color w:val="auto"/>
          <w:spacing w:val="-4"/>
          <w:u w:val="single"/>
        </w:rPr>
        <w:t xml:space="preserve"> </w:t>
      </w:r>
      <w:r w:rsidRPr="007A7B06">
        <w:rPr>
          <w:color w:val="auto"/>
          <w:u w:val="single"/>
        </w:rPr>
        <w:t>Ministries</w:t>
      </w:r>
      <w:r w:rsidRPr="007A7B06">
        <w:rPr>
          <w:color w:val="auto"/>
          <w:spacing w:val="-4"/>
          <w:u w:val="single"/>
        </w:rPr>
        <w:t xml:space="preserve"> </w:t>
      </w:r>
      <w:r w:rsidRPr="007A7B06">
        <w:rPr>
          <w:color w:val="auto"/>
          <w:u w:val="single"/>
        </w:rPr>
        <w:t>from</w:t>
      </w:r>
      <w:r w:rsidRPr="007A7B06">
        <w:rPr>
          <w:color w:val="auto"/>
          <w:spacing w:val="-4"/>
          <w:u w:val="single"/>
        </w:rPr>
        <w:t xml:space="preserve"> </w:t>
      </w:r>
      <w:r w:rsidRPr="007A7B06">
        <w:rPr>
          <w:color w:val="auto"/>
          <w:u w:val="single"/>
        </w:rPr>
        <w:t>the</w:t>
      </w:r>
      <w:r w:rsidRPr="007A7B06">
        <w:rPr>
          <w:color w:val="auto"/>
          <w:spacing w:val="-4"/>
          <w:u w:val="single"/>
        </w:rPr>
        <w:t xml:space="preserve"> </w:t>
      </w:r>
      <w:r w:rsidRPr="007A7B06">
        <w:rPr>
          <w:color w:val="auto"/>
          <w:u w:val="single"/>
        </w:rPr>
        <w:t xml:space="preserve">Insurance </w:t>
      </w:r>
      <w:r w:rsidRPr="007A7B06">
        <w:rPr>
          <w:color w:val="auto"/>
          <w:spacing w:val="-2"/>
          <w:u w:val="single"/>
        </w:rPr>
        <w:t>Code.</w:t>
      </w:r>
    </w:p>
    <w:p w14:paraId="3646F490" w14:textId="77777777" w:rsidR="00740830" w:rsidRPr="007A7B06" w:rsidRDefault="00152749" w:rsidP="00244AB7">
      <w:pPr>
        <w:pStyle w:val="SectionBody"/>
        <w:rPr>
          <w:color w:val="auto"/>
          <w:u w:val="single"/>
        </w:rPr>
      </w:pPr>
      <w:r w:rsidRPr="007A7B06">
        <w:rPr>
          <w:color w:val="auto"/>
          <w:u w:val="single"/>
        </w:rPr>
        <w:t xml:space="preserve">A health care sharing ministry </w:t>
      </w:r>
      <w:r w:rsidR="00C36225" w:rsidRPr="007A7B06">
        <w:rPr>
          <w:color w:val="auto"/>
          <w:u w:val="single"/>
        </w:rPr>
        <w:t>may</w:t>
      </w:r>
      <w:r w:rsidRPr="007A7B06">
        <w:rPr>
          <w:color w:val="auto"/>
          <w:u w:val="single"/>
        </w:rPr>
        <w:t xml:space="preserve"> not </w:t>
      </w:r>
      <w:proofErr w:type="gramStart"/>
      <w:r w:rsidRPr="007A7B06">
        <w:rPr>
          <w:color w:val="auto"/>
          <w:u w:val="single"/>
        </w:rPr>
        <w:t>be considered to be</w:t>
      </w:r>
      <w:proofErr w:type="gramEnd"/>
      <w:r w:rsidRPr="007A7B06">
        <w:rPr>
          <w:color w:val="auto"/>
          <w:u w:val="single"/>
        </w:rPr>
        <w:t xml:space="preserve"> engaging in the business of </w:t>
      </w:r>
    </w:p>
    <w:p w14:paraId="063C6D41" w14:textId="402DC0B7" w:rsidR="00152749" w:rsidRPr="007A7B06" w:rsidRDefault="00152749" w:rsidP="00740830">
      <w:pPr>
        <w:pStyle w:val="SectionBody"/>
        <w:ind w:firstLine="0"/>
        <w:rPr>
          <w:color w:val="auto"/>
          <w:spacing w:val="-2"/>
          <w:u w:val="single"/>
        </w:rPr>
      </w:pPr>
      <w:r w:rsidRPr="007A7B06">
        <w:rPr>
          <w:color w:val="auto"/>
          <w:u w:val="single"/>
        </w:rPr>
        <w:t xml:space="preserve">insurance for purposes of </w:t>
      </w:r>
      <w:r w:rsidR="00C36225" w:rsidRPr="007A7B06">
        <w:rPr>
          <w:color w:val="auto"/>
          <w:u w:val="single"/>
        </w:rPr>
        <w:t>chapter 33 of this code</w:t>
      </w:r>
      <w:r w:rsidRPr="007A7B06">
        <w:rPr>
          <w:color w:val="auto"/>
          <w:u w:val="single"/>
        </w:rPr>
        <w:t>.</w:t>
      </w:r>
    </w:p>
    <w:p w14:paraId="52DF013D" w14:textId="398F058D" w:rsidR="00FD175C" w:rsidRPr="007A7B06" w:rsidRDefault="00397141" w:rsidP="00397141">
      <w:pPr>
        <w:pStyle w:val="SectionHeading"/>
        <w:rPr>
          <w:color w:val="auto"/>
          <w:u w:val="single"/>
        </w:rPr>
        <w:sectPr w:rsidR="00FD175C" w:rsidRPr="007A7B06" w:rsidSect="00FD175C">
          <w:type w:val="continuous"/>
          <w:pgSz w:w="12240" w:h="15840" w:code="1"/>
          <w:pgMar w:top="1440" w:right="1440" w:bottom="1440" w:left="1440" w:header="720" w:footer="720" w:gutter="0"/>
          <w:lnNumType w:countBy="1" w:restart="newSection"/>
          <w:cols w:space="720"/>
          <w:titlePg/>
          <w:docGrid w:linePitch="360"/>
        </w:sectPr>
      </w:pPr>
      <w:r w:rsidRPr="007A7B06">
        <w:rPr>
          <w:color w:val="auto"/>
          <w:u w:val="single"/>
        </w:rPr>
        <w:t>§35-1</w:t>
      </w:r>
      <w:r w:rsidR="00CD4CE8" w:rsidRPr="007A7B06">
        <w:rPr>
          <w:color w:val="auto"/>
          <w:u w:val="single"/>
        </w:rPr>
        <w:t>B</w:t>
      </w:r>
      <w:r w:rsidRPr="007A7B06">
        <w:rPr>
          <w:color w:val="auto"/>
          <w:u w:val="single"/>
        </w:rPr>
        <w:t>-3. Attorney General Investigations.</w:t>
      </w:r>
    </w:p>
    <w:p w14:paraId="6D3393F2" w14:textId="087BB273" w:rsidR="00397141" w:rsidRPr="007A7B06" w:rsidRDefault="00397141" w:rsidP="00FD175C">
      <w:pPr>
        <w:pStyle w:val="SectionBody"/>
        <w:rPr>
          <w:color w:val="auto"/>
          <w:u w:val="single"/>
        </w:rPr>
      </w:pPr>
      <w:r w:rsidRPr="007A7B06">
        <w:rPr>
          <w:color w:val="auto"/>
          <w:u w:val="single"/>
        </w:rPr>
        <w:t>The Attorney General may investigate complaints or allegations against a health care sharing ministry, pursuant to such authority under</w:t>
      </w:r>
      <w:r w:rsidR="00DD53B4" w:rsidRPr="007A7B06">
        <w:rPr>
          <w:color w:val="auto"/>
          <w:u w:val="single"/>
        </w:rPr>
        <w:t xml:space="preserve"> the West Virginia Uniform Deceptive Trade Practices Act in</w:t>
      </w:r>
      <w:r w:rsidRPr="007A7B06">
        <w:rPr>
          <w:color w:val="auto"/>
          <w:u w:val="single"/>
        </w:rPr>
        <w:t xml:space="preserve"> </w:t>
      </w:r>
      <w:r w:rsidR="00DD53B4" w:rsidRPr="007A7B06">
        <w:rPr>
          <w:color w:val="auto"/>
          <w:u w:val="single"/>
        </w:rPr>
        <w:t xml:space="preserve">§46A-6-101 </w:t>
      </w:r>
      <w:r w:rsidR="00DD53B4" w:rsidRPr="007A7B06">
        <w:rPr>
          <w:i/>
          <w:iCs/>
          <w:color w:val="auto"/>
          <w:u w:val="single"/>
        </w:rPr>
        <w:t>et seq</w:t>
      </w:r>
      <w:r w:rsidR="00D7695F" w:rsidRPr="007A7B06">
        <w:rPr>
          <w:color w:val="auto"/>
          <w:u w:val="single"/>
        </w:rPr>
        <w:t>.</w:t>
      </w:r>
      <w:r w:rsidR="007A7B06" w:rsidRPr="007A7B06">
        <w:rPr>
          <w:color w:val="auto"/>
          <w:u w:val="single"/>
        </w:rPr>
        <w:t xml:space="preserve"> of this code</w:t>
      </w:r>
      <w:r w:rsidRPr="007A7B06">
        <w:rPr>
          <w:color w:val="auto"/>
          <w:u w:val="single"/>
        </w:rPr>
        <w:t xml:space="preserve">, </w:t>
      </w:r>
      <w:r w:rsidR="00DD53B4" w:rsidRPr="007A7B06">
        <w:rPr>
          <w:color w:val="auto"/>
          <w:u w:val="single"/>
        </w:rPr>
        <w:t xml:space="preserve">and any </w:t>
      </w:r>
      <w:r w:rsidR="005F12B7" w:rsidRPr="007A7B06">
        <w:rPr>
          <w:color w:val="auto"/>
          <w:u w:val="single"/>
        </w:rPr>
        <w:t xml:space="preserve">other relevant </w:t>
      </w:r>
      <w:r w:rsidR="00DD53B4" w:rsidRPr="007A7B06">
        <w:rPr>
          <w:color w:val="auto"/>
          <w:u w:val="single"/>
        </w:rPr>
        <w:t xml:space="preserve">authority of the Attorney General, </w:t>
      </w:r>
      <w:r w:rsidRPr="007A7B06">
        <w:rPr>
          <w:color w:val="auto"/>
          <w:u w:val="single"/>
        </w:rPr>
        <w:t>including</w:t>
      </w:r>
      <w:r w:rsidR="005F12B7" w:rsidRPr="007A7B06">
        <w:rPr>
          <w:color w:val="auto"/>
          <w:u w:val="single"/>
        </w:rPr>
        <w:t xml:space="preserve"> by</w:t>
      </w:r>
      <w:r w:rsidR="007A492A" w:rsidRPr="007A7B06">
        <w:rPr>
          <w:color w:val="auto"/>
          <w:u w:val="single"/>
        </w:rPr>
        <w:t xml:space="preserve"> r</w:t>
      </w:r>
      <w:r w:rsidR="00A03623" w:rsidRPr="007A7B06">
        <w:rPr>
          <w:color w:val="auto"/>
          <w:u w:val="single"/>
        </w:rPr>
        <w:t>equesting materials</w:t>
      </w:r>
      <w:r w:rsidR="005F12B7" w:rsidRPr="007A7B06">
        <w:rPr>
          <w:color w:val="auto"/>
          <w:u w:val="single"/>
        </w:rPr>
        <w:t xml:space="preserve"> related to the complaint under investigation</w:t>
      </w:r>
      <w:r w:rsidR="00A03623" w:rsidRPr="007A7B06">
        <w:rPr>
          <w:color w:val="auto"/>
          <w:u w:val="single"/>
        </w:rPr>
        <w:t>, including electronic materials of such health care sharing ministry that have been provided to members, prospective members or to the public that are necessary to carry out such investigation.</w:t>
      </w:r>
    </w:p>
    <w:p w14:paraId="1CF6DB2D" w14:textId="7523778A" w:rsidR="00FD175C" w:rsidRPr="007A7B06" w:rsidRDefault="00152749" w:rsidP="00FD175C">
      <w:pPr>
        <w:pStyle w:val="SectionHeading"/>
        <w:ind w:left="0" w:firstLine="0"/>
        <w:rPr>
          <w:color w:val="auto"/>
          <w:u w:val="single"/>
        </w:rPr>
        <w:sectPr w:rsidR="00FD175C" w:rsidRPr="007A7B06" w:rsidSect="00740830">
          <w:type w:val="continuous"/>
          <w:pgSz w:w="12240" w:h="15840" w:code="1"/>
          <w:pgMar w:top="1440" w:right="1440" w:bottom="1440" w:left="1440" w:header="720" w:footer="720" w:gutter="0"/>
          <w:lnNumType w:countBy="1" w:restart="continuous"/>
          <w:cols w:space="720"/>
          <w:titlePg/>
          <w:docGrid w:linePitch="360"/>
        </w:sectPr>
      </w:pPr>
      <w:r w:rsidRPr="007A7B06">
        <w:rPr>
          <w:color w:val="auto"/>
          <w:u w:val="single"/>
        </w:rPr>
        <w:t>§35-1</w:t>
      </w:r>
      <w:r w:rsidR="00CD4CE8" w:rsidRPr="007A7B06">
        <w:rPr>
          <w:color w:val="auto"/>
          <w:u w:val="single"/>
        </w:rPr>
        <w:t>B</w:t>
      </w:r>
      <w:r w:rsidRPr="007A7B06">
        <w:rPr>
          <w:color w:val="auto"/>
          <w:u w:val="single"/>
        </w:rPr>
        <w:t>-</w:t>
      </w:r>
      <w:r w:rsidR="00FD175C" w:rsidRPr="007A7B06">
        <w:rPr>
          <w:color w:val="auto"/>
          <w:u w:val="single"/>
        </w:rPr>
        <w:t>4</w:t>
      </w:r>
      <w:r w:rsidRPr="007A7B06">
        <w:rPr>
          <w:color w:val="auto"/>
          <w:u w:val="single"/>
        </w:rPr>
        <w:t>. Definitions.</w:t>
      </w:r>
    </w:p>
    <w:p w14:paraId="3BA11D3F" w14:textId="0A45FB38" w:rsidR="00152749" w:rsidRPr="007A7B06" w:rsidRDefault="00AB5F6C" w:rsidP="00FD175C">
      <w:pPr>
        <w:pStyle w:val="SectionBody"/>
        <w:rPr>
          <w:color w:val="auto"/>
          <w:u w:val="single"/>
        </w:rPr>
      </w:pPr>
      <w:r w:rsidRPr="007A7B06">
        <w:rPr>
          <w:color w:val="auto"/>
          <w:u w:val="single"/>
        </w:rPr>
        <w:t>"</w:t>
      </w:r>
      <w:r w:rsidR="00152749" w:rsidRPr="007A7B06">
        <w:rPr>
          <w:color w:val="auto"/>
          <w:u w:val="single"/>
        </w:rPr>
        <w:t>Health care sharing ministry</w:t>
      </w:r>
      <w:r w:rsidRPr="007A7B06">
        <w:rPr>
          <w:color w:val="auto"/>
          <w:u w:val="single"/>
        </w:rPr>
        <w:t>"</w:t>
      </w:r>
      <w:r w:rsidR="00152749" w:rsidRPr="007A7B06">
        <w:rPr>
          <w:color w:val="auto"/>
          <w:u w:val="single"/>
        </w:rPr>
        <w:t xml:space="preserve"> means a non-profit organization that is tax exempt under the Internal Revenue Code which:</w:t>
      </w:r>
    </w:p>
    <w:p w14:paraId="79431E30" w14:textId="2C952562" w:rsidR="00500880" w:rsidRPr="007A7B06" w:rsidRDefault="00500880" w:rsidP="00FD175C">
      <w:pPr>
        <w:pStyle w:val="SectionBody"/>
        <w:rPr>
          <w:color w:val="auto"/>
          <w:u w:val="single"/>
        </w:rPr>
      </w:pPr>
      <w:r w:rsidRPr="007A7B06">
        <w:rPr>
          <w:color w:val="auto"/>
          <w:u w:val="single"/>
        </w:rPr>
        <w:t xml:space="preserve">Submits to the Attorney General, by postal service or electronic mail, by the 1st of January of each calendar year, the </w:t>
      </w:r>
      <w:r w:rsidR="001C7838" w:rsidRPr="007A7B06">
        <w:rPr>
          <w:color w:val="auto"/>
          <w:u w:val="single"/>
        </w:rPr>
        <w:t xml:space="preserve">following information, beyond which nothing further shall be required </w:t>
      </w:r>
      <w:r w:rsidR="001C7838" w:rsidRPr="007A7B06">
        <w:rPr>
          <w:color w:val="auto"/>
          <w:u w:val="single"/>
        </w:rPr>
        <w:lastRenderedPageBreak/>
        <w:t>to be submitted by such organization</w:t>
      </w:r>
      <w:r w:rsidR="007A492A" w:rsidRPr="007A7B06">
        <w:rPr>
          <w:color w:val="auto"/>
          <w:u w:val="single"/>
        </w:rPr>
        <w:t xml:space="preserve"> for the purpose of this </w:t>
      </w:r>
      <w:r w:rsidR="00540D10" w:rsidRPr="007A7B06">
        <w:rPr>
          <w:color w:val="auto"/>
          <w:u w:val="single"/>
        </w:rPr>
        <w:t>section</w:t>
      </w:r>
      <w:r w:rsidRPr="007A7B06">
        <w:rPr>
          <w:color w:val="auto"/>
          <w:u w:val="single"/>
        </w:rPr>
        <w:t>:</w:t>
      </w:r>
    </w:p>
    <w:p w14:paraId="31DB16A1" w14:textId="2A048E27" w:rsidR="00094955" w:rsidRPr="007A7B06" w:rsidRDefault="00094955" w:rsidP="00FD175C">
      <w:pPr>
        <w:pStyle w:val="SectionBody"/>
        <w:rPr>
          <w:color w:val="auto"/>
          <w:u w:val="single"/>
        </w:rPr>
      </w:pPr>
      <w:r w:rsidRPr="007A7B06">
        <w:rPr>
          <w:color w:val="auto"/>
          <w:u w:val="single"/>
        </w:rPr>
        <w:t xml:space="preserve">The legal name of the health care sharing ministry and any other names under which the health care sharing ministry uses in the </w:t>
      </w:r>
      <w:proofErr w:type="gramStart"/>
      <w:r w:rsidRPr="007A7B06">
        <w:rPr>
          <w:color w:val="auto"/>
          <w:u w:val="single"/>
        </w:rPr>
        <w:t>state</w:t>
      </w:r>
      <w:r w:rsidR="007C7D15" w:rsidRPr="007A7B06">
        <w:rPr>
          <w:color w:val="auto"/>
          <w:u w:val="single"/>
        </w:rPr>
        <w:t>;</w:t>
      </w:r>
      <w:proofErr w:type="gramEnd"/>
    </w:p>
    <w:p w14:paraId="05FF32DF" w14:textId="06CEE885" w:rsidR="007C7D15" w:rsidRPr="007A7B06" w:rsidRDefault="007C7D15" w:rsidP="00FD175C">
      <w:pPr>
        <w:pStyle w:val="SectionBody"/>
        <w:rPr>
          <w:color w:val="auto"/>
          <w:u w:val="single"/>
        </w:rPr>
      </w:pPr>
      <w:r w:rsidRPr="007A7B06">
        <w:rPr>
          <w:color w:val="auto"/>
          <w:u w:val="single"/>
        </w:rPr>
        <w:t xml:space="preserve">The name, mailing address, phone number and electronic mail address of a person who shall serve as the point of contact for the health care sharing ministry for the Attorney </w:t>
      </w:r>
      <w:proofErr w:type="gramStart"/>
      <w:r w:rsidRPr="007A7B06">
        <w:rPr>
          <w:color w:val="auto"/>
          <w:u w:val="single"/>
        </w:rPr>
        <w:t>General;</w:t>
      </w:r>
      <w:proofErr w:type="gramEnd"/>
    </w:p>
    <w:p w14:paraId="2FBA5937" w14:textId="502DA396" w:rsidR="007C7D15" w:rsidRPr="007A7B06" w:rsidRDefault="007C7D15" w:rsidP="00FD175C">
      <w:pPr>
        <w:pStyle w:val="SectionBody"/>
        <w:rPr>
          <w:color w:val="auto"/>
          <w:u w:val="single"/>
        </w:rPr>
      </w:pPr>
      <w:r w:rsidRPr="007A7B06">
        <w:rPr>
          <w:color w:val="auto"/>
          <w:u w:val="single"/>
        </w:rPr>
        <w:t>A copy of the audited financial statements as described in paragraph (g);</w:t>
      </w:r>
      <w:r w:rsidR="001C7838" w:rsidRPr="007A7B06">
        <w:rPr>
          <w:color w:val="auto"/>
          <w:u w:val="single"/>
        </w:rPr>
        <w:t xml:space="preserve"> and</w:t>
      </w:r>
    </w:p>
    <w:p w14:paraId="1DFB0C7D" w14:textId="45397595" w:rsidR="007C7D15" w:rsidRPr="007A7B06" w:rsidRDefault="007C7D15" w:rsidP="00FD175C">
      <w:pPr>
        <w:pStyle w:val="SectionBody"/>
        <w:rPr>
          <w:color w:val="auto"/>
          <w:u w:val="single"/>
        </w:rPr>
      </w:pPr>
      <w:r w:rsidRPr="007A7B06">
        <w:rPr>
          <w:color w:val="auto"/>
          <w:u w:val="single"/>
        </w:rPr>
        <w:t>A copy of the notification provided to members and prospective members of the health care sharing ministry, and to the public on all member application materials and sharing guidelines, as described in paragraph (h</w:t>
      </w:r>
      <w:proofErr w:type="gramStart"/>
      <w:r w:rsidRPr="007A7B06">
        <w:rPr>
          <w:color w:val="auto"/>
          <w:u w:val="single"/>
        </w:rPr>
        <w:t>);</w:t>
      </w:r>
      <w:proofErr w:type="gramEnd"/>
    </w:p>
    <w:p w14:paraId="26B668CC" w14:textId="224C34D8" w:rsidR="00152749" w:rsidRPr="007A7B06" w:rsidRDefault="00500880" w:rsidP="00FD175C">
      <w:pPr>
        <w:pStyle w:val="SectionBody"/>
        <w:rPr>
          <w:color w:val="auto"/>
          <w:u w:val="single"/>
        </w:rPr>
      </w:pPr>
      <w:r w:rsidRPr="007A7B06">
        <w:rPr>
          <w:color w:val="auto"/>
          <w:u w:val="single"/>
        </w:rPr>
        <w:t xml:space="preserve">(b) </w:t>
      </w:r>
      <w:r w:rsidR="00152749" w:rsidRPr="007A7B06">
        <w:rPr>
          <w:color w:val="auto"/>
          <w:u w:val="single"/>
        </w:rPr>
        <w:t xml:space="preserve">Limits its participants to those members who share a common set of ethical or religious </w:t>
      </w:r>
      <w:proofErr w:type="gramStart"/>
      <w:r w:rsidR="00152749" w:rsidRPr="007A7B06">
        <w:rPr>
          <w:color w:val="auto"/>
          <w:u w:val="single"/>
        </w:rPr>
        <w:t>beliefs;</w:t>
      </w:r>
      <w:proofErr w:type="gramEnd"/>
    </w:p>
    <w:p w14:paraId="3EDF29E9" w14:textId="79B636D0" w:rsidR="00152749" w:rsidRPr="007A7B06" w:rsidRDefault="00C36225" w:rsidP="00244AB7">
      <w:pPr>
        <w:pStyle w:val="SectionBody"/>
        <w:rPr>
          <w:color w:val="auto"/>
          <w:u w:val="single"/>
        </w:rPr>
      </w:pPr>
      <w:r w:rsidRPr="007A7B06">
        <w:rPr>
          <w:color w:val="auto"/>
          <w:u w:val="single"/>
        </w:rPr>
        <w:t>(</w:t>
      </w:r>
      <w:r w:rsidR="007C7D15" w:rsidRPr="007A7B06">
        <w:rPr>
          <w:color w:val="auto"/>
          <w:u w:val="single"/>
        </w:rPr>
        <w:t>c</w:t>
      </w:r>
      <w:r w:rsidRPr="007A7B06">
        <w:rPr>
          <w:color w:val="auto"/>
          <w:u w:val="single"/>
        </w:rPr>
        <w:t xml:space="preserve">) </w:t>
      </w:r>
      <w:r w:rsidR="00152749" w:rsidRPr="007A7B06">
        <w:rPr>
          <w:color w:val="auto"/>
          <w:u w:val="single"/>
        </w:rPr>
        <w:t>Acts as a facilitator among participants who have financial or medical needs</w:t>
      </w:r>
      <w:r w:rsidR="00152749" w:rsidRPr="007A7B06">
        <w:rPr>
          <w:color w:val="auto"/>
          <w:spacing w:val="-4"/>
          <w:u w:val="single"/>
        </w:rPr>
        <w:t xml:space="preserve"> </w:t>
      </w:r>
      <w:r w:rsidR="00152749" w:rsidRPr="007A7B06">
        <w:rPr>
          <w:color w:val="auto"/>
          <w:u w:val="single"/>
        </w:rPr>
        <w:t>to</w:t>
      </w:r>
      <w:r w:rsidR="00152749" w:rsidRPr="007A7B06">
        <w:rPr>
          <w:color w:val="auto"/>
          <w:spacing w:val="-4"/>
          <w:u w:val="single"/>
        </w:rPr>
        <w:t xml:space="preserve"> </w:t>
      </w:r>
      <w:r w:rsidR="00152749" w:rsidRPr="007A7B06">
        <w:rPr>
          <w:color w:val="auto"/>
          <w:u w:val="single"/>
        </w:rPr>
        <w:t>assist</w:t>
      </w:r>
      <w:r w:rsidR="00152749" w:rsidRPr="007A7B06">
        <w:rPr>
          <w:color w:val="auto"/>
          <w:spacing w:val="-4"/>
          <w:u w:val="single"/>
        </w:rPr>
        <w:t xml:space="preserve"> </w:t>
      </w:r>
      <w:r w:rsidR="00152749" w:rsidRPr="007A7B06">
        <w:rPr>
          <w:color w:val="auto"/>
          <w:u w:val="single"/>
        </w:rPr>
        <w:t>those</w:t>
      </w:r>
      <w:r w:rsidR="00152749" w:rsidRPr="007A7B06">
        <w:rPr>
          <w:color w:val="auto"/>
          <w:spacing w:val="-4"/>
          <w:u w:val="single"/>
        </w:rPr>
        <w:t xml:space="preserve"> </w:t>
      </w:r>
      <w:r w:rsidR="00152749" w:rsidRPr="007A7B06">
        <w:rPr>
          <w:color w:val="auto"/>
          <w:u w:val="single"/>
        </w:rPr>
        <w:t>with</w:t>
      </w:r>
      <w:r w:rsidR="00152749" w:rsidRPr="007A7B06">
        <w:rPr>
          <w:color w:val="auto"/>
          <w:spacing w:val="-4"/>
          <w:u w:val="single"/>
        </w:rPr>
        <w:t xml:space="preserve"> </w:t>
      </w:r>
      <w:r w:rsidR="00152749" w:rsidRPr="007A7B06">
        <w:rPr>
          <w:color w:val="auto"/>
          <w:u w:val="single"/>
        </w:rPr>
        <w:t>financial</w:t>
      </w:r>
      <w:r w:rsidR="00152749" w:rsidRPr="007A7B06">
        <w:rPr>
          <w:color w:val="auto"/>
          <w:spacing w:val="-4"/>
          <w:u w:val="single"/>
        </w:rPr>
        <w:t xml:space="preserve"> </w:t>
      </w:r>
      <w:r w:rsidR="00152749" w:rsidRPr="007A7B06">
        <w:rPr>
          <w:color w:val="auto"/>
          <w:u w:val="single"/>
        </w:rPr>
        <w:t>or</w:t>
      </w:r>
      <w:r w:rsidR="00152749" w:rsidRPr="007A7B06">
        <w:rPr>
          <w:color w:val="auto"/>
          <w:spacing w:val="-4"/>
          <w:u w:val="single"/>
        </w:rPr>
        <w:t xml:space="preserve"> </w:t>
      </w:r>
      <w:r w:rsidR="00152749" w:rsidRPr="007A7B06">
        <w:rPr>
          <w:color w:val="auto"/>
          <w:u w:val="single"/>
        </w:rPr>
        <w:t>medical</w:t>
      </w:r>
      <w:r w:rsidR="00152749" w:rsidRPr="007A7B06">
        <w:rPr>
          <w:color w:val="auto"/>
          <w:spacing w:val="-4"/>
          <w:u w:val="single"/>
        </w:rPr>
        <w:t xml:space="preserve"> </w:t>
      </w:r>
      <w:r w:rsidR="00152749" w:rsidRPr="007A7B06">
        <w:rPr>
          <w:color w:val="auto"/>
          <w:u w:val="single"/>
        </w:rPr>
        <w:t>needs</w:t>
      </w:r>
      <w:r w:rsidR="00152749" w:rsidRPr="007A7B06">
        <w:rPr>
          <w:color w:val="auto"/>
          <w:spacing w:val="-4"/>
          <w:u w:val="single"/>
        </w:rPr>
        <w:t xml:space="preserve"> </w:t>
      </w:r>
      <w:r w:rsidR="00152749" w:rsidRPr="007A7B06">
        <w:rPr>
          <w:color w:val="auto"/>
          <w:u w:val="single"/>
        </w:rPr>
        <w:t>in</w:t>
      </w:r>
      <w:r w:rsidR="00152749" w:rsidRPr="007A7B06">
        <w:rPr>
          <w:color w:val="auto"/>
          <w:spacing w:val="-4"/>
          <w:u w:val="single"/>
        </w:rPr>
        <w:t xml:space="preserve"> </w:t>
      </w:r>
      <w:r w:rsidR="00152749" w:rsidRPr="007A7B06">
        <w:rPr>
          <w:color w:val="auto"/>
          <w:u w:val="single"/>
        </w:rPr>
        <w:t>accordance</w:t>
      </w:r>
      <w:r w:rsidR="00152749" w:rsidRPr="007A7B06">
        <w:rPr>
          <w:color w:val="auto"/>
          <w:spacing w:val="-4"/>
          <w:u w:val="single"/>
        </w:rPr>
        <w:t xml:space="preserve"> </w:t>
      </w:r>
      <w:r w:rsidR="00152749" w:rsidRPr="007A7B06">
        <w:rPr>
          <w:color w:val="auto"/>
          <w:u w:val="single"/>
        </w:rPr>
        <w:t xml:space="preserve">with criteria established by the health care sharing </w:t>
      </w:r>
      <w:proofErr w:type="gramStart"/>
      <w:r w:rsidR="00152749" w:rsidRPr="007A7B06">
        <w:rPr>
          <w:color w:val="auto"/>
          <w:u w:val="single"/>
        </w:rPr>
        <w:t>ministry;</w:t>
      </w:r>
      <w:proofErr w:type="gramEnd"/>
    </w:p>
    <w:p w14:paraId="12579448" w14:textId="346054B0" w:rsidR="00152749" w:rsidRPr="007A7B06" w:rsidRDefault="00C36225" w:rsidP="00244AB7">
      <w:pPr>
        <w:pStyle w:val="SectionBody"/>
        <w:rPr>
          <w:color w:val="auto"/>
          <w:u w:val="single"/>
        </w:rPr>
      </w:pPr>
      <w:r w:rsidRPr="007A7B06">
        <w:rPr>
          <w:color w:val="auto"/>
          <w:u w:val="single"/>
        </w:rPr>
        <w:t>(</w:t>
      </w:r>
      <w:r w:rsidR="007C7D15" w:rsidRPr="007A7B06">
        <w:rPr>
          <w:color w:val="auto"/>
          <w:u w:val="single"/>
        </w:rPr>
        <w:t>d</w:t>
      </w:r>
      <w:r w:rsidRPr="007A7B06">
        <w:rPr>
          <w:color w:val="auto"/>
          <w:u w:val="single"/>
        </w:rPr>
        <w:t xml:space="preserve">) </w:t>
      </w:r>
      <w:r w:rsidR="00152749" w:rsidRPr="007A7B06">
        <w:rPr>
          <w:color w:val="auto"/>
          <w:u w:val="single"/>
        </w:rPr>
        <w:t>Provides</w:t>
      </w:r>
      <w:r w:rsidR="00152749" w:rsidRPr="007A7B06">
        <w:rPr>
          <w:color w:val="auto"/>
          <w:spacing w:val="-4"/>
          <w:u w:val="single"/>
        </w:rPr>
        <w:t xml:space="preserve"> </w:t>
      </w:r>
      <w:r w:rsidR="00152749" w:rsidRPr="007A7B06">
        <w:rPr>
          <w:color w:val="auto"/>
          <w:u w:val="single"/>
        </w:rPr>
        <w:t>for</w:t>
      </w:r>
      <w:r w:rsidR="00152749" w:rsidRPr="007A7B06">
        <w:rPr>
          <w:color w:val="auto"/>
          <w:spacing w:val="-4"/>
          <w:u w:val="single"/>
        </w:rPr>
        <w:t xml:space="preserve"> </w:t>
      </w:r>
      <w:r w:rsidR="00152749" w:rsidRPr="007A7B06">
        <w:rPr>
          <w:color w:val="auto"/>
          <w:u w:val="single"/>
        </w:rPr>
        <w:t>the</w:t>
      </w:r>
      <w:r w:rsidR="00152749" w:rsidRPr="007A7B06">
        <w:rPr>
          <w:color w:val="auto"/>
          <w:spacing w:val="-4"/>
          <w:u w:val="single"/>
        </w:rPr>
        <w:t xml:space="preserve"> </w:t>
      </w:r>
      <w:r w:rsidR="00152749" w:rsidRPr="007A7B06">
        <w:rPr>
          <w:color w:val="auto"/>
          <w:u w:val="single"/>
        </w:rPr>
        <w:t>financial</w:t>
      </w:r>
      <w:r w:rsidR="00152749" w:rsidRPr="007A7B06">
        <w:rPr>
          <w:color w:val="auto"/>
          <w:spacing w:val="-4"/>
          <w:u w:val="single"/>
        </w:rPr>
        <w:t xml:space="preserve"> </w:t>
      </w:r>
      <w:r w:rsidR="00152749" w:rsidRPr="007A7B06">
        <w:rPr>
          <w:color w:val="auto"/>
          <w:u w:val="single"/>
        </w:rPr>
        <w:t>or</w:t>
      </w:r>
      <w:r w:rsidR="00152749" w:rsidRPr="007A7B06">
        <w:rPr>
          <w:color w:val="auto"/>
          <w:spacing w:val="-4"/>
          <w:u w:val="single"/>
        </w:rPr>
        <w:t xml:space="preserve"> </w:t>
      </w:r>
      <w:r w:rsidR="00152749" w:rsidRPr="007A7B06">
        <w:rPr>
          <w:color w:val="auto"/>
          <w:u w:val="single"/>
        </w:rPr>
        <w:t>medical</w:t>
      </w:r>
      <w:r w:rsidR="00152749" w:rsidRPr="007A7B06">
        <w:rPr>
          <w:color w:val="auto"/>
          <w:spacing w:val="-4"/>
          <w:u w:val="single"/>
        </w:rPr>
        <w:t xml:space="preserve"> </w:t>
      </w:r>
      <w:r w:rsidR="00152749" w:rsidRPr="007A7B06">
        <w:rPr>
          <w:color w:val="auto"/>
          <w:u w:val="single"/>
        </w:rPr>
        <w:t>needs</w:t>
      </w:r>
      <w:r w:rsidR="00152749" w:rsidRPr="007A7B06">
        <w:rPr>
          <w:color w:val="auto"/>
          <w:spacing w:val="-4"/>
          <w:u w:val="single"/>
        </w:rPr>
        <w:t xml:space="preserve"> </w:t>
      </w:r>
      <w:r w:rsidR="00152749" w:rsidRPr="007A7B06">
        <w:rPr>
          <w:color w:val="auto"/>
          <w:u w:val="single"/>
        </w:rPr>
        <w:t>of</w:t>
      </w:r>
      <w:r w:rsidR="00152749" w:rsidRPr="007A7B06">
        <w:rPr>
          <w:color w:val="auto"/>
          <w:spacing w:val="-4"/>
          <w:u w:val="single"/>
        </w:rPr>
        <w:t xml:space="preserve"> </w:t>
      </w:r>
      <w:r w:rsidR="00152749" w:rsidRPr="007A7B06">
        <w:rPr>
          <w:color w:val="auto"/>
          <w:u w:val="single"/>
        </w:rPr>
        <w:t>a</w:t>
      </w:r>
      <w:r w:rsidR="00152749" w:rsidRPr="007A7B06">
        <w:rPr>
          <w:color w:val="auto"/>
          <w:spacing w:val="-4"/>
          <w:u w:val="single"/>
        </w:rPr>
        <w:t xml:space="preserve"> </w:t>
      </w:r>
      <w:r w:rsidR="00152749" w:rsidRPr="007A7B06">
        <w:rPr>
          <w:color w:val="auto"/>
          <w:u w:val="single"/>
        </w:rPr>
        <w:t>participant</w:t>
      </w:r>
      <w:r w:rsidR="00152749" w:rsidRPr="007A7B06">
        <w:rPr>
          <w:color w:val="auto"/>
          <w:spacing w:val="-4"/>
          <w:u w:val="single"/>
        </w:rPr>
        <w:t xml:space="preserve"> </w:t>
      </w:r>
      <w:r w:rsidR="00152749" w:rsidRPr="007A7B06">
        <w:rPr>
          <w:color w:val="auto"/>
          <w:u w:val="single"/>
        </w:rPr>
        <w:t>through contributions from other participants.</w:t>
      </w:r>
    </w:p>
    <w:p w14:paraId="44E05051" w14:textId="285FF71E" w:rsidR="00152749" w:rsidRPr="007A7B06" w:rsidRDefault="00C36225" w:rsidP="00244AB7">
      <w:pPr>
        <w:pStyle w:val="SectionBody"/>
        <w:rPr>
          <w:color w:val="auto"/>
          <w:u w:val="single"/>
        </w:rPr>
      </w:pPr>
      <w:r w:rsidRPr="007A7B06">
        <w:rPr>
          <w:color w:val="auto"/>
          <w:u w:val="single"/>
        </w:rPr>
        <w:t>(</w:t>
      </w:r>
      <w:r w:rsidR="007C7D15" w:rsidRPr="007A7B06">
        <w:rPr>
          <w:color w:val="auto"/>
          <w:u w:val="single"/>
        </w:rPr>
        <w:t>e</w:t>
      </w:r>
      <w:r w:rsidRPr="007A7B06">
        <w:rPr>
          <w:color w:val="auto"/>
          <w:u w:val="single"/>
        </w:rPr>
        <w:t xml:space="preserve">) </w:t>
      </w:r>
      <w:r w:rsidR="00152749" w:rsidRPr="007A7B06">
        <w:rPr>
          <w:color w:val="auto"/>
          <w:u w:val="single"/>
        </w:rPr>
        <w:t>Provides</w:t>
      </w:r>
      <w:r w:rsidR="00152749" w:rsidRPr="007A7B06">
        <w:rPr>
          <w:color w:val="auto"/>
          <w:spacing w:val="-5"/>
          <w:u w:val="single"/>
        </w:rPr>
        <w:t xml:space="preserve"> </w:t>
      </w:r>
      <w:r w:rsidR="00152749" w:rsidRPr="007A7B06">
        <w:rPr>
          <w:color w:val="auto"/>
          <w:u w:val="single"/>
        </w:rPr>
        <w:t>amounts</w:t>
      </w:r>
      <w:r w:rsidR="00152749" w:rsidRPr="007A7B06">
        <w:rPr>
          <w:color w:val="auto"/>
          <w:spacing w:val="-5"/>
          <w:u w:val="single"/>
        </w:rPr>
        <w:t xml:space="preserve"> </w:t>
      </w:r>
      <w:r w:rsidR="00152749" w:rsidRPr="007A7B06">
        <w:rPr>
          <w:color w:val="auto"/>
          <w:u w:val="single"/>
        </w:rPr>
        <w:t>that</w:t>
      </w:r>
      <w:r w:rsidR="00152749" w:rsidRPr="007A7B06">
        <w:rPr>
          <w:color w:val="auto"/>
          <w:spacing w:val="-5"/>
          <w:u w:val="single"/>
        </w:rPr>
        <w:t xml:space="preserve"> </w:t>
      </w:r>
      <w:r w:rsidR="00152749" w:rsidRPr="007A7B06">
        <w:rPr>
          <w:color w:val="auto"/>
          <w:u w:val="single"/>
        </w:rPr>
        <w:t>participants</w:t>
      </w:r>
      <w:r w:rsidR="00152749" w:rsidRPr="007A7B06">
        <w:rPr>
          <w:color w:val="auto"/>
          <w:spacing w:val="-5"/>
          <w:u w:val="single"/>
        </w:rPr>
        <w:t xml:space="preserve"> </w:t>
      </w:r>
      <w:r w:rsidR="00152749" w:rsidRPr="007A7B06">
        <w:rPr>
          <w:color w:val="auto"/>
          <w:u w:val="single"/>
        </w:rPr>
        <w:t>may</w:t>
      </w:r>
      <w:r w:rsidR="00152749" w:rsidRPr="007A7B06">
        <w:rPr>
          <w:color w:val="auto"/>
          <w:spacing w:val="-5"/>
          <w:u w:val="single"/>
        </w:rPr>
        <w:t xml:space="preserve"> </w:t>
      </w:r>
      <w:r w:rsidR="00152749" w:rsidRPr="007A7B06">
        <w:rPr>
          <w:color w:val="auto"/>
          <w:u w:val="single"/>
        </w:rPr>
        <w:t>contribute</w:t>
      </w:r>
      <w:r w:rsidR="00152749" w:rsidRPr="007A7B06">
        <w:rPr>
          <w:color w:val="auto"/>
          <w:spacing w:val="-5"/>
          <w:u w:val="single"/>
        </w:rPr>
        <w:t xml:space="preserve"> </w:t>
      </w:r>
      <w:r w:rsidR="00152749" w:rsidRPr="007A7B06">
        <w:rPr>
          <w:color w:val="auto"/>
          <w:u w:val="single"/>
        </w:rPr>
        <w:t>with</w:t>
      </w:r>
      <w:r w:rsidR="00152749" w:rsidRPr="007A7B06">
        <w:rPr>
          <w:color w:val="auto"/>
          <w:spacing w:val="-5"/>
          <w:u w:val="single"/>
        </w:rPr>
        <w:t xml:space="preserve"> </w:t>
      </w:r>
      <w:r w:rsidR="00152749" w:rsidRPr="007A7B06">
        <w:rPr>
          <w:color w:val="auto"/>
          <w:u w:val="single"/>
        </w:rPr>
        <w:t>no</w:t>
      </w:r>
      <w:r w:rsidR="00152749" w:rsidRPr="007A7B06">
        <w:rPr>
          <w:color w:val="auto"/>
          <w:spacing w:val="-5"/>
          <w:u w:val="single"/>
        </w:rPr>
        <w:t xml:space="preserve"> </w:t>
      </w:r>
      <w:r w:rsidR="00152749" w:rsidRPr="007A7B06">
        <w:rPr>
          <w:color w:val="auto"/>
          <w:u w:val="single"/>
        </w:rPr>
        <w:t>assumption of</w:t>
      </w:r>
      <w:r w:rsidR="00152749" w:rsidRPr="007A7B06">
        <w:rPr>
          <w:color w:val="auto"/>
          <w:spacing w:val="-1"/>
          <w:u w:val="single"/>
        </w:rPr>
        <w:t xml:space="preserve"> </w:t>
      </w:r>
      <w:r w:rsidR="00152749" w:rsidRPr="007A7B06">
        <w:rPr>
          <w:color w:val="auto"/>
          <w:u w:val="single"/>
        </w:rPr>
        <w:t>risk</w:t>
      </w:r>
      <w:r w:rsidR="00152749" w:rsidRPr="007A7B06">
        <w:rPr>
          <w:color w:val="auto"/>
          <w:spacing w:val="-1"/>
          <w:u w:val="single"/>
        </w:rPr>
        <w:t xml:space="preserve"> </w:t>
      </w:r>
      <w:r w:rsidR="00152749" w:rsidRPr="007A7B06">
        <w:rPr>
          <w:color w:val="auto"/>
          <w:u w:val="single"/>
        </w:rPr>
        <w:t>or</w:t>
      </w:r>
      <w:r w:rsidR="00152749" w:rsidRPr="007A7B06">
        <w:rPr>
          <w:color w:val="auto"/>
          <w:spacing w:val="-1"/>
          <w:u w:val="single"/>
        </w:rPr>
        <w:t xml:space="preserve"> </w:t>
      </w:r>
      <w:r w:rsidR="00152749" w:rsidRPr="007A7B06">
        <w:rPr>
          <w:color w:val="auto"/>
          <w:u w:val="single"/>
        </w:rPr>
        <w:t>promise</w:t>
      </w:r>
      <w:r w:rsidR="00152749" w:rsidRPr="007A7B06">
        <w:rPr>
          <w:color w:val="auto"/>
          <w:spacing w:val="-1"/>
          <w:u w:val="single"/>
        </w:rPr>
        <w:t xml:space="preserve"> </w:t>
      </w:r>
      <w:r w:rsidR="00152749" w:rsidRPr="007A7B06">
        <w:rPr>
          <w:color w:val="auto"/>
          <w:u w:val="single"/>
        </w:rPr>
        <w:t>to</w:t>
      </w:r>
      <w:r w:rsidR="00152749" w:rsidRPr="007A7B06">
        <w:rPr>
          <w:color w:val="auto"/>
          <w:spacing w:val="-1"/>
          <w:u w:val="single"/>
        </w:rPr>
        <w:t xml:space="preserve"> </w:t>
      </w:r>
      <w:r w:rsidR="00152749" w:rsidRPr="007A7B06">
        <w:rPr>
          <w:color w:val="auto"/>
          <w:u w:val="single"/>
        </w:rPr>
        <w:t>pay</w:t>
      </w:r>
      <w:r w:rsidR="00152749" w:rsidRPr="007A7B06">
        <w:rPr>
          <w:color w:val="auto"/>
          <w:spacing w:val="-1"/>
          <w:u w:val="single"/>
        </w:rPr>
        <w:t xml:space="preserve"> </w:t>
      </w:r>
      <w:r w:rsidR="00152749" w:rsidRPr="007A7B06">
        <w:rPr>
          <w:color w:val="auto"/>
          <w:u w:val="single"/>
        </w:rPr>
        <w:t>among</w:t>
      </w:r>
      <w:r w:rsidR="00152749" w:rsidRPr="007A7B06">
        <w:rPr>
          <w:color w:val="auto"/>
          <w:spacing w:val="-1"/>
          <w:u w:val="single"/>
        </w:rPr>
        <w:t xml:space="preserve"> </w:t>
      </w:r>
      <w:r w:rsidR="00152749" w:rsidRPr="007A7B06">
        <w:rPr>
          <w:color w:val="auto"/>
          <w:u w:val="single"/>
        </w:rPr>
        <w:t>the</w:t>
      </w:r>
      <w:r w:rsidR="00152749" w:rsidRPr="007A7B06">
        <w:rPr>
          <w:color w:val="auto"/>
          <w:spacing w:val="-1"/>
          <w:u w:val="single"/>
        </w:rPr>
        <w:t xml:space="preserve"> </w:t>
      </w:r>
      <w:r w:rsidR="00152749" w:rsidRPr="007A7B06">
        <w:rPr>
          <w:color w:val="auto"/>
          <w:u w:val="single"/>
        </w:rPr>
        <w:t>participants</w:t>
      </w:r>
      <w:r w:rsidR="00152749" w:rsidRPr="007A7B06">
        <w:rPr>
          <w:color w:val="auto"/>
          <w:spacing w:val="-1"/>
          <w:u w:val="single"/>
        </w:rPr>
        <w:t xml:space="preserve"> </w:t>
      </w:r>
      <w:r w:rsidR="00152749" w:rsidRPr="007A7B06">
        <w:rPr>
          <w:color w:val="auto"/>
          <w:u w:val="single"/>
        </w:rPr>
        <w:t>and</w:t>
      </w:r>
      <w:r w:rsidR="00152749" w:rsidRPr="007A7B06">
        <w:rPr>
          <w:color w:val="auto"/>
          <w:spacing w:val="-1"/>
          <w:u w:val="single"/>
        </w:rPr>
        <w:t xml:space="preserve"> </w:t>
      </w:r>
      <w:r w:rsidR="00152749" w:rsidRPr="007A7B06">
        <w:rPr>
          <w:color w:val="auto"/>
          <w:u w:val="single"/>
        </w:rPr>
        <w:t>no</w:t>
      </w:r>
      <w:r w:rsidR="00152749" w:rsidRPr="007A7B06">
        <w:rPr>
          <w:color w:val="auto"/>
          <w:spacing w:val="-1"/>
          <w:u w:val="single"/>
        </w:rPr>
        <w:t xml:space="preserve"> </w:t>
      </w:r>
      <w:r w:rsidR="00152749" w:rsidRPr="007A7B06">
        <w:rPr>
          <w:color w:val="auto"/>
          <w:u w:val="single"/>
        </w:rPr>
        <w:t>assumption</w:t>
      </w:r>
      <w:r w:rsidR="00152749" w:rsidRPr="007A7B06">
        <w:rPr>
          <w:color w:val="auto"/>
          <w:spacing w:val="-1"/>
          <w:u w:val="single"/>
        </w:rPr>
        <w:t xml:space="preserve"> </w:t>
      </w:r>
      <w:r w:rsidR="00152749" w:rsidRPr="007A7B06">
        <w:rPr>
          <w:color w:val="auto"/>
          <w:u w:val="single"/>
        </w:rPr>
        <w:t xml:space="preserve">of risk or promise to pay by the health care sharing ministry to the </w:t>
      </w:r>
      <w:proofErr w:type="gramStart"/>
      <w:r w:rsidR="00152749" w:rsidRPr="007A7B06">
        <w:rPr>
          <w:color w:val="auto"/>
          <w:spacing w:val="-2"/>
          <w:u w:val="single"/>
        </w:rPr>
        <w:t>participants;</w:t>
      </w:r>
      <w:proofErr w:type="gramEnd"/>
    </w:p>
    <w:p w14:paraId="6C761C2C" w14:textId="06911ADB" w:rsidR="00152749" w:rsidRPr="007A7B06" w:rsidRDefault="00C36225" w:rsidP="00244AB7">
      <w:pPr>
        <w:pStyle w:val="SectionBody"/>
        <w:rPr>
          <w:color w:val="auto"/>
          <w:u w:val="single"/>
        </w:rPr>
      </w:pPr>
      <w:r w:rsidRPr="007A7B06">
        <w:rPr>
          <w:color w:val="auto"/>
          <w:u w:val="single"/>
        </w:rPr>
        <w:t>(</w:t>
      </w:r>
      <w:r w:rsidR="007C7D15" w:rsidRPr="007A7B06">
        <w:rPr>
          <w:color w:val="auto"/>
          <w:u w:val="single"/>
        </w:rPr>
        <w:t>f</w:t>
      </w:r>
      <w:r w:rsidRPr="007A7B06">
        <w:rPr>
          <w:color w:val="auto"/>
          <w:u w:val="single"/>
        </w:rPr>
        <w:t xml:space="preserve">) </w:t>
      </w:r>
      <w:r w:rsidR="00152749" w:rsidRPr="007A7B06">
        <w:rPr>
          <w:color w:val="auto"/>
          <w:u w:val="single"/>
        </w:rPr>
        <w:t>Provides to the participants monthly the total dollar amount of qualified needs</w:t>
      </w:r>
      <w:r w:rsidR="00152749" w:rsidRPr="007A7B06">
        <w:rPr>
          <w:color w:val="auto"/>
          <w:spacing w:val="-4"/>
          <w:u w:val="single"/>
        </w:rPr>
        <w:t xml:space="preserve"> </w:t>
      </w:r>
      <w:r w:rsidR="00152749" w:rsidRPr="007A7B06">
        <w:rPr>
          <w:color w:val="auto"/>
          <w:u w:val="single"/>
        </w:rPr>
        <w:t>actually</w:t>
      </w:r>
      <w:r w:rsidR="00152749" w:rsidRPr="007A7B06">
        <w:rPr>
          <w:color w:val="auto"/>
          <w:spacing w:val="-4"/>
          <w:u w:val="single"/>
        </w:rPr>
        <w:t xml:space="preserve"> </w:t>
      </w:r>
      <w:r w:rsidR="00152749" w:rsidRPr="007A7B06">
        <w:rPr>
          <w:color w:val="auto"/>
          <w:u w:val="single"/>
        </w:rPr>
        <w:t>shared</w:t>
      </w:r>
      <w:r w:rsidR="00152749" w:rsidRPr="007A7B06">
        <w:rPr>
          <w:color w:val="auto"/>
          <w:spacing w:val="-4"/>
          <w:u w:val="single"/>
        </w:rPr>
        <w:t xml:space="preserve"> </w:t>
      </w:r>
      <w:r w:rsidR="00152749" w:rsidRPr="007A7B06">
        <w:rPr>
          <w:color w:val="auto"/>
          <w:u w:val="single"/>
        </w:rPr>
        <w:t>in</w:t>
      </w:r>
      <w:r w:rsidR="00152749" w:rsidRPr="007A7B06">
        <w:rPr>
          <w:color w:val="auto"/>
          <w:spacing w:val="-4"/>
          <w:u w:val="single"/>
        </w:rPr>
        <w:t xml:space="preserve"> </w:t>
      </w:r>
      <w:r w:rsidR="00152749" w:rsidRPr="007A7B06">
        <w:rPr>
          <w:color w:val="auto"/>
          <w:u w:val="single"/>
        </w:rPr>
        <w:t>the</w:t>
      </w:r>
      <w:r w:rsidR="00152749" w:rsidRPr="007A7B06">
        <w:rPr>
          <w:color w:val="auto"/>
          <w:spacing w:val="-4"/>
          <w:u w:val="single"/>
        </w:rPr>
        <w:t xml:space="preserve"> </w:t>
      </w:r>
      <w:r w:rsidR="00152749" w:rsidRPr="007A7B06">
        <w:rPr>
          <w:color w:val="auto"/>
          <w:u w:val="single"/>
        </w:rPr>
        <w:t>previous</w:t>
      </w:r>
      <w:r w:rsidR="00152749" w:rsidRPr="007A7B06">
        <w:rPr>
          <w:color w:val="auto"/>
          <w:spacing w:val="-4"/>
          <w:u w:val="single"/>
        </w:rPr>
        <w:t xml:space="preserve"> </w:t>
      </w:r>
      <w:r w:rsidR="00152749" w:rsidRPr="007A7B06">
        <w:rPr>
          <w:color w:val="auto"/>
          <w:u w:val="single"/>
        </w:rPr>
        <w:t>month</w:t>
      </w:r>
      <w:r w:rsidR="00152749" w:rsidRPr="007A7B06">
        <w:rPr>
          <w:color w:val="auto"/>
          <w:spacing w:val="-4"/>
          <w:u w:val="single"/>
        </w:rPr>
        <w:t xml:space="preserve"> </w:t>
      </w:r>
      <w:r w:rsidR="00152749" w:rsidRPr="007A7B06">
        <w:rPr>
          <w:color w:val="auto"/>
          <w:u w:val="single"/>
        </w:rPr>
        <w:t>in</w:t>
      </w:r>
      <w:r w:rsidR="00152749" w:rsidRPr="007A7B06">
        <w:rPr>
          <w:color w:val="auto"/>
          <w:spacing w:val="-4"/>
          <w:u w:val="single"/>
        </w:rPr>
        <w:t xml:space="preserve"> </w:t>
      </w:r>
      <w:r w:rsidR="00152749" w:rsidRPr="007A7B06">
        <w:rPr>
          <w:color w:val="auto"/>
          <w:u w:val="single"/>
        </w:rPr>
        <w:t>accordance</w:t>
      </w:r>
      <w:r w:rsidR="00152749" w:rsidRPr="007A7B06">
        <w:rPr>
          <w:color w:val="auto"/>
          <w:spacing w:val="-4"/>
          <w:u w:val="single"/>
        </w:rPr>
        <w:t xml:space="preserve"> </w:t>
      </w:r>
      <w:r w:rsidR="00152749" w:rsidRPr="007A7B06">
        <w:rPr>
          <w:color w:val="auto"/>
          <w:u w:val="single"/>
        </w:rPr>
        <w:t>with</w:t>
      </w:r>
      <w:r w:rsidR="00152749" w:rsidRPr="007A7B06">
        <w:rPr>
          <w:color w:val="auto"/>
          <w:spacing w:val="-4"/>
          <w:u w:val="single"/>
        </w:rPr>
        <w:t xml:space="preserve"> </w:t>
      </w:r>
      <w:r w:rsidR="00152749" w:rsidRPr="007A7B06">
        <w:rPr>
          <w:color w:val="auto"/>
          <w:u w:val="single"/>
        </w:rPr>
        <w:t xml:space="preserve">criteria established by the health care sharing </w:t>
      </w:r>
      <w:proofErr w:type="gramStart"/>
      <w:r w:rsidR="00152749" w:rsidRPr="007A7B06">
        <w:rPr>
          <w:color w:val="auto"/>
          <w:u w:val="single"/>
        </w:rPr>
        <w:t>ministry</w:t>
      </w:r>
      <w:r w:rsidRPr="007A7B06">
        <w:rPr>
          <w:color w:val="auto"/>
          <w:u w:val="single"/>
        </w:rPr>
        <w:t>;</w:t>
      </w:r>
      <w:proofErr w:type="gramEnd"/>
    </w:p>
    <w:p w14:paraId="18C87B96" w14:textId="2BDA7552" w:rsidR="00152749" w:rsidRPr="007A7B06" w:rsidRDefault="00C36225" w:rsidP="00244AB7">
      <w:pPr>
        <w:pStyle w:val="SectionBody"/>
        <w:rPr>
          <w:color w:val="auto"/>
          <w:u w:val="single"/>
        </w:rPr>
      </w:pPr>
      <w:r w:rsidRPr="007A7B06">
        <w:rPr>
          <w:color w:val="auto"/>
          <w:u w:val="single"/>
        </w:rPr>
        <w:t>(</w:t>
      </w:r>
      <w:r w:rsidR="007C7D15" w:rsidRPr="007A7B06">
        <w:rPr>
          <w:color w:val="auto"/>
          <w:u w:val="single"/>
        </w:rPr>
        <w:t>g</w:t>
      </w:r>
      <w:r w:rsidRPr="007A7B06">
        <w:rPr>
          <w:color w:val="auto"/>
          <w:u w:val="single"/>
        </w:rPr>
        <w:t xml:space="preserve">) </w:t>
      </w:r>
      <w:r w:rsidR="00152749" w:rsidRPr="007A7B06">
        <w:rPr>
          <w:color w:val="auto"/>
          <w:u w:val="single"/>
        </w:rPr>
        <w:t>Conducts an annual audit which is performed by an independent certified</w:t>
      </w:r>
      <w:r w:rsidR="00152749" w:rsidRPr="007A7B06">
        <w:rPr>
          <w:color w:val="auto"/>
          <w:spacing w:val="-5"/>
          <w:u w:val="single"/>
        </w:rPr>
        <w:t xml:space="preserve"> </w:t>
      </w:r>
      <w:r w:rsidR="00152749" w:rsidRPr="007A7B06">
        <w:rPr>
          <w:color w:val="auto"/>
          <w:u w:val="single"/>
        </w:rPr>
        <w:t>public</w:t>
      </w:r>
      <w:r w:rsidR="00152749" w:rsidRPr="007A7B06">
        <w:rPr>
          <w:color w:val="auto"/>
          <w:spacing w:val="-5"/>
          <w:u w:val="single"/>
        </w:rPr>
        <w:t xml:space="preserve"> </w:t>
      </w:r>
      <w:r w:rsidR="00152749" w:rsidRPr="007A7B06">
        <w:rPr>
          <w:color w:val="auto"/>
          <w:u w:val="single"/>
        </w:rPr>
        <w:t>accounting</w:t>
      </w:r>
      <w:r w:rsidR="00152749" w:rsidRPr="007A7B06">
        <w:rPr>
          <w:color w:val="auto"/>
          <w:spacing w:val="-5"/>
          <w:u w:val="single"/>
        </w:rPr>
        <w:t xml:space="preserve"> </w:t>
      </w:r>
      <w:r w:rsidR="00152749" w:rsidRPr="007A7B06">
        <w:rPr>
          <w:color w:val="auto"/>
          <w:u w:val="single"/>
        </w:rPr>
        <w:t>firm</w:t>
      </w:r>
      <w:r w:rsidR="00152749" w:rsidRPr="007A7B06">
        <w:rPr>
          <w:color w:val="auto"/>
          <w:spacing w:val="-5"/>
          <w:u w:val="single"/>
        </w:rPr>
        <w:t xml:space="preserve"> </w:t>
      </w:r>
      <w:r w:rsidR="00152749" w:rsidRPr="007A7B06">
        <w:rPr>
          <w:color w:val="auto"/>
          <w:u w:val="single"/>
        </w:rPr>
        <w:t>in</w:t>
      </w:r>
      <w:r w:rsidR="00152749" w:rsidRPr="007A7B06">
        <w:rPr>
          <w:color w:val="auto"/>
          <w:spacing w:val="-5"/>
          <w:u w:val="single"/>
        </w:rPr>
        <w:t xml:space="preserve"> </w:t>
      </w:r>
      <w:r w:rsidR="00152749" w:rsidRPr="007A7B06">
        <w:rPr>
          <w:color w:val="auto"/>
          <w:u w:val="single"/>
        </w:rPr>
        <w:t>accordance</w:t>
      </w:r>
      <w:r w:rsidR="00152749" w:rsidRPr="007A7B06">
        <w:rPr>
          <w:color w:val="auto"/>
          <w:spacing w:val="-5"/>
          <w:u w:val="single"/>
        </w:rPr>
        <w:t xml:space="preserve"> </w:t>
      </w:r>
      <w:r w:rsidR="00152749" w:rsidRPr="007A7B06">
        <w:rPr>
          <w:color w:val="auto"/>
          <w:u w:val="single"/>
        </w:rPr>
        <w:t>with</w:t>
      </w:r>
      <w:r w:rsidR="00152749" w:rsidRPr="007A7B06">
        <w:rPr>
          <w:color w:val="auto"/>
          <w:spacing w:val="-5"/>
          <w:u w:val="single"/>
        </w:rPr>
        <w:t xml:space="preserve"> </w:t>
      </w:r>
      <w:r w:rsidR="00152749" w:rsidRPr="007A7B06">
        <w:rPr>
          <w:color w:val="auto"/>
          <w:u w:val="single"/>
        </w:rPr>
        <w:t>generally</w:t>
      </w:r>
      <w:r w:rsidR="00152749" w:rsidRPr="007A7B06">
        <w:rPr>
          <w:color w:val="auto"/>
          <w:spacing w:val="-5"/>
          <w:u w:val="single"/>
        </w:rPr>
        <w:t xml:space="preserve"> </w:t>
      </w:r>
      <w:r w:rsidR="00152749" w:rsidRPr="007A7B06">
        <w:rPr>
          <w:color w:val="auto"/>
          <w:u w:val="single"/>
        </w:rPr>
        <w:t>accepted accounting principles and which is made available to the public by providing a copy upon request, or by posting on the organization’s</w:t>
      </w:r>
      <w:r w:rsidRPr="007A7B06">
        <w:rPr>
          <w:color w:val="auto"/>
          <w:u w:val="single"/>
        </w:rPr>
        <w:t xml:space="preserve"> </w:t>
      </w:r>
      <w:r w:rsidR="00152749" w:rsidRPr="007A7B06">
        <w:rPr>
          <w:color w:val="auto"/>
          <w:spacing w:val="-2"/>
          <w:u w:val="single"/>
        </w:rPr>
        <w:t>website</w:t>
      </w:r>
      <w:r w:rsidRPr="007A7B06">
        <w:rPr>
          <w:color w:val="auto"/>
          <w:spacing w:val="-2"/>
          <w:u w:val="single"/>
        </w:rPr>
        <w:t>; and</w:t>
      </w:r>
    </w:p>
    <w:p w14:paraId="3DBAAB1C" w14:textId="298AE6F6" w:rsidR="00152749" w:rsidRPr="007A7B06" w:rsidRDefault="00C36225" w:rsidP="00244AB7">
      <w:pPr>
        <w:pStyle w:val="SectionBody"/>
        <w:rPr>
          <w:color w:val="auto"/>
          <w:u w:val="single"/>
        </w:rPr>
      </w:pPr>
      <w:r w:rsidRPr="007A7B06">
        <w:rPr>
          <w:color w:val="auto"/>
          <w:u w:val="single"/>
        </w:rPr>
        <w:lastRenderedPageBreak/>
        <w:t>(</w:t>
      </w:r>
      <w:r w:rsidR="007C7D15" w:rsidRPr="007A7B06">
        <w:rPr>
          <w:color w:val="auto"/>
          <w:u w:val="single"/>
        </w:rPr>
        <w:t>h</w:t>
      </w:r>
      <w:r w:rsidRPr="007A7B06">
        <w:rPr>
          <w:color w:val="auto"/>
          <w:u w:val="single"/>
        </w:rPr>
        <w:t xml:space="preserve">) </w:t>
      </w:r>
      <w:r w:rsidR="00152749" w:rsidRPr="007A7B06">
        <w:rPr>
          <w:color w:val="auto"/>
          <w:u w:val="single"/>
        </w:rPr>
        <w:t>Provides</w:t>
      </w:r>
      <w:r w:rsidR="00152749" w:rsidRPr="007A7B06">
        <w:rPr>
          <w:color w:val="auto"/>
          <w:spacing w:val="-5"/>
          <w:u w:val="single"/>
        </w:rPr>
        <w:t xml:space="preserve"> </w:t>
      </w:r>
      <w:r w:rsidR="00152749" w:rsidRPr="007A7B06">
        <w:rPr>
          <w:color w:val="auto"/>
          <w:u w:val="single"/>
        </w:rPr>
        <w:t>a</w:t>
      </w:r>
      <w:r w:rsidR="00152749" w:rsidRPr="007A7B06">
        <w:rPr>
          <w:color w:val="auto"/>
          <w:spacing w:val="-5"/>
          <w:u w:val="single"/>
        </w:rPr>
        <w:t xml:space="preserve"> </w:t>
      </w:r>
      <w:r w:rsidR="00152749" w:rsidRPr="007A7B06">
        <w:rPr>
          <w:color w:val="auto"/>
          <w:u w:val="single"/>
        </w:rPr>
        <w:t>written</w:t>
      </w:r>
      <w:r w:rsidR="00152749" w:rsidRPr="007A7B06">
        <w:rPr>
          <w:color w:val="auto"/>
          <w:spacing w:val="-5"/>
          <w:u w:val="single"/>
        </w:rPr>
        <w:t xml:space="preserve"> </w:t>
      </w:r>
      <w:r w:rsidR="00152749" w:rsidRPr="007A7B06">
        <w:rPr>
          <w:color w:val="auto"/>
          <w:u w:val="single"/>
        </w:rPr>
        <w:t>disclaimer</w:t>
      </w:r>
      <w:r w:rsidR="00152749" w:rsidRPr="007A7B06">
        <w:rPr>
          <w:color w:val="auto"/>
          <w:spacing w:val="-5"/>
          <w:u w:val="single"/>
        </w:rPr>
        <w:t xml:space="preserve"> </w:t>
      </w:r>
      <w:r w:rsidR="00152749" w:rsidRPr="007A7B06">
        <w:rPr>
          <w:color w:val="auto"/>
          <w:u w:val="single"/>
        </w:rPr>
        <w:t>on</w:t>
      </w:r>
      <w:r w:rsidR="00152749" w:rsidRPr="007A7B06">
        <w:rPr>
          <w:color w:val="auto"/>
          <w:spacing w:val="-5"/>
          <w:u w:val="single"/>
        </w:rPr>
        <w:t xml:space="preserve"> </w:t>
      </w:r>
      <w:r w:rsidR="00152749" w:rsidRPr="007A7B06">
        <w:rPr>
          <w:color w:val="auto"/>
          <w:u w:val="single"/>
        </w:rPr>
        <w:t>or</w:t>
      </w:r>
      <w:r w:rsidR="00152749" w:rsidRPr="007A7B06">
        <w:rPr>
          <w:color w:val="auto"/>
          <w:spacing w:val="-5"/>
          <w:u w:val="single"/>
        </w:rPr>
        <w:t xml:space="preserve"> </w:t>
      </w:r>
      <w:r w:rsidR="00152749" w:rsidRPr="007A7B06">
        <w:rPr>
          <w:color w:val="auto"/>
          <w:u w:val="single"/>
        </w:rPr>
        <w:t>accompanying</w:t>
      </w:r>
      <w:r w:rsidR="00152749" w:rsidRPr="007A7B06">
        <w:rPr>
          <w:color w:val="auto"/>
          <w:spacing w:val="-5"/>
          <w:u w:val="single"/>
        </w:rPr>
        <w:t xml:space="preserve"> </w:t>
      </w:r>
      <w:r w:rsidR="00152749" w:rsidRPr="007A7B06">
        <w:rPr>
          <w:color w:val="auto"/>
          <w:u w:val="single"/>
        </w:rPr>
        <w:t>all</w:t>
      </w:r>
      <w:r w:rsidR="00152749" w:rsidRPr="007A7B06">
        <w:rPr>
          <w:color w:val="auto"/>
          <w:spacing w:val="-5"/>
          <w:u w:val="single"/>
        </w:rPr>
        <w:t xml:space="preserve"> </w:t>
      </w:r>
      <w:r w:rsidR="00152749" w:rsidRPr="007A7B06">
        <w:rPr>
          <w:color w:val="auto"/>
          <w:u w:val="single"/>
        </w:rPr>
        <w:t>applications</w:t>
      </w:r>
      <w:r w:rsidR="00152749" w:rsidRPr="007A7B06">
        <w:rPr>
          <w:color w:val="auto"/>
          <w:spacing w:val="-5"/>
          <w:u w:val="single"/>
        </w:rPr>
        <w:t xml:space="preserve"> </w:t>
      </w:r>
      <w:r w:rsidR="00152749" w:rsidRPr="007A7B06">
        <w:rPr>
          <w:color w:val="auto"/>
          <w:u w:val="single"/>
        </w:rPr>
        <w:t>and guideline materials distributed by or on behalf of the organization that</w:t>
      </w:r>
      <w:r w:rsidRPr="007A7B06">
        <w:rPr>
          <w:color w:val="auto"/>
          <w:u w:val="single"/>
        </w:rPr>
        <w:t xml:space="preserve"> </w:t>
      </w:r>
      <w:r w:rsidR="00152749" w:rsidRPr="007A7B06">
        <w:rPr>
          <w:color w:val="auto"/>
          <w:u w:val="single"/>
        </w:rPr>
        <w:t xml:space="preserve">reads, in substance: </w:t>
      </w:r>
      <w:r w:rsidR="00AB5F6C" w:rsidRPr="007A7B06">
        <w:rPr>
          <w:color w:val="auto"/>
          <w:u w:val="single"/>
        </w:rPr>
        <w:t>"</w:t>
      </w:r>
      <w:r w:rsidR="00152749" w:rsidRPr="007A7B06">
        <w:rPr>
          <w:color w:val="auto"/>
          <w:u w:val="single"/>
        </w:rPr>
        <w:t>Notice:</w:t>
      </w:r>
      <w:r w:rsidR="00152749" w:rsidRPr="007A7B06">
        <w:rPr>
          <w:color w:val="auto"/>
          <w:spacing w:val="-5"/>
          <w:u w:val="single"/>
        </w:rPr>
        <w:t xml:space="preserve"> </w:t>
      </w:r>
      <w:r w:rsidR="00152749" w:rsidRPr="007A7B06">
        <w:rPr>
          <w:color w:val="auto"/>
          <w:u w:val="single"/>
        </w:rPr>
        <w:t>The organization facilitating the sharing of medical expenses is not an insurance company, and neither its guidelines</w:t>
      </w:r>
      <w:r w:rsidR="00152749" w:rsidRPr="007A7B06">
        <w:rPr>
          <w:color w:val="auto"/>
          <w:spacing w:val="-6"/>
          <w:u w:val="single"/>
        </w:rPr>
        <w:t xml:space="preserve"> </w:t>
      </w:r>
      <w:r w:rsidR="00152749" w:rsidRPr="007A7B06">
        <w:rPr>
          <w:color w:val="auto"/>
          <w:u w:val="single"/>
        </w:rPr>
        <w:t>nor</w:t>
      </w:r>
      <w:r w:rsidR="00152749" w:rsidRPr="007A7B06">
        <w:rPr>
          <w:color w:val="auto"/>
          <w:spacing w:val="-6"/>
          <w:u w:val="single"/>
        </w:rPr>
        <w:t xml:space="preserve"> </w:t>
      </w:r>
      <w:r w:rsidR="00152749" w:rsidRPr="007A7B06">
        <w:rPr>
          <w:color w:val="auto"/>
          <w:u w:val="single"/>
        </w:rPr>
        <w:t>plan</w:t>
      </w:r>
      <w:r w:rsidR="00152749" w:rsidRPr="007A7B06">
        <w:rPr>
          <w:color w:val="auto"/>
          <w:spacing w:val="-6"/>
          <w:u w:val="single"/>
        </w:rPr>
        <w:t xml:space="preserve"> </w:t>
      </w:r>
      <w:r w:rsidR="00152749" w:rsidRPr="007A7B06">
        <w:rPr>
          <w:color w:val="auto"/>
          <w:u w:val="single"/>
        </w:rPr>
        <w:t>of</w:t>
      </w:r>
      <w:r w:rsidR="00152749" w:rsidRPr="007A7B06">
        <w:rPr>
          <w:color w:val="auto"/>
          <w:spacing w:val="-6"/>
          <w:u w:val="single"/>
        </w:rPr>
        <w:t xml:space="preserve"> </w:t>
      </w:r>
      <w:r w:rsidR="00152749" w:rsidRPr="007A7B06">
        <w:rPr>
          <w:color w:val="auto"/>
          <w:u w:val="single"/>
        </w:rPr>
        <w:t>operation</w:t>
      </w:r>
      <w:r w:rsidR="00152749" w:rsidRPr="007A7B06">
        <w:rPr>
          <w:color w:val="auto"/>
          <w:spacing w:val="-6"/>
          <w:u w:val="single"/>
        </w:rPr>
        <w:t xml:space="preserve"> </w:t>
      </w:r>
      <w:r w:rsidR="00152749" w:rsidRPr="007A7B06">
        <w:rPr>
          <w:color w:val="auto"/>
          <w:u w:val="single"/>
        </w:rPr>
        <w:t>is</w:t>
      </w:r>
      <w:r w:rsidR="00152749" w:rsidRPr="007A7B06">
        <w:rPr>
          <w:color w:val="auto"/>
          <w:spacing w:val="-6"/>
          <w:u w:val="single"/>
        </w:rPr>
        <w:t xml:space="preserve"> </w:t>
      </w:r>
      <w:r w:rsidR="00152749" w:rsidRPr="007A7B06">
        <w:rPr>
          <w:color w:val="auto"/>
          <w:u w:val="single"/>
        </w:rPr>
        <w:t>an</w:t>
      </w:r>
      <w:r w:rsidR="00152749" w:rsidRPr="007A7B06">
        <w:rPr>
          <w:color w:val="auto"/>
          <w:spacing w:val="-6"/>
          <w:u w:val="single"/>
        </w:rPr>
        <w:t xml:space="preserve"> </w:t>
      </w:r>
      <w:r w:rsidR="00152749" w:rsidRPr="007A7B06">
        <w:rPr>
          <w:color w:val="auto"/>
          <w:u w:val="single"/>
        </w:rPr>
        <w:t>insurance</w:t>
      </w:r>
      <w:r w:rsidR="00152749" w:rsidRPr="007A7B06">
        <w:rPr>
          <w:color w:val="auto"/>
          <w:spacing w:val="-6"/>
          <w:u w:val="single"/>
        </w:rPr>
        <w:t xml:space="preserve"> </w:t>
      </w:r>
      <w:r w:rsidR="00152749" w:rsidRPr="007A7B06">
        <w:rPr>
          <w:color w:val="auto"/>
          <w:u w:val="single"/>
        </w:rPr>
        <w:t>policy.</w:t>
      </w:r>
      <w:r w:rsidR="00152749" w:rsidRPr="007A7B06">
        <w:rPr>
          <w:color w:val="auto"/>
          <w:spacing w:val="-6"/>
          <w:u w:val="single"/>
        </w:rPr>
        <w:t xml:space="preserve"> </w:t>
      </w:r>
      <w:r w:rsidR="00152749" w:rsidRPr="007A7B06">
        <w:rPr>
          <w:color w:val="auto"/>
          <w:u w:val="single"/>
        </w:rPr>
        <w:t>Whether</w:t>
      </w:r>
      <w:r w:rsidR="00152749" w:rsidRPr="007A7B06">
        <w:rPr>
          <w:color w:val="auto"/>
          <w:spacing w:val="-6"/>
          <w:u w:val="single"/>
        </w:rPr>
        <w:t xml:space="preserve"> </w:t>
      </w:r>
      <w:r w:rsidR="00152749" w:rsidRPr="007A7B06">
        <w:rPr>
          <w:color w:val="auto"/>
          <w:u w:val="single"/>
        </w:rPr>
        <w:t>anyone chooses to assist you with your medical bills will be totally voluntary</w:t>
      </w:r>
      <w:r w:rsidRPr="007A7B06">
        <w:rPr>
          <w:color w:val="auto"/>
          <w:u w:val="single"/>
        </w:rPr>
        <w:t xml:space="preserve"> </w:t>
      </w:r>
      <w:r w:rsidR="00152749" w:rsidRPr="007A7B06">
        <w:rPr>
          <w:color w:val="auto"/>
          <w:u w:val="single"/>
        </w:rPr>
        <w:t>because no other participant will be compelled by law to contribute toward</w:t>
      </w:r>
      <w:r w:rsidR="00152749" w:rsidRPr="007A7B06">
        <w:rPr>
          <w:color w:val="auto"/>
          <w:spacing w:val="-4"/>
          <w:u w:val="single"/>
        </w:rPr>
        <w:t xml:space="preserve"> </w:t>
      </w:r>
      <w:r w:rsidR="00152749" w:rsidRPr="007A7B06">
        <w:rPr>
          <w:color w:val="auto"/>
          <w:u w:val="single"/>
        </w:rPr>
        <w:t>your</w:t>
      </w:r>
      <w:r w:rsidR="00152749" w:rsidRPr="007A7B06">
        <w:rPr>
          <w:color w:val="auto"/>
          <w:spacing w:val="-4"/>
          <w:u w:val="single"/>
        </w:rPr>
        <w:t xml:space="preserve"> </w:t>
      </w:r>
      <w:r w:rsidR="00152749" w:rsidRPr="007A7B06">
        <w:rPr>
          <w:color w:val="auto"/>
          <w:u w:val="single"/>
        </w:rPr>
        <w:t>medical</w:t>
      </w:r>
      <w:r w:rsidR="00152749" w:rsidRPr="007A7B06">
        <w:rPr>
          <w:color w:val="auto"/>
          <w:spacing w:val="-4"/>
          <w:u w:val="single"/>
        </w:rPr>
        <w:t xml:space="preserve"> </w:t>
      </w:r>
      <w:r w:rsidR="00152749" w:rsidRPr="007A7B06">
        <w:rPr>
          <w:color w:val="auto"/>
          <w:u w:val="single"/>
        </w:rPr>
        <w:t>bills.</w:t>
      </w:r>
      <w:r w:rsidR="00152749" w:rsidRPr="007A7B06">
        <w:rPr>
          <w:color w:val="auto"/>
          <w:spacing w:val="-18"/>
          <w:u w:val="single"/>
        </w:rPr>
        <w:t xml:space="preserve"> </w:t>
      </w:r>
      <w:r w:rsidR="00152749" w:rsidRPr="007A7B06">
        <w:rPr>
          <w:color w:val="auto"/>
          <w:u w:val="single"/>
        </w:rPr>
        <w:t>As</w:t>
      </w:r>
      <w:r w:rsidR="00152749" w:rsidRPr="007A7B06">
        <w:rPr>
          <w:color w:val="auto"/>
          <w:spacing w:val="-4"/>
          <w:u w:val="single"/>
        </w:rPr>
        <w:t xml:space="preserve"> </w:t>
      </w:r>
      <w:r w:rsidR="00152749" w:rsidRPr="007A7B06">
        <w:rPr>
          <w:color w:val="auto"/>
          <w:u w:val="single"/>
        </w:rPr>
        <w:t>such,</w:t>
      </w:r>
      <w:r w:rsidR="00152749" w:rsidRPr="007A7B06">
        <w:rPr>
          <w:color w:val="auto"/>
          <w:spacing w:val="-4"/>
          <w:u w:val="single"/>
        </w:rPr>
        <w:t xml:space="preserve"> </w:t>
      </w:r>
      <w:r w:rsidR="00152749" w:rsidRPr="007A7B06">
        <w:rPr>
          <w:color w:val="auto"/>
          <w:u w:val="single"/>
        </w:rPr>
        <w:t>participation</w:t>
      </w:r>
      <w:r w:rsidR="00152749" w:rsidRPr="007A7B06">
        <w:rPr>
          <w:color w:val="auto"/>
          <w:spacing w:val="-4"/>
          <w:u w:val="single"/>
        </w:rPr>
        <w:t xml:space="preserve"> </w:t>
      </w:r>
      <w:r w:rsidR="00152749" w:rsidRPr="007A7B06">
        <w:rPr>
          <w:color w:val="auto"/>
          <w:u w:val="single"/>
        </w:rPr>
        <w:t>in</w:t>
      </w:r>
      <w:r w:rsidR="00152749" w:rsidRPr="007A7B06">
        <w:rPr>
          <w:color w:val="auto"/>
          <w:spacing w:val="-4"/>
          <w:u w:val="single"/>
        </w:rPr>
        <w:t xml:space="preserve"> </w:t>
      </w:r>
      <w:r w:rsidR="00152749" w:rsidRPr="007A7B06">
        <w:rPr>
          <w:color w:val="auto"/>
          <w:u w:val="single"/>
        </w:rPr>
        <w:t>the</w:t>
      </w:r>
      <w:r w:rsidR="00152749" w:rsidRPr="007A7B06">
        <w:rPr>
          <w:color w:val="auto"/>
          <w:spacing w:val="-4"/>
          <w:u w:val="single"/>
        </w:rPr>
        <w:t xml:space="preserve"> </w:t>
      </w:r>
      <w:r w:rsidR="00152749" w:rsidRPr="007A7B06">
        <w:rPr>
          <w:color w:val="auto"/>
          <w:u w:val="single"/>
        </w:rPr>
        <w:t>organization</w:t>
      </w:r>
      <w:r w:rsidR="00152749" w:rsidRPr="007A7B06">
        <w:rPr>
          <w:color w:val="auto"/>
          <w:spacing w:val="-4"/>
          <w:u w:val="single"/>
        </w:rPr>
        <w:t xml:space="preserve"> </w:t>
      </w:r>
      <w:r w:rsidR="00152749" w:rsidRPr="007A7B06">
        <w:rPr>
          <w:color w:val="auto"/>
          <w:u w:val="single"/>
        </w:rPr>
        <w:t>or</w:t>
      </w:r>
      <w:r w:rsidR="00152749" w:rsidRPr="007A7B06">
        <w:rPr>
          <w:color w:val="auto"/>
          <w:spacing w:val="-4"/>
          <w:u w:val="single"/>
        </w:rPr>
        <w:t xml:space="preserve"> </w:t>
      </w:r>
      <w:r w:rsidR="00152749" w:rsidRPr="007A7B06">
        <w:rPr>
          <w:color w:val="auto"/>
          <w:u w:val="single"/>
        </w:rPr>
        <w:t xml:space="preserve">a subscription to any of its documents should never </w:t>
      </w:r>
      <w:proofErr w:type="gramStart"/>
      <w:r w:rsidR="00152749" w:rsidRPr="007A7B06">
        <w:rPr>
          <w:color w:val="auto"/>
          <w:u w:val="single"/>
        </w:rPr>
        <w:t>be considered to be</w:t>
      </w:r>
      <w:proofErr w:type="gramEnd"/>
      <w:r w:rsidR="00152749" w:rsidRPr="007A7B06">
        <w:rPr>
          <w:color w:val="auto"/>
          <w:u w:val="single"/>
        </w:rPr>
        <w:t xml:space="preserve"> insurance</w:t>
      </w:r>
      <w:r w:rsidR="00152749" w:rsidRPr="007A7B06">
        <w:rPr>
          <w:color w:val="auto"/>
          <w:sz w:val="26"/>
          <w:u w:val="single"/>
        </w:rPr>
        <w:t>.</w:t>
      </w:r>
      <w:bookmarkStart w:id="0" w:name="_Hlk154577539"/>
      <w:r w:rsidR="00FD175C" w:rsidRPr="007A7B06">
        <w:rPr>
          <w:color w:val="auto"/>
          <w:spacing w:val="40"/>
          <w:sz w:val="26"/>
          <w:u w:val="single"/>
        </w:rPr>
        <w:t xml:space="preserve"> </w:t>
      </w:r>
      <w:r w:rsidR="00152749" w:rsidRPr="007A7B06">
        <w:rPr>
          <w:color w:val="auto"/>
          <w:u w:val="single"/>
        </w:rPr>
        <w:t>Regardless of whether you receive any payments for medical expenses or whether this organization continues to operate, you are always personally responsible for the payment of your own medical bills.</w:t>
      </w:r>
      <w:r w:rsidR="007C7D15" w:rsidRPr="007A7B06">
        <w:rPr>
          <w:color w:val="auto"/>
          <w:u w:val="single"/>
        </w:rPr>
        <w:t xml:space="preserve"> Complaints concerning this health care sharing ministry may be </w:t>
      </w:r>
      <w:r w:rsidR="00513A60" w:rsidRPr="007A7B06">
        <w:rPr>
          <w:color w:val="auto"/>
          <w:u w:val="single"/>
        </w:rPr>
        <w:t>reported to the Attorney General</w:t>
      </w:r>
      <w:r w:rsidR="005F12B7" w:rsidRPr="007A7B06">
        <w:rPr>
          <w:color w:val="auto"/>
          <w:u w:val="single"/>
        </w:rPr>
        <w:t xml:space="preserve"> of </w:t>
      </w:r>
      <w:r w:rsidR="00FD175C" w:rsidRPr="007A7B06">
        <w:rPr>
          <w:color w:val="auto"/>
          <w:u w:val="single"/>
        </w:rPr>
        <w:t>your state."</w:t>
      </w:r>
      <w:bookmarkEnd w:id="0"/>
    </w:p>
    <w:p w14:paraId="47CAA879" w14:textId="1C139991" w:rsidR="00FD175C" w:rsidRPr="007A7B06" w:rsidRDefault="00A02411" w:rsidP="00556AE9">
      <w:pPr>
        <w:pStyle w:val="SectionHeading"/>
        <w:rPr>
          <w:color w:val="auto"/>
          <w:spacing w:val="-2"/>
          <w:u w:val="single"/>
        </w:rPr>
        <w:sectPr w:rsidR="00FD175C" w:rsidRPr="007A7B06" w:rsidSect="00FD175C">
          <w:type w:val="continuous"/>
          <w:pgSz w:w="12240" w:h="15840" w:code="1"/>
          <w:pgMar w:top="1440" w:right="1440" w:bottom="1440" w:left="1440" w:header="720" w:footer="720" w:gutter="0"/>
          <w:lnNumType w:countBy="1" w:restart="newSection"/>
          <w:cols w:space="720"/>
          <w:docGrid w:linePitch="360"/>
        </w:sectPr>
      </w:pPr>
      <w:r w:rsidRPr="007A7B06">
        <w:rPr>
          <w:color w:val="auto"/>
          <w:u w:val="single"/>
        </w:rPr>
        <w:t>§35-1</w:t>
      </w:r>
      <w:r w:rsidR="00CD4CE8" w:rsidRPr="007A7B06">
        <w:rPr>
          <w:color w:val="auto"/>
          <w:u w:val="single"/>
        </w:rPr>
        <w:t>B</w:t>
      </w:r>
      <w:r w:rsidRPr="007A7B06">
        <w:rPr>
          <w:color w:val="auto"/>
          <w:u w:val="single"/>
        </w:rPr>
        <w:t>-</w:t>
      </w:r>
      <w:r w:rsidR="005F12B7" w:rsidRPr="007A7B06">
        <w:rPr>
          <w:color w:val="auto"/>
          <w:u w:val="single"/>
        </w:rPr>
        <w:t>5</w:t>
      </w:r>
      <w:r w:rsidRPr="007A7B06">
        <w:rPr>
          <w:color w:val="auto"/>
          <w:u w:val="single"/>
        </w:rPr>
        <w:t>. Public</w:t>
      </w:r>
      <w:r w:rsidRPr="007A7B06">
        <w:rPr>
          <w:color w:val="auto"/>
          <w:spacing w:val="-6"/>
          <w:u w:val="single"/>
        </w:rPr>
        <w:t xml:space="preserve"> </w:t>
      </w:r>
      <w:r w:rsidRPr="007A7B06">
        <w:rPr>
          <w:color w:val="auto"/>
          <w:u w:val="single"/>
        </w:rPr>
        <w:t>Institutions</w:t>
      </w:r>
      <w:r w:rsidRPr="007A7B06">
        <w:rPr>
          <w:color w:val="auto"/>
          <w:spacing w:val="-6"/>
          <w:u w:val="single"/>
        </w:rPr>
        <w:t xml:space="preserve"> </w:t>
      </w:r>
      <w:r w:rsidRPr="007A7B06">
        <w:rPr>
          <w:color w:val="auto"/>
          <w:u w:val="single"/>
        </w:rPr>
        <w:t>of</w:t>
      </w:r>
      <w:r w:rsidRPr="007A7B06">
        <w:rPr>
          <w:color w:val="auto"/>
          <w:spacing w:val="-6"/>
          <w:u w:val="single"/>
        </w:rPr>
        <w:t xml:space="preserve"> </w:t>
      </w:r>
      <w:r w:rsidRPr="007A7B06">
        <w:rPr>
          <w:color w:val="auto"/>
          <w:u w:val="single"/>
        </w:rPr>
        <w:t>Higher</w:t>
      </w:r>
      <w:r w:rsidRPr="007A7B06">
        <w:rPr>
          <w:color w:val="auto"/>
          <w:spacing w:val="-5"/>
          <w:u w:val="single"/>
        </w:rPr>
        <w:t xml:space="preserve"> </w:t>
      </w:r>
      <w:r w:rsidRPr="007A7B06">
        <w:rPr>
          <w:color w:val="auto"/>
          <w:spacing w:val="-2"/>
          <w:u w:val="single"/>
        </w:rPr>
        <w:t>Education.</w:t>
      </w:r>
    </w:p>
    <w:p w14:paraId="47B6D808" w14:textId="763D802E" w:rsidR="00A02411" w:rsidRPr="007A7B06" w:rsidRDefault="00A02411" w:rsidP="00FD175C">
      <w:pPr>
        <w:pStyle w:val="SectionBody"/>
        <w:rPr>
          <w:color w:val="auto"/>
          <w:sz w:val="26"/>
          <w:u w:val="single"/>
        </w:rPr>
      </w:pPr>
      <w:r w:rsidRPr="007A7B06">
        <w:rPr>
          <w:color w:val="auto"/>
          <w:u w:val="single"/>
        </w:rPr>
        <w:t xml:space="preserve">If a public institution of higher education in this </w:t>
      </w:r>
      <w:r w:rsidR="00C36225" w:rsidRPr="007A7B06">
        <w:rPr>
          <w:color w:val="auto"/>
          <w:u w:val="single"/>
        </w:rPr>
        <w:t>s</w:t>
      </w:r>
      <w:r w:rsidRPr="007A7B06">
        <w:rPr>
          <w:color w:val="auto"/>
          <w:u w:val="single"/>
        </w:rPr>
        <w:t xml:space="preserve">tate requires a student to purchase health care insurance, the institution </w:t>
      </w:r>
      <w:r w:rsidR="00C36225" w:rsidRPr="007A7B06">
        <w:rPr>
          <w:color w:val="auto"/>
          <w:u w:val="single"/>
        </w:rPr>
        <w:t>shall</w:t>
      </w:r>
      <w:r w:rsidRPr="007A7B06">
        <w:rPr>
          <w:color w:val="auto"/>
          <w:u w:val="single"/>
        </w:rPr>
        <w:t xml:space="preserve"> allow </w:t>
      </w:r>
      <w:r w:rsidR="00C36225" w:rsidRPr="007A7B06">
        <w:rPr>
          <w:color w:val="auto"/>
          <w:u w:val="single"/>
        </w:rPr>
        <w:t>the</w:t>
      </w:r>
      <w:r w:rsidRPr="007A7B06">
        <w:rPr>
          <w:color w:val="auto"/>
          <w:u w:val="single"/>
        </w:rPr>
        <w:t xml:space="preserve"> student to satisfy this requirement through membership in a health care sharing ministry</w:t>
      </w:r>
      <w:r w:rsidRPr="007A7B06">
        <w:rPr>
          <w:color w:val="auto"/>
          <w:sz w:val="26"/>
          <w:u w:val="single"/>
        </w:rPr>
        <w:t>.</w:t>
      </w:r>
    </w:p>
    <w:p w14:paraId="6429AD31" w14:textId="65B9DAB8" w:rsidR="00FD175C" w:rsidRPr="007A7B06" w:rsidRDefault="00A02411" w:rsidP="00244AB7">
      <w:pPr>
        <w:pStyle w:val="SectionHeading"/>
        <w:rPr>
          <w:color w:val="auto"/>
          <w:spacing w:val="-2"/>
          <w:u w:val="single"/>
        </w:rPr>
        <w:sectPr w:rsidR="00FD175C" w:rsidRPr="007A7B06" w:rsidSect="00FD175C">
          <w:type w:val="continuous"/>
          <w:pgSz w:w="12240" w:h="15840" w:code="1"/>
          <w:pgMar w:top="1440" w:right="1440" w:bottom="1440" w:left="1440" w:header="720" w:footer="720" w:gutter="0"/>
          <w:lnNumType w:countBy="1" w:restart="newSection"/>
          <w:cols w:space="720"/>
          <w:titlePg/>
          <w:docGrid w:linePitch="360"/>
        </w:sectPr>
      </w:pPr>
      <w:r w:rsidRPr="007A7B06">
        <w:rPr>
          <w:color w:val="auto"/>
          <w:u w:val="single"/>
        </w:rPr>
        <w:t>§35-1</w:t>
      </w:r>
      <w:r w:rsidR="00CD4CE8" w:rsidRPr="007A7B06">
        <w:rPr>
          <w:color w:val="auto"/>
          <w:u w:val="single"/>
        </w:rPr>
        <w:t>B</w:t>
      </w:r>
      <w:r w:rsidRPr="007A7B06">
        <w:rPr>
          <w:color w:val="auto"/>
          <w:u w:val="single"/>
        </w:rPr>
        <w:t>-</w:t>
      </w:r>
      <w:r w:rsidR="005F12B7" w:rsidRPr="007A7B06">
        <w:rPr>
          <w:color w:val="auto"/>
          <w:u w:val="single"/>
        </w:rPr>
        <w:t>6</w:t>
      </w:r>
      <w:r w:rsidRPr="007A7B06">
        <w:rPr>
          <w:color w:val="auto"/>
          <w:u w:val="single"/>
        </w:rPr>
        <w:t>. Third-party</w:t>
      </w:r>
      <w:r w:rsidRPr="007A7B06">
        <w:rPr>
          <w:color w:val="auto"/>
          <w:spacing w:val="-6"/>
          <w:u w:val="single"/>
        </w:rPr>
        <w:t xml:space="preserve"> </w:t>
      </w:r>
      <w:r w:rsidRPr="007A7B06">
        <w:rPr>
          <w:color w:val="auto"/>
          <w:spacing w:val="-2"/>
          <w:u w:val="single"/>
        </w:rPr>
        <w:t>Payers.</w:t>
      </w:r>
    </w:p>
    <w:p w14:paraId="551183ED" w14:textId="0CA6CA4E" w:rsidR="00A02411" w:rsidRPr="007A7B06" w:rsidRDefault="00A02411" w:rsidP="00244AB7">
      <w:pPr>
        <w:pStyle w:val="SectionBody"/>
        <w:rPr>
          <w:color w:val="auto"/>
        </w:rPr>
      </w:pPr>
      <w:r w:rsidRPr="007A7B06">
        <w:rPr>
          <w:color w:val="auto"/>
          <w:u w:val="single"/>
        </w:rPr>
        <w:t xml:space="preserve">Health Care Sharing Ministries </w:t>
      </w:r>
      <w:r w:rsidR="00C36225" w:rsidRPr="007A7B06">
        <w:rPr>
          <w:color w:val="auto"/>
          <w:u w:val="single"/>
        </w:rPr>
        <w:t>may</w:t>
      </w:r>
      <w:r w:rsidRPr="007A7B06">
        <w:rPr>
          <w:color w:val="auto"/>
          <w:u w:val="single"/>
        </w:rPr>
        <w:t xml:space="preserve"> not be considered third-party payers for any purposes where the term </w:t>
      </w:r>
      <w:r w:rsidR="00AB5F6C" w:rsidRPr="007A7B06">
        <w:rPr>
          <w:color w:val="auto"/>
          <w:u w:val="single"/>
        </w:rPr>
        <w:t>"</w:t>
      </w:r>
      <w:r w:rsidRPr="007A7B06">
        <w:rPr>
          <w:color w:val="auto"/>
          <w:u w:val="single"/>
        </w:rPr>
        <w:t>third Party Payer or Payers</w:t>
      </w:r>
      <w:r w:rsidR="00603EB6" w:rsidRPr="007A7B06">
        <w:rPr>
          <w:color w:val="auto"/>
          <w:u w:val="single"/>
        </w:rPr>
        <w:t>"</w:t>
      </w:r>
      <w:r w:rsidRPr="007A7B06">
        <w:rPr>
          <w:color w:val="auto"/>
          <w:spacing w:val="-5"/>
          <w:u w:val="single"/>
        </w:rPr>
        <w:t xml:space="preserve"> </w:t>
      </w:r>
      <w:r w:rsidRPr="007A7B06">
        <w:rPr>
          <w:color w:val="auto"/>
          <w:u w:val="single"/>
        </w:rPr>
        <w:t>occurs</w:t>
      </w:r>
      <w:r w:rsidRPr="007A7B06">
        <w:rPr>
          <w:color w:val="auto"/>
          <w:spacing w:val="-5"/>
          <w:u w:val="single"/>
        </w:rPr>
        <w:t xml:space="preserve"> </w:t>
      </w:r>
      <w:r w:rsidRPr="007A7B06">
        <w:rPr>
          <w:color w:val="auto"/>
          <w:u w:val="single"/>
        </w:rPr>
        <w:t>in</w:t>
      </w:r>
      <w:r w:rsidRPr="007A7B06">
        <w:rPr>
          <w:color w:val="auto"/>
          <w:spacing w:val="-5"/>
          <w:u w:val="single"/>
        </w:rPr>
        <w:t xml:space="preserve"> </w:t>
      </w:r>
      <w:r w:rsidRPr="007A7B06">
        <w:rPr>
          <w:color w:val="auto"/>
          <w:u w:val="single"/>
        </w:rPr>
        <w:t>any</w:t>
      </w:r>
      <w:r w:rsidRPr="007A7B06">
        <w:rPr>
          <w:color w:val="auto"/>
          <w:spacing w:val="-5"/>
          <w:u w:val="single"/>
        </w:rPr>
        <w:t xml:space="preserve"> </w:t>
      </w:r>
      <w:r w:rsidRPr="007A7B06">
        <w:rPr>
          <w:color w:val="auto"/>
          <w:u w:val="single"/>
        </w:rPr>
        <w:t>sections</w:t>
      </w:r>
      <w:r w:rsidRPr="007A7B06">
        <w:rPr>
          <w:color w:val="auto"/>
          <w:spacing w:val="-5"/>
          <w:u w:val="single"/>
        </w:rPr>
        <w:t xml:space="preserve"> </w:t>
      </w:r>
      <w:r w:rsidRPr="007A7B06">
        <w:rPr>
          <w:color w:val="auto"/>
          <w:u w:val="single"/>
        </w:rPr>
        <w:t>of</w:t>
      </w:r>
      <w:r w:rsidRPr="007A7B06">
        <w:rPr>
          <w:color w:val="auto"/>
          <w:spacing w:val="-5"/>
          <w:u w:val="single"/>
        </w:rPr>
        <w:t xml:space="preserve"> </w:t>
      </w:r>
      <w:r w:rsidRPr="007A7B06">
        <w:rPr>
          <w:color w:val="auto"/>
          <w:u w:val="single"/>
        </w:rPr>
        <w:t>law</w:t>
      </w:r>
      <w:r w:rsidR="007077DD" w:rsidRPr="007A7B06">
        <w:rPr>
          <w:color w:val="auto"/>
          <w:u w:val="single"/>
        </w:rPr>
        <w:t xml:space="preserve"> of this code</w:t>
      </w:r>
      <w:r w:rsidRPr="007A7B06">
        <w:rPr>
          <w:color w:val="auto"/>
          <w:u w:val="single"/>
        </w:rPr>
        <w:t>,</w:t>
      </w:r>
      <w:r w:rsidRPr="007A7B06">
        <w:rPr>
          <w:color w:val="auto"/>
          <w:spacing w:val="-5"/>
          <w:u w:val="single"/>
        </w:rPr>
        <w:t xml:space="preserve"> </w:t>
      </w:r>
      <w:r w:rsidRPr="007A7B06">
        <w:rPr>
          <w:color w:val="auto"/>
          <w:u w:val="single"/>
        </w:rPr>
        <w:t>including</w:t>
      </w:r>
      <w:r w:rsidRPr="007A7B06">
        <w:rPr>
          <w:color w:val="auto"/>
          <w:spacing w:val="-5"/>
          <w:u w:val="single"/>
        </w:rPr>
        <w:t xml:space="preserve"> </w:t>
      </w:r>
      <w:r w:rsidRPr="007A7B06">
        <w:rPr>
          <w:color w:val="auto"/>
          <w:u w:val="single"/>
        </w:rPr>
        <w:t>financial</w:t>
      </w:r>
      <w:r w:rsidRPr="007A7B06">
        <w:rPr>
          <w:color w:val="auto"/>
          <w:spacing w:val="-5"/>
          <w:u w:val="single"/>
        </w:rPr>
        <w:t xml:space="preserve"> </w:t>
      </w:r>
      <w:r w:rsidRPr="007A7B06">
        <w:rPr>
          <w:color w:val="auto"/>
          <w:u w:val="single"/>
        </w:rPr>
        <w:t>assistance</w:t>
      </w:r>
      <w:r w:rsidRPr="007A7B06">
        <w:rPr>
          <w:color w:val="auto"/>
          <w:spacing w:val="-5"/>
          <w:u w:val="single"/>
        </w:rPr>
        <w:t xml:space="preserve"> </w:t>
      </w:r>
      <w:r w:rsidRPr="007A7B06">
        <w:rPr>
          <w:color w:val="auto"/>
          <w:u w:val="single"/>
        </w:rPr>
        <w:t>programs</w:t>
      </w:r>
      <w:r w:rsidRPr="007A7B06">
        <w:rPr>
          <w:color w:val="auto"/>
          <w:spacing w:val="-5"/>
          <w:u w:val="single"/>
        </w:rPr>
        <w:t xml:space="preserve"> </w:t>
      </w:r>
      <w:r w:rsidRPr="007A7B06">
        <w:rPr>
          <w:color w:val="auto"/>
          <w:u w:val="single"/>
        </w:rPr>
        <w:t xml:space="preserve">for hospitals, Medicaid, SCHIP, other safety net programs for health care, and </w:t>
      </w:r>
      <w:r w:rsidR="00C36225" w:rsidRPr="007A7B06">
        <w:rPr>
          <w:color w:val="auto"/>
          <w:u w:val="single"/>
        </w:rPr>
        <w:t>chapter 33 of this</w:t>
      </w:r>
      <w:r w:rsidRPr="007A7B06">
        <w:rPr>
          <w:color w:val="auto"/>
          <w:u w:val="single"/>
        </w:rPr>
        <w:t xml:space="preserve"> code.</w:t>
      </w:r>
    </w:p>
    <w:p w14:paraId="081083B0" w14:textId="77777777" w:rsidR="00A7673D" w:rsidRPr="007A7B06" w:rsidRDefault="00A7673D" w:rsidP="00556AE9">
      <w:pPr>
        <w:pStyle w:val="Note"/>
        <w:rPr>
          <w:color w:val="auto"/>
        </w:rPr>
      </w:pPr>
    </w:p>
    <w:p w14:paraId="4CF6F21C" w14:textId="67A38ACB" w:rsidR="00556AE9" w:rsidRPr="007A7B06" w:rsidRDefault="00556AE9" w:rsidP="00556AE9">
      <w:pPr>
        <w:pStyle w:val="Note"/>
        <w:rPr>
          <w:color w:val="auto"/>
        </w:rPr>
      </w:pPr>
      <w:r w:rsidRPr="007A7B06">
        <w:rPr>
          <w:color w:val="auto"/>
        </w:rPr>
        <w:t xml:space="preserve">NOTE: The purpose of this bill is to </w:t>
      </w:r>
      <w:r w:rsidR="007077DD" w:rsidRPr="007A7B06">
        <w:rPr>
          <w:color w:val="auto"/>
        </w:rPr>
        <w:t xml:space="preserve">create the </w:t>
      </w:r>
      <w:r w:rsidR="00AB5F6C" w:rsidRPr="007A7B06">
        <w:rPr>
          <w:color w:val="auto"/>
        </w:rPr>
        <w:t>"</w:t>
      </w:r>
      <w:r w:rsidR="007077DD" w:rsidRPr="007A7B06">
        <w:rPr>
          <w:color w:val="auto"/>
        </w:rPr>
        <w:t>Health Care Sharing Ministries Freedom to Share Act". The bill exempts a health care sharing ministry form the state's insurance laws.</w:t>
      </w:r>
    </w:p>
    <w:p w14:paraId="09ED9F68" w14:textId="38B2F483" w:rsidR="00A424E7" w:rsidRPr="007A7B06" w:rsidRDefault="00556AE9" w:rsidP="00556AE9">
      <w:pPr>
        <w:pStyle w:val="Note"/>
        <w:rPr>
          <w:color w:val="auto"/>
        </w:rPr>
      </w:pPr>
      <w:proofErr w:type="gramStart"/>
      <w:r w:rsidRPr="007A7B06">
        <w:rPr>
          <w:color w:val="auto"/>
        </w:rPr>
        <w:t>Strike-throughs</w:t>
      </w:r>
      <w:proofErr w:type="gramEnd"/>
      <w:r w:rsidRPr="007A7B06">
        <w:rPr>
          <w:color w:val="auto"/>
        </w:rPr>
        <w:t xml:space="preserve"> indicate language that would be stricken from a heading or the present law and underscoring indicates new language that would be added.</w:t>
      </w:r>
    </w:p>
    <w:sectPr w:rsidR="00A424E7" w:rsidRPr="007A7B06" w:rsidSect="00FD175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42E31" w14:textId="77777777" w:rsidR="00A87D3E" w:rsidRPr="00B844FE" w:rsidRDefault="00A87D3E" w:rsidP="00B844FE">
      <w:r>
        <w:separator/>
      </w:r>
    </w:p>
  </w:endnote>
  <w:endnote w:type="continuationSeparator" w:id="0">
    <w:p w14:paraId="1F313D84" w14:textId="77777777" w:rsidR="00A87D3E" w:rsidRPr="00B844FE" w:rsidRDefault="00A87D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A93C5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7D9C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9C0F7C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1A14" w14:textId="77777777" w:rsidR="00FD175C" w:rsidRDefault="00FD1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1374" w14:textId="77777777" w:rsidR="00A87D3E" w:rsidRPr="00B844FE" w:rsidRDefault="00A87D3E" w:rsidP="00B844FE">
      <w:r>
        <w:separator/>
      </w:r>
    </w:p>
  </w:footnote>
  <w:footnote w:type="continuationSeparator" w:id="0">
    <w:p w14:paraId="5BBF2A38" w14:textId="77777777" w:rsidR="00A87D3E" w:rsidRPr="00B844FE" w:rsidRDefault="00A87D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00CA" w14:textId="77777777" w:rsidR="002A0269" w:rsidRPr="00B844FE" w:rsidRDefault="00100061">
    <w:pPr>
      <w:pStyle w:val="Header"/>
    </w:pPr>
    <w:sdt>
      <w:sdtPr>
        <w:id w:val="-684364211"/>
        <w:placeholder>
          <w:docPart w:val="C8BC98FF015B42EDB809025A56C1E02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BC98FF015B42EDB809025A56C1E02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7D20" w14:textId="691ED127"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FD175C">
      <w:rPr>
        <w:sz w:val="22"/>
        <w:szCs w:val="22"/>
      </w:rPr>
      <w:t>HB</w:t>
    </w:r>
    <w:r w:rsidR="00C33014" w:rsidRPr="00686E9A">
      <w:rPr>
        <w:sz w:val="22"/>
        <w:szCs w:val="22"/>
      </w:rPr>
      <w:tab/>
    </w:r>
    <w:r w:rsidR="00FD175C">
      <w:rPr>
        <w:sz w:val="22"/>
        <w:szCs w:val="22"/>
      </w:rPr>
      <w:tab/>
    </w:r>
    <w:sdt>
      <w:sdtPr>
        <w:rPr>
          <w:sz w:val="22"/>
          <w:szCs w:val="22"/>
        </w:rPr>
        <w:alias w:val="CBD Number"/>
        <w:tag w:val="CBD Number"/>
        <w:id w:val="1176923086"/>
        <w:lock w:val="sdtLocked"/>
        <w:text/>
      </w:sdtPr>
      <w:sdtEndPr/>
      <w:sdtContent>
        <w:r w:rsidR="005266BC">
          <w:rPr>
            <w:sz w:val="22"/>
            <w:szCs w:val="22"/>
          </w:rPr>
          <w:t>202</w:t>
        </w:r>
        <w:r w:rsidR="00FD175C">
          <w:rPr>
            <w:sz w:val="22"/>
            <w:szCs w:val="22"/>
          </w:rPr>
          <w:t>4R2478</w:t>
        </w:r>
      </w:sdtContent>
    </w:sdt>
  </w:p>
  <w:p w14:paraId="56E302C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B63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33A1C"/>
    <w:multiLevelType w:val="hybridMultilevel"/>
    <w:tmpl w:val="6762BAC8"/>
    <w:lvl w:ilvl="0" w:tplc="AE1AB3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A01A2C"/>
    <w:multiLevelType w:val="hybridMultilevel"/>
    <w:tmpl w:val="85F210B6"/>
    <w:lvl w:ilvl="0" w:tplc="60B2E336">
      <w:start w:val="1"/>
      <w:numFmt w:val="decimal"/>
      <w:lvlText w:val="%1."/>
      <w:lvlJc w:val="left"/>
      <w:pPr>
        <w:ind w:left="820" w:hanging="360"/>
        <w:jc w:val="left"/>
      </w:pPr>
      <w:rPr>
        <w:rFonts w:ascii="Arial" w:eastAsia="Arial" w:hAnsi="Arial" w:cs="Arial" w:hint="default"/>
        <w:b w:val="0"/>
        <w:bCs w:val="0"/>
        <w:i w:val="0"/>
        <w:iCs w:val="0"/>
        <w:color w:val="4A4A4A"/>
        <w:w w:val="100"/>
        <w:sz w:val="27"/>
        <w:szCs w:val="27"/>
        <w:lang w:val="en-US" w:eastAsia="en-US" w:bidi="ar-SA"/>
      </w:rPr>
    </w:lvl>
    <w:lvl w:ilvl="1" w:tplc="15360AFE">
      <w:numFmt w:val="bullet"/>
      <w:lvlText w:val="•"/>
      <w:lvlJc w:val="left"/>
      <w:pPr>
        <w:ind w:left="1690" w:hanging="360"/>
      </w:pPr>
      <w:rPr>
        <w:rFonts w:hint="default"/>
        <w:lang w:val="en-US" w:eastAsia="en-US" w:bidi="ar-SA"/>
      </w:rPr>
    </w:lvl>
    <w:lvl w:ilvl="2" w:tplc="258AAA60">
      <w:numFmt w:val="bullet"/>
      <w:lvlText w:val="•"/>
      <w:lvlJc w:val="left"/>
      <w:pPr>
        <w:ind w:left="2560" w:hanging="360"/>
      </w:pPr>
      <w:rPr>
        <w:rFonts w:hint="default"/>
        <w:lang w:val="en-US" w:eastAsia="en-US" w:bidi="ar-SA"/>
      </w:rPr>
    </w:lvl>
    <w:lvl w:ilvl="3" w:tplc="94E82AC2">
      <w:numFmt w:val="bullet"/>
      <w:lvlText w:val="•"/>
      <w:lvlJc w:val="left"/>
      <w:pPr>
        <w:ind w:left="3430" w:hanging="360"/>
      </w:pPr>
      <w:rPr>
        <w:rFonts w:hint="default"/>
        <w:lang w:val="en-US" w:eastAsia="en-US" w:bidi="ar-SA"/>
      </w:rPr>
    </w:lvl>
    <w:lvl w:ilvl="4" w:tplc="B45A836E">
      <w:numFmt w:val="bullet"/>
      <w:lvlText w:val="•"/>
      <w:lvlJc w:val="left"/>
      <w:pPr>
        <w:ind w:left="4300" w:hanging="360"/>
      </w:pPr>
      <w:rPr>
        <w:rFonts w:hint="default"/>
        <w:lang w:val="en-US" w:eastAsia="en-US" w:bidi="ar-SA"/>
      </w:rPr>
    </w:lvl>
    <w:lvl w:ilvl="5" w:tplc="7AB4D09A">
      <w:numFmt w:val="bullet"/>
      <w:lvlText w:val="•"/>
      <w:lvlJc w:val="left"/>
      <w:pPr>
        <w:ind w:left="5170" w:hanging="360"/>
      </w:pPr>
      <w:rPr>
        <w:rFonts w:hint="default"/>
        <w:lang w:val="en-US" w:eastAsia="en-US" w:bidi="ar-SA"/>
      </w:rPr>
    </w:lvl>
    <w:lvl w:ilvl="6" w:tplc="258840FC">
      <w:numFmt w:val="bullet"/>
      <w:lvlText w:val="•"/>
      <w:lvlJc w:val="left"/>
      <w:pPr>
        <w:ind w:left="6040" w:hanging="360"/>
      </w:pPr>
      <w:rPr>
        <w:rFonts w:hint="default"/>
        <w:lang w:val="en-US" w:eastAsia="en-US" w:bidi="ar-SA"/>
      </w:rPr>
    </w:lvl>
    <w:lvl w:ilvl="7" w:tplc="6B8EBE1C">
      <w:numFmt w:val="bullet"/>
      <w:lvlText w:val="•"/>
      <w:lvlJc w:val="left"/>
      <w:pPr>
        <w:ind w:left="6910" w:hanging="360"/>
      </w:pPr>
      <w:rPr>
        <w:rFonts w:hint="default"/>
        <w:lang w:val="en-US" w:eastAsia="en-US" w:bidi="ar-SA"/>
      </w:rPr>
    </w:lvl>
    <w:lvl w:ilvl="8" w:tplc="D8C24B1C">
      <w:numFmt w:val="bullet"/>
      <w:lvlText w:val="•"/>
      <w:lvlJc w:val="left"/>
      <w:pPr>
        <w:ind w:left="7780" w:hanging="360"/>
      </w:pPr>
      <w:rPr>
        <w:rFonts w:hint="default"/>
        <w:lang w:val="en-US" w:eastAsia="en-US" w:bidi="ar-SA"/>
      </w:rPr>
    </w:lvl>
  </w:abstractNum>
  <w:abstractNum w:abstractNumId="2" w15:restartNumberingAfterBreak="0">
    <w:nsid w:val="3AD77B28"/>
    <w:multiLevelType w:val="hybridMultilevel"/>
    <w:tmpl w:val="567652F0"/>
    <w:lvl w:ilvl="0" w:tplc="DB9A37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76A55A67"/>
    <w:multiLevelType w:val="hybridMultilevel"/>
    <w:tmpl w:val="BE0A1C46"/>
    <w:lvl w:ilvl="0" w:tplc="FFFFFFFF">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60056223">
    <w:abstractNumId w:val="3"/>
  </w:num>
  <w:num w:numId="2" w16cid:durableId="1668827237">
    <w:abstractNumId w:val="3"/>
  </w:num>
  <w:num w:numId="3" w16cid:durableId="608123586">
    <w:abstractNumId w:val="1"/>
  </w:num>
  <w:num w:numId="4" w16cid:durableId="837234249">
    <w:abstractNumId w:val="0"/>
  </w:num>
  <w:num w:numId="5" w16cid:durableId="214893803">
    <w:abstractNumId w:val="2"/>
  </w:num>
  <w:num w:numId="6" w16cid:durableId="1630621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BC"/>
    <w:rsid w:val="0000526A"/>
    <w:rsid w:val="0002069C"/>
    <w:rsid w:val="000573A9"/>
    <w:rsid w:val="00085D22"/>
    <w:rsid w:val="00093AB0"/>
    <w:rsid w:val="00094955"/>
    <w:rsid w:val="000C5C77"/>
    <w:rsid w:val="000E3912"/>
    <w:rsid w:val="00100061"/>
    <w:rsid w:val="0010070F"/>
    <w:rsid w:val="00125209"/>
    <w:rsid w:val="0015112E"/>
    <w:rsid w:val="00152749"/>
    <w:rsid w:val="001552E7"/>
    <w:rsid w:val="001566B4"/>
    <w:rsid w:val="001A66B7"/>
    <w:rsid w:val="001C279E"/>
    <w:rsid w:val="001C7838"/>
    <w:rsid w:val="001D459E"/>
    <w:rsid w:val="0022348D"/>
    <w:rsid w:val="00244AB7"/>
    <w:rsid w:val="0027011C"/>
    <w:rsid w:val="00274200"/>
    <w:rsid w:val="00275740"/>
    <w:rsid w:val="002A0269"/>
    <w:rsid w:val="00303684"/>
    <w:rsid w:val="003143F5"/>
    <w:rsid w:val="00314854"/>
    <w:rsid w:val="00394191"/>
    <w:rsid w:val="00397141"/>
    <w:rsid w:val="003C51CD"/>
    <w:rsid w:val="003C6034"/>
    <w:rsid w:val="00400B5C"/>
    <w:rsid w:val="004368E0"/>
    <w:rsid w:val="004C13DD"/>
    <w:rsid w:val="004D3ABE"/>
    <w:rsid w:val="004E3441"/>
    <w:rsid w:val="00500579"/>
    <w:rsid w:val="00500880"/>
    <w:rsid w:val="00513A60"/>
    <w:rsid w:val="005266BC"/>
    <w:rsid w:val="00540D10"/>
    <w:rsid w:val="00556AE9"/>
    <w:rsid w:val="005A17FE"/>
    <w:rsid w:val="005A5366"/>
    <w:rsid w:val="005B381E"/>
    <w:rsid w:val="005F12B7"/>
    <w:rsid w:val="00603EB6"/>
    <w:rsid w:val="006369EB"/>
    <w:rsid w:val="00637E73"/>
    <w:rsid w:val="006865E9"/>
    <w:rsid w:val="00686E9A"/>
    <w:rsid w:val="00691F3E"/>
    <w:rsid w:val="00694BFB"/>
    <w:rsid w:val="006A106B"/>
    <w:rsid w:val="006C523D"/>
    <w:rsid w:val="006D4036"/>
    <w:rsid w:val="007077DD"/>
    <w:rsid w:val="00717BC0"/>
    <w:rsid w:val="00740830"/>
    <w:rsid w:val="00766255"/>
    <w:rsid w:val="007A492A"/>
    <w:rsid w:val="007A5259"/>
    <w:rsid w:val="007A7081"/>
    <w:rsid w:val="007A7B06"/>
    <w:rsid w:val="007C7D15"/>
    <w:rsid w:val="007F1CF5"/>
    <w:rsid w:val="00801611"/>
    <w:rsid w:val="00825924"/>
    <w:rsid w:val="008304A1"/>
    <w:rsid w:val="00834EDE"/>
    <w:rsid w:val="00872176"/>
    <w:rsid w:val="008736AA"/>
    <w:rsid w:val="00886A88"/>
    <w:rsid w:val="0089328F"/>
    <w:rsid w:val="008C05DD"/>
    <w:rsid w:val="008D275D"/>
    <w:rsid w:val="00943910"/>
    <w:rsid w:val="00980327"/>
    <w:rsid w:val="00986478"/>
    <w:rsid w:val="009B5557"/>
    <w:rsid w:val="009C7BD7"/>
    <w:rsid w:val="009F1067"/>
    <w:rsid w:val="00A02411"/>
    <w:rsid w:val="00A03623"/>
    <w:rsid w:val="00A31E01"/>
    <w:rsid w:val="00A424E7"/>
    <w:rsid w:val="00A527AD"/>
    <w:rsid w:val="00A718CF"/>
    <w:rsid w:val="00A7673D"/>
    <w:rsid w:val="00A87D3E"/>
    <w:rsid w:val="00AB5F6C"/>
    <w:rsid w:val="00AE48A0"/>
    <w:rsid w:val="00AE61BE"/>
    <w:rsid w:val="00B14CC2"/>
    <w:rsid w:val="00B16F25"/>
    <w:rsid w:val="00B24422"/>
    <w:rsid w:val="00B66B81"/>
    <w:rsid w:val="00B71E6F"/>
    <w:rsid w:val="00B80C20"/>
    <w:rsid w:val="00B844FE"/>
    <w:rsid w:val="00B86B4F"/>
    <w:rsid w:val="00BA1F84"/>
    <w:rsid w:val="00BC562B"/>
    <w:rsid w:val="00C33014"/>
    <w:rsid w:val="00C33434"/>
    <w:rsid w:val="00C34869"/>
    <w:rsid w:val="00C36225"/>
    <w:rsid w:val="00C42EB6"/>
    <w:rsid w:val="00C85096"/>
    <w:rsid w:val="00CB20EF"/>
    <w:rsid w:val="00CC1F3B"/>
    <w:rsid w:val="00CD12CB"/>
    <w:rsid w:val="00CD36CF"/>
    <w:rsid w:val="00CD4CE8"/>
    <w:rsid w:val="00CF1DCA"/>
    <w:rsid w:val="00D579FC"/>
    <w:rsid w:val="00D7695F"/>
    <w:rsid w:val="00D81C16"/>
    <w:rsid w:val="00DD53B4"/>
    <w:rsid w:val="00DE526B"/>
    <w:rsid w:val="00DF199D"/>
    <w:rsid w:val="00E01542"/>
    <w:rsid w:val="00E21576"/>
    <w:rsid w:val="00E365F1"/>
    <w:rsid w:val="00E62F48"/>
    <w:rsid w:val="00E831B3"/>
    <w:rsid w:val="00E95FBC"/>
    <w:rsid w:val="00EC5E63"/>
    <w:rsid w:val="00EE70CB"/>
    <w:rsid w:val="00F41CA2"/>
    <w:rsid w:val="00F443C0"/>
    <w:rsid w:val="00F62EFB"/>
    <w:rsid w:val="00F901D6"/>
    <w:rsid w:val="00F939A4"/>
    <w:rsid w:val="00FA7B09"/>
    <w:rsid w:val="00FD17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DE9B4"/>
  <w15:chartTrackingRefBased/>
  <w15:docId w15:val="{34DADBBC-2C1F-4AC4-B9EC-8DD4C611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1"/>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1"/>
    <w:qFormat/>
    <w:locked/>
    <w:rsid w:val="00152749"/>
    <w:pPr>
      <w:widowControl w:val="0"/>
      <w:autoSpaceDE w:val="0"/>
      <w:autoSpaceDN w:val="0"/>
      <w:spacing w:line="240" w:lineRule="auto"/>
    </w:pPr>
    <w:rPr>
      <w:rFonts w:eastAsia="Arial" w:cs="Arial"/>
      <w:color w:val="auto"/>
      <w:sz w:val="27"/>
      <w:szCs w:val="27"/>
    </w:rPr>
  </w:style>
  <w:style w:type="character" w:customStyle="1" w:styleId="BodyTextChar">
    <w:name w:val="Body Text Char"/>
    <w:basedOn w:val="DefaultParagraphFont"/>
    <w:link w:val="BodyText"/>
    <w:uiPriority w:val="1"/>
    <w:rsid w:val="00152749"/>
    <w:rPr>
      <w:rFonts w:eastAsia="Arial" w:cs="Arial"/>
      <w:color w:val="auto"/>
      <w:sz w:val="27"/>
      <w:szCs w:val="27"/>
    </w:rPr>
  </w:style>
  <w:style w:type="paragraph" w:styleId="Revision">
    <w:name w:val="Revision"/>
    <w:hidden/>
    <w:uiPriority w:val="99"/>
    <w:semiHidden/>
    <w:rsid w:val="0039714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63FA700A6F4A429F3E67E562673394"/>
        <w:category>
          <w:name w:val="General"/>
          <w:gallery w:val="placeholder"/>
        </w:category>
        <w:types>
          <w:type w:val="bbPlcHdr"/>
        </w:types>
        <w:behaviors>
          <w:behavior w:val="content"/>
        </w:behaviors>
        <w:guid w:val="{0B2ACA65-F86A-416D-8EF2-895746328272}"/>
      </w:docPartPr>
      <w:docPartBody>
        <w:p w:rsidR="00ED2E7C" w:rsidRDefault="00ED2E7C">
          <w:pPr>
            <w:pStyle w:val="8F63FA700A6F4A429F3E67E562673394"/>
          </w:pPr>
          <w:r w:rsidRPr="00B844FE">
            <w:t>Prefix Text</w:t>
          </w:r>
        </w:p>
      </w:docPartBody>
    </w:docPart>
    <w:docPart>
      <w:docPartPr>
        <w:name w:val="C8BC98FF015B42EDB809025A56C1E023"/>
        <w:category>
          <w:name w:val="General"/>
          <w:gallery w:val="placeholder"/>
        </w:category>
        <w:types>
          <w:type w:val="bbPlcHdr"/>
        </w:types>
        <w:behaviors>
          <w:behavior w:val="content"/>
        </w:behaviors>
        <w:guid w:val="{1D7ED67F-92A9-4BBC-BFA2-CEABBFA6DC04}"/>
      </w:docPartPr>
      <w:docPartBody>
        <w:p w:rsidR="00ED2E7C" w:rsidRDefault="00ED2E7C">
          <w:pPr>
            <w:pStyle w:val="C8BC98FF015B42EDB809025A56C1E023"/>
          </w:pPr>
          <w:r w:rsidRPr="00B844FE">
            <w:t>[Type here]</w:t>
          </w:r>
        </w:p>
      </w:docPartBody>
    </w:docPart>
    <w:docPart>
      <w:docPartPr>
        <w:name w:val="57BBF69D94C14CFEA792BEA14EC96F3F"/>
        <w:category>
          <w:name w:val="General"/>
          <w:gallery w:val="placeholder"/>
        </w:category>
        <w:types>
          <w:type w:val="bbPlcHdr"/>
        </w:types>
        <w:behaviors>
          <w:behavior w:val="content"/>
        </w:behaviors>
        <w:guid w:val="{CAC903CB-DB2C-426F-BBDC-A0D81F40C193}"/>
      </w:docPartPr>
      <w:docPartBody>
        <w:p w:rsidR="00ED2E7C" w:rsidRDefault="00ED2E7C">
          <w:pPr>
            <w:pStyle w:val="57BBF69D94C14CFEA792BEA14EC96F3F"/>
          </w:pPr>
          <w:r w:rsidRPr="00B844FE">
            <w:t>Number</w:t>
          </w:r>
        </w:p>
      </w:docPartBody>
    </w:docPart>
    <w:docPart>
      <w:docPartPr>
        <w:name w:val="51F48A5C136E4A34BD1739EB800BEE76"/>
        <w:category>
          <w:name w:val="General"/>
          <w:gallery w:val="placeholder"/>
        </w:category>
        <w:types>
          <w:type w:val="bbPlcHdr"/>
        </w:types>
        <w:behaviors>
          <w:behavior w:val="content"/>
        </w:behaviors>
        <w:guid w:val="{D4684E04-8315-4C59-90C5-31FDD26F0B9F}"/>
      </w:docPartPr>
      <w:docPartBody>
        <w:p w:rsidR="00ED2E7C" w:rsidRDefault="00ED2E7C">
          <w:pPr>
            <w:pStyle w:val="51F48A5C136E4A34BD1739EB800BEE76"/>
          </w:pPr>
          <w:r w:rsidRPr="00B844FE">
            <w:t>Enter Sponsors Here</w:t>
          </w:r>
        </w:p>
      </w:docPartBody>
    </w:docPart>
    <w:docPart>
      <w:docPartPr>
        <w:name w:val="4E1EDE8AC0DA4DD28222E3BAABC679B1"/>
        <w:category>
          <w:name w:val="General"/>
          <w:gallery w:val="placeholder"/>
        </w:category>
        <w:types>
          <w:type w:val="bbPlcHdr"/>
        </w:types>
        <w:behaviors>
          <w:behavior w:val="content"/>
        </w:behaviors>
        <w:guid w:val="{B8CD04DB-C47C-4572-A4A0-3BED0E197B1E}"/>
      </w:docPartPr>
      <w:docPartBody>
        <w:p w:rsidR="00ED2E7C" w:rsidRDefault="00ED2E7C">
          <w:pPr>
            <w:pStyle w:val="4E1EDE8AC0DA4DD28222E3BAABC679B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7C"/>
    <w:rsid w:val="00107992"/>
    <w:rsid w:val="003B6FA9"/>
    <w:rsid w:val="00435D32"/>
    <w:rsid w:val="006A0A2D"/>
    <w:rsid w:val="009A256C"/>
    <w:rsid w:val="00ED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63FA700A6F4A429F3E67E562673394">
    <w:name w:val="8F63FA700A6F4A429F3E67E562673394"/>
  </w:style>
  <w:style w:type="paragraph" w:customStyle="1" w:styleId="C8BC98FF015B42EDB809025A56C1E023">
    <w:name w:val="C8BC98FF015B42EDB809025A56C1E023"/>
  </w:style>
  <w:style w:type="paragraph" w:customStyle="1" w:styleId="57BBF69D94C14CFEA792BEA14EC96F3F">
    <w:name w:val="57BBF69D94C14CFEA792BEA14EC96F3F"/>
  </w:style>
  <w:style w:type="paragraph" w:customStyle="1" w:styleId="51F48A5C136E4A34BD1739EB800BEE76">
    <w:name w:val="51F48A5C136E4A34BD1739EB800BEE76"/>
  </w:style>
  <w:style w:type="character" w:styleId="PlaceholderText">
    <w:name w:val="Placeholder Text"/>
    <w:basedOn w:val="DefaultParagraphFont"/>
    <w:uiPriority w:val="99"/>
    <w:semiHidden/>
    <w:rPr>
      <w:color w:val="808080"/>
    </w:rPr>
  </w:style>
  <w:style w:type="paragraph" w:customStyle="1" w:styleId="4E1EDE8AC0DA4DD28222E3BAABC679B1">
    <w:name w:val="4E1EDE8AC0DA4DD28222E3BAABC67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Marguerite Duda</cp:lastModifiedBy>
  <cp:revision>2</cp:revision>
  <dcterms:created xsi:type="dcterms:W3CDTF">2024-01-15T18:47:00Z</dcterms:created>
  <dcterms:modified xsi:type="dcterms:W3CDTF">2024-01-15T18:47:00Z</dcterms:modified>
</cp:coreProperties>
</file>