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10BE" w14:textId="77777777" w:rsidR="00FE067E" w:rsidRPr="00835828" w:rsidRDefault="003C6034" w:rsidP="00CC1F3B">
      <w:pPr>
        <w:pStyle w:val="TitlePageOrigin"/>
        <w:rPr>
          <w:color w:val="auto"/>
        </w:rPr>
      </w:pPr>
      <w:r w:rsidRPr="00835828">
        <w:rPr>
          <w:caps w:val="0"/>
          <w:color w:val="auto"/>
        </w:rPr>
        <w:t>WEST VIRGINIA LEGISLATURE</w:t>
      </w:r>
    </w:p>
    <w:p w14:paraId="29B7F4B5" w14:textId="77777777" w:rsidR="00CD36CF" w:rsidRPr="00835828" w:rsidRDefault="00CD36CF" w:rsidP="00CC1F3B">
      <w:pPr>
        <w:pStyle w:val="TitlePageSession"/>
        <w:rPr>
          <w:color w:val="auto"/>
        </w:rPr>
      </w:pPr>
      <w:r w:rsidRPr="00835828">
        <w:rPr>
          <w:color w:val="auto"/>
        </w:rPr>
        <w:t>20</w:t>
      </w:r>
      <w:r w:rsidR="00EC5E63" w:rsidRPr="00835828">
        <w:rPr>
          <w:color w:val="auto"/>
        </w:rPr>
        <w:t>2</w:t>
      </w:r>
      <w:r w:rsidR="00C62327" w:rsidRPr="00835828">
        <w:rPr>
          <w:color w:val="auto"/>
        </w:rPr>
        <w:t>4</w:t>
      </w:r>
      <w:r w:rsidRPr="00835828">
        <w:rPr>
          <w:color w:val="auto"/>
        </w:rPr>
        <w:t xml:space="preserve"> </w:t>
      </w:r>
      <w:r w:rsidR="003C6034" w:rsidRPr="00835828">
        <w:rPr>
          <w:caps w:val="0"/>
          <w:color w:val="auto"/>
        </w:rPr>
        <w:t>REGULAR SESSION</w:t>
      </w:r>
    </w:p>
    <w:p w14:paraId="113399A0" w14:textId="77777777" w:rsidR="00CD36CF" w:rsidRPr="00835828" w:rsidRDefault="009940A9" w:rsidP="00CC1F3B">
      <w:pPr>
        <w:pStyle w:val="TitlePageBillPrefix"/>
        <w:rPr>
          <w:color w:val="auto"/>
        </w:rPr>
      </w:pPr>
      <w:sdt>
        <w:sdtPr>
          <w:rPr>
            <w:color w:val="auto"/>
          </w:rPr>
          <w:tag w:val="IntroDate"/>
          <w:id w:val="-1236936958"/>
          <w:placeholder>
            <w:docPart w:val="DD5439D1009C46778CA6809C185B44AC"/>
          </w:placeholder>
          <w:text/>
        </w:sdtPr>
        <w:sdtEndPr/>
        <w:sdtContent>
          <w:r w:rsidR="00AE48A0" w:rsidRPr="00835828">
            <w:rPr>
              <w:color w:val="auto"/>
            </w:rPr>
            <w:t>Introduced</w:t>
          </w:r>
        </w:sdtContent>
      </w:sdt>
    </w:p>
    <w:p w14:paraId="039948C0" w14:textId="27E4FB3F" w:rsidR="00CD36CF" w:rsidRPr="00835828" w:rsidRDefault="009940A9" w:rsidP="00CC1F3B">
      <w:pPr>
        <w:pStyle w:val="BillNumber"/>
        <w:rPr>
          <w:color w:val="auto"/>
        </w:rPr>
      </w:pPr>
      <w:sdt>
        <w:sdtPr>
          <w:rPr>
            <w:color w:val="auto"/>
          </w:rPr>
          <w:tag w:val="Chamber"/>
          <w:id w:val="893011969"/>
          <w:lock w:val="sdtLocked"/>
          <w:placeholder>
            <w:docPart w:val="D88F1887ED524231B62FF8DAED1D84E3"/>
          </w:placeholder>
          <w:dropDownList>
            <w:listItem w:displayText="House" w:value="House"/>
            <w:listItem w:displayText="Senate" w:value="Senate"/>
          </w:dropDownList>
        </w:sdtPr>
        <w:sdtEndPr/>
        <w:sdtContent>
          <w:r w:rsidR="00C33434" w:rsidRPr="00835828">
            <w:rPr>
              <w:color w:val="auto"/>
            </w:rPr>
            <w:t>House</w:t>
          </w:r>
        </w:sdtContent>
      </w:sdt>
      <w:r w:rsidR="00303684" w:rsidRPr="00835828">
        <w:rPr>
          <w:color w:val="auto"/>
        </w:rPr>
        <w:t xml:space="preserve"> </w:t>
      </w:r>
      <w:r w:rsidR="00CD36CF" w:rsidRPr="00835828">
        <w:rPr>
          <w:color w:val="auto"/>
        </w:rPr>
        <w:t xml:space="preserve">Bill </w:t>
      </w:r>
      <w:sdt>
        <w:sdtPr>
          <w:rPr>
            <w:color w:val="auto"/>
          </w:rPr>
          <w:tag w:val="BNum"/>
          <w:id w:val="1645317809"/>
          <w:lock w:val="sdtLocked"/>
          <w:placeholder>
            <w:docPart w:val="B28BA25B5A3D4538ACC2B41C09B757A7"/>
          </w:placeholder>
          <w:text/>
        </w:sdtPr>
        <w:sdtEndPr/>
        <w:sdtContent>
          <w:r w:rsidR="00571059">
            <w:rPr>
              <w:color w:val="auto"/>
            </w:rPr>
            <w:t>4945</w:t>
          </w:r>
        </w:sdtContent>
      </w:sdt>
    </w:p>
    <w:p w14:paraId="2A889504" w14:textId="263DE3C0" w:rsidR="00CD36CF" w:rsidRPr="00835828" w:rsidRDefault="00CD36CF" w:rsidP="00CC1F3B">
      <w:pPr>
        <w:pStyle w:val="Sponsors"/>
        <w:rPr>
          <w:color w:val="auto"/>
        </w:rPr>
      </w:pPr>
      <w:r w:rsidRPr="00835828">
        <w:rPr>
          <w:color w:val="auto"/>
        </w:rPr>
        <w:t xml:space="preserve">By </w:t>
      </w:r>
      <w:sdt>
        <w:sdtPr>
          <w:rPr>
            <w:color w:val="auto"/>
          </w:rPr>
          <w:tag w:val="Sponsors"/>
          <w:id w:val="1589585889"/>
          <w:placeholder>
            <w:docPart w:val="7FF4053448164B53AEDA85E6AE22E4B7"/>
          </w:placeholder>
          <w:text w:multiLine="1"/>
        </w:sdtPr>
        <w:sdtEndPr/>
        <w:sdtContent>
          <w:r w:rsidR="007F2A1A" w:rsidRPr="00835828">
            <w:rPr>
              <w:color w:val="auto"/>
            </w:rPr>
            <w:t>Delegate</w:t>
          </w:r>
          <w:r w:rsidR="00030F64">
            <w:rPr>
              <w:color w:val="auto"/>
            </w:rPr>
            <w:t>s</w:t>
          </w:r>
          <w:r w:rsidR="007F2A1A" w:rsidRPr="00835828">
            <w:rPr>
              <w:color w:val="auto"/>
            </w:rPr>
            <w:t xml:space="preserve"> Espinosa</w:t>
          </w:r>
          <w:r w:rsidR="00030F64">
            <w:rPr>
              <w:color w:val="auto"/>
            </w:rPr>
            <w:t>, Hornby, Chiarelli, Householder, Mazzocchi, W. Clark, Hite, Smith, Hardy, Statler, and Ellington</w:t>
          </w:r>
        </w:sdtContent>
      </w:sdt>
    </w:p>
    <w:p w14:paraId="20A2D701" w14:textId="77777777" w:rsidR="0081652C" w:rsidRDefault="00CD36CF" w:rsidP="00CC1F3B">
      <w:pPr>
        <w:pStyle w:val="References"/>
        <w:rPr>
          <w:color w:val="auto"/>
        </w:rPr>
        <w:sectPr w:rsidR="0081652C" w:rsidSect="006A05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35828">
        <w:rPr>
          <w:color w:val="auto"/>
        </w:rPr>
        <w:t>[</w:t>
      </w:r>
      <w:sdt>
        <w:sdtPr>
          <w:rPr>
            <w:color w:val="auto"/>
          </w:rPr>
          <w:tag w:val="References"/>
          <w:id w:val="-1043047873"/>
          <w:placeholder>
            <w:docPart w:val="D4178B17592F4799B561FB31565070D9"/>
          </w:placeholder>
          <w:text w:multiLine="1"/>
        </w:sdtPr>
        <w:sdtEndPr/>
        <w:sdtContent>
          <w:r w:rsidR="00571059">
            <w:rPr>
              <w:color w:val="auto"/>
            </w:rPr>
            <w:t>Introduced January 19, 2024; Referred to the Committee on Education then Finance</w:t>
          </w:r>
        </w:sdtContent>
      </w:sdt>
      <w:r w:rsidRPr="00835828">
        <w:rPr>
          <w:color w:val="auto"/>
        </w:rPr>
        <w:t>]</w:t>
      </w:r>
    </w:p>
    <w:p w14:paraId="54C974D2" w14:textId="64BA98BC" w:rsidR="00E831B3" w:rsidRPr="00835828" w:rsidRDefault="00E831B3" w:rsidP="00CC1F3B">
      <w:pPr>
        <w:pStyle w:val="References"/>
        <w:rPr>
          <w:color w:val="auto"/>
        </w:rPr>
      </w:pPr>
    </w:p>
    <w:p w14:paraId="4F93893C" w14:textId="7162238D" w:rsidR="00303684" w:rsidRPr="00835828" w:rsidRDefault="0000526A" w:rsidP="0081652C">
      <w:pPr>
        <w:pStyle w:val="TitleSection"/>
        <w:spacing w:line="504" w:lineRule="auto"/>
        <w:rPr>
          <w:color w:val="auto"/>
        </w:rPr>
      </w:pPr>
      <w:r w:rsidRPr="00835828">
        <w:rPr>
          <w:color w:val="auto"/>
        </w:rPr>
        <w:lastRenderedPageBreak/>
        <w:t>A BILL</w:t>
      </w:r>
      <w:r w:rsidR="006A059E" w:rsidRPr="00835828">
        <w:rPr>
          <w:color w:val="auto"/>
        </w:rPr>
        <w:t xml:space="preserve"> to amend and reenact </w:t>
      </w:r>
      <w:r w:rsidR="00C65CED" w:rsidRPr="00835828">
        <w:rPr>
          <w:color w:val="auto"/>
        </w:rPr>
        <w:t>§18-9A-25</w:t>
      </w:r>
      <w:r w:rsidR="006A059E" w:rsidRPr="00835828">
        <w:rPr>
          <w:color w:val="auto"/>
        </w:rPr>
        <w:t xml:space="preserve"> of the Code of West Virginia, 1931, as amended; to amend and reenact </w:t>
      </w:r>
      <w:r w:rsidR="00C65CED" w:rsidRPr="00835828">
        <w:rPr>
          <w:color w:val="auto"/>
        </w:rPr>
        <w:t xml:space="preserve">§18-31-2, §18-31-3, §18-31-5, §18-31-6, §18-31-7, §18-31-8, </w:t>
      </w:r>
      <w:r w:rsidR="00763B61" w:rsidRPr="00835828">
        <w:rPr>
          <w:color w:val="auto"/>
        </w:rPr>
        <w:t>§18-31-10</w:t>
      </w:r>
      <w:r w:rsidR="00C65CED" w:rsidRPr="00835828">
        <w:rPr>
          <w:color w:val="auto"/>
        </w:rPr>
        <w:t xml:space="preserve">, and </w:t>
      </w:r>
      <w:r w:rsidR="0060156F" w:rsidRPr="00835828">
        <w:rPr>
          <w:color w:val="auto"/>
        </w:rPr>
        <w:t>§18-31-11</w:t>
      </w:r>
      <w:r w:rsidR="006A059E" w:rsidRPr="00835828">
        <w:rPr>
          <w:color w:val="auto"/>
        </w:rPr>
        <w:t xml:space="preserve"> of said code; and to amend said code by adding thereto a new section, designated §18</w:t>
      </w:r>
      <w:r w:rsidR="006A059E" w:rsidRPr="00835828">
        <w:rPr>
          <w:color w:val="auto"/>
        </w:rPr>
        <w:noBreakHyphen/>
        <w:t>31</w:t>
      </w:r>
      <w:r w:rsidR="006A059E" w:rsidRPr="00835828">
        <w:rPr>
          <w:color w:val="auto"/>
        </w:rPr>
        <w:noBreakHyphen/>
        <w:t xml:space="preserve">2a, all relating generally to the Hope Scholarship Program; providing that the annual Hope Scholarship Program appropriation calculation will be based on the estimated number of participating students instead of the number of participating students in the prior year; providing that Hope Scholarship students have certain educational privileges made available to other nonpublic school students; clarifying that Hope Scholarship funds may only be utilized for expenses incurred in a Kindergarten through secondary school education; specifying that a </w:t>
      </w:r>
      <w:proofErr w:type="spellStart"/>
      <w:r w:rsidR="006A059E" w:rsidRPr="00835828">
        <w:rPr>
          <w:color w:val="auto"/>
        </w:rPr>
        <w:t>microschool</w:t>
      </w:r>
      <w:proofErr w:type="spellEnd"/>
      <w:r w:rsidR="006A059E" w:rsidRPr="00835828">
        <w:rPr>
          <w:color w:val="auto"/>
        </w:rPr>
        <w:t xml:space="preserve"> can be a participating school; permitting the State Treasurer to appear by designee at Hope Scholarship Board meetings; requiring parental agreement to include provisions requiring parents to notify the Board if a student reenrolls in public school or graduates from a secondary school program; clarifying that all records and personally identifying information of a Hope Scholarship student, applicant, or parent is confidential and not subject to disclosure pursuant to the West Virginia Freedom of Information Act; clarifying that a kindergarten-level applicant’s Hope Scholarship participation does not commence if the student does not begin kindergarten-level education that school year; clarifying that a public charter school may invoice a Hope Scholarship student for educational services; requiring education service providers conducting background screenings of employees and other persons in contact with students to certify screening results to the board; and clarifying that providers may not assess increased or additional fees against Hope Scholarship students based on participation in the program.</w:t>
      </w:r>
    </w:p>
    <w:p w14:paraId="6A04A0AE" w14:textId="77777777" w:rsidR="00303684" w:rsidRPr="00835828" w:rsidRDefault="00303684" w:rsidP="0081652C">
      <w:pPr>
        <w:pStyle w:val="EnactingClause"/>
        <w:spacing w:line="504" w:lineRule="auto"/>
        <w:rPr>
          <w:color w:val="auto"/>
        </w:rPr>
      </w:pPr>
      <w:r w:rsidRPr="00835828">
        <w:rPr>
          <w:color w:val="auto"/>
        </w:rPr>
        <w:t>Be it enacted by the Legislature of West Virginia:</w:t>
      </w:r>
    </w:p>
    <w:p w14:paraId="4E9523E7" w14:textId="77777777" w:rsidR="003C6034" w:rsidRPr="00835828" w:rsidRDefault="003C6034" w:rsidP="0081652C">
      <w:pPr>
        <w:pStyle w:val="EnactingClause"/>
        <w:spacing w:line="504" w:lineRule="auto"/>
        <w:rPr>
          <w:color w:val="auto"/>
        </w:rPr>
        <w:sectPr w:rsidR="003C6034" w:rsidRPr="00835828" w:rsidSect="0081652C">
          <w:pgSz w:w="12240" w:h="15840" w:code="1"/>
          <w:pgMar w:top="1440" w:right="1440" w:bottom="1440" w:left="1440" w:header="720" w:footer="720" w:gutter="0"/>
          <w:lnNumType w:countBy="1" w:restart="newSection"/>
          <w:pgNumType w:start="0"/>
          <w:cols w:space="720"/>
          <w:titlePg/>
          <w:docGrid w:linePitch="360"/>
        </w:sectPr>
      </w:pPr>
    </w:p>
    <w:p w14:paraId="2B87B87C" w14:textId="77777777" w:rsidR="006A059E" w:rsidRPr="00835828" w:rsidRDefault="006A059E" w:rsidP="0081652C">
      <w:pPr>
        <w:pStyle w:val="ArticleHeading"/>
        <w:widowControl/>
        <w:spacing w:line="504" w:lineRule="auto"/>
        <w:rPr>
          <w:color w:val="auto"/>
        </w:rPr>
        <w:sectPr w:rsidR="006A059E" w:rsidRPr="00835828" w:rsidSect="0081652C">
          <w:type w:val="continuous"/>
          <w:pgSz w:w="12240" w:h="15840" w:code="1"/>
          <w:pgMar w:top="1440" w:right="1440" w:bottom="1440" w:left="1440" w:header="720" w:footer="720" w:gutter="0"/>
          <w:lnNumType w:countBy="1" w:restart="newSection"/>
          <w:cols w:space="720"/>
          <w:docGrid w:linePitch="360"/>
        </w:sectPr>
      </w:pPr>
      <w:r w:rsidRPr="00835828">
        <w:rPr>
          <w:color w:val="auto"/>
        </w:rPr>
        <w:lastRenderedPageBreak/>
        <w:t>ARTICLE 9A. PUBLIC SCHOOL SUPPORT.</w:t>
      </w:r>
    </w:p>
    <w:p w14:paraId="40D33F98" w14:textId="77777777" w:rsidR="006A059E" w:rsidRPr="00835828" w:rsidRDefault="006A059E" w:rsidP="0081652C">
      <w:pPr>
        <w:pStyle w:val="SectionHeading"/>
        <w:widowControl/>
        <w:spacing w:line="504" w:lineRule="auto"/>
        <w:rPr>
          <w:color w:val="auto"/>
        </w:rPr>
      </w:pPr>
      <w:r w:rsidRPr="00835828">
        <w:rPr>
          <w:color w:val="auto"/>
        </w:rPr>
        <w:t>§18-9A-25. Funding for Hope Scholarship Program.</w:t>
      </w:r>
    </w:p>
    <w:p w14:paraId="033B7CDE" w14:textId="4956FF61" w:rsidR="006A059E" w:rsidRPr="00835828" w:rsidRDefault="006A059E" w:rsidP="0081652C">
      <w:pPr>
        <w:pStyle w:val="SectionBody"/>
        <w:widowControl/>
        <w:spacing w:line="504" w:lineRule="auto"/>
        <w:rPr>
          <w:strike/>
          <w:color w:val="auto"/>
        </w:rPr>
      </w:pPr>
      <w:r w:rsidRPr="00835828">
        <w:rPr>
          <w:color w:val="auto"/>
        </w:rPr>
        <w:t xml:space="preserve">(a) Notwithstanding any other provision of this article to the contrary, for fiscal year 2023 and each fiscal year thereafter, in addition to all other amounts required by this article, the Department of Education shall include in its budget request, and the Governor shall include in each budget bill submitted to the Legislature, an appropriation to the Department of Education for the greater of an amount not less than two percent of net public school enrollment adjusted for state aid purposes or the total number </w:t>
      </w:r>
      <w:r w:rsidRPr="00835828">
        <w:rPr>
          <w:strike/>
          <w:color w:val="auto"/>
        </w:rPr>
        <w:t>of eligible Hope Scholarship applications received by the Hope Scholarship Board, if available</w:t>
      </w:r>
      <w:r w:rsidRPr="00835828">
        <w:rPr>
          <w:color w:val="auto"/>
        </w:rPr>
        <w:t xml:space="preserve"> </w:t>
      </w:r>
      <w:r w:rsidRPr="00835828">
        <w:rPr>
          <w:color w:val="auto"/>
          <w:u w:val="single"/>
        </w:rPr>
        <w:t>of estimated Hope Scholarship applications for the fiscal year,</w:t>
      </w:r>
      <w:r w:rsidRPr="00835828">
        <w:rPr>
          <w:color w:val="auto"/>
        </w:rPr>
        <w:t xml:space="preserve"> multiplied by the prior year</w:t>
      </w:r>
      <w:r w:rsidR="00564327" w:rsidRPr="00835828">
        <w:rPr>
          <w:color w:val="auto"/>
        </w:rPr>
        <w:t>'</w:t>
      </w:r>
      <w:r w:rsidRPr="00835828">
        <w:rPr>
          <w:color w:val="auto"/>
        </w:rPr>
        <w:t xml:space="preserve">s statewide average net state aid allotted per pupil. </w:t>
      </w:r>
      <w:r w:rsidRPr="00835828">
        <w:rPr>
          <w:color w:val="auto"/>
          <w:u w:val="single"/>
        </w:rPr>
        <w:t>The Hope Scholarship Board shall certify the estimated number of Hope Scholarship applications for the fiscal year to the Department of Education by December 10 of each year.</w:t>
      </w:r>
      <w:r w:rsidRPr="00835828">
        <w:rPr>
          <w:color w:val="auto"/>
        </w:rPr>
        <w:t xml:space="preserve"> The amount appropriated shall be transferred by the Department of Education to the Hope Scholarship Board to be used solely to meet the Hope Scholarship Program obligations set forth in §18-31-1</w:t>
      </w:r>
      <w:r w:rsidR="0081652C" w:rsidRPr="0081652C">
        <w:rPr>
          <w:i/>
          <w:color w:val="auto"/>
        </w:rPr>
        <w:t xml:space="preserve"> et seq. </w:t>
      </w:r>
      <w:r w:rsidRPr="00835828">
        <w:rPr>
          <w:color w:val="auto"/>
        </w:rPr>
        <w:t xml:space="preserve">of this code except as otherwise provided in this section. The Governor shall also provide in each budget for the reappropriation for expenditure during the ensuing fiscal year the </w:t>
      </w:r>
      <w:r w:rsidRPr="00835828">
        <w:rPr>
          <w:color w:val="auto"/>
          <w:u w:val="single"/>
        </w:rPr>
        <w:t xml:space="preserve">unused accumulated </w:t>
      </w:r>
      <w:r w:rsidRPr="00835828">
        <w:rPr>
          <w:color w:val="auto"/>
        </w:rPr>
        <w:t xml:space="preserve">balance </w:t>
      </w:r>
      <w:r w:rsidRPr="00835828">
        <w:rPr>
          <w:color w:val="auto"/>
          <w:u w:val="single"/>
        </w:rPr>
        <w:t xml:space="preserve">in the Hope Scholarship Fund. </w:t>
      </w:r>
      <w:r w:rsidRPr="00835828">
        <w:rPr>
          <w:strike/>
          <w:color w:val="auto"/>
        </w:rPr>
        <w:t>to the Department of Education that was not transferred to the Hope Scholarship Board due to an accumulated balance from prior years as provided under subsection (b) of this section.</w:t>
      </w:r>
    </w:p>
    <w:p w14:paraId="1C32118A" w14:textId="77777777" w:rsidR="006A059E" w:rsidRPr="00835828" w:rsidRDefault="006A059E" w:rsidP="0081652C">
      <w:pPr>
        <w:pStyle w:val="SectionBody"/>
        <w:widowControl/>
        <w:rPr>
          <w:strike/>
          <w:color w:val="auto"/>
        </w:rPr>
      </w:pPr>
      <w:r w:rsidRPr="00835828">
        <w:rPr>
          <w:strike/>
          <w:color w:val="auto"/>
        </w:rPr>
        <w:t>(b) Each fiscal year, the amount required to be requested and included in the budget bill for appropriation under subsection (a) of this section shall be reduced by the sum of:</w:t>
      </w:r>
    </w:p>
    <w:p w14:paraId="47D79A26" w14:textId="77777777" w:rsidR="006A059E" w:rsidRPr="00835828" w:rsidRDefault="006A059E" w:rsidP="0081652C">
      <w:pPr>
        <w:pStyle w:val="SectionBody"/>
        <w:widowControl/>
        <w:rPr>
          <w:strike/>
          <w:color w:val="auto"/>
        </w:rPr>
      </w:pPr>
      <w:r w:rsidRPr="00835828">
        <w:rPr>
          <w:strike/>
          <w:color w:val="auto"/>
        </w:rPr>
        <w:t>(1) Any unused accumulated amounts transferred to the Hope Scholarship Board for these purposes from previous years. and</w:t>
      </w:r>
    </w:p>
    <w:p w14:paraId="35418B6E" w14:textId="77777777" w:rsidR="006A059E" w:rsidRPr="00835828" w:rsidRDefault="006A059E" w:rsidP="0081652C">
      <w:pPr>
        <w:pStyle w:val="SectionBody"/>
        <w:widowControl/>
        <w:rPr>
          <w:strike/>
          <w:color w:val="auto"/>
        </w:rPr>
      </w:pPr>
      <w:r w:rsidRPr="00835828">
        <w:rPr>
          <w:strike/>
          <w:color w:val="auto"/>
        </w:rPr>
        <w:lastRenderedPageBreak/>
        <w:t>(2) Any unused appropriations made to the Department of Education for these purposes that were not transferred to the Hope Scholarship Board due to an accumulated balance from prior years.</w:t>
      </w:r>
    </w:p>
    <w:p w14:paraId="10BD44B8" w14:textId="2E8EDCD2" w:rsidR="006A059E" w:rsidRPr="00835828" w:rsidRDefault="006A059E" w:rsidP="0081652C">
      <w:pPr>
        <w:ind w:firstLine="750"/>
        <w:jc w:val="both"/>
        <w:outlineLvl w:val="4"/>
        <w:rPr>
          <w:color w:val="auto"/>
          <w:u w:val="single"/>
        </w:rPr>
      </w:pPr>
      <w:r w:rsidRPr="00835828">
        <w:rPr>
          <w:color w:val="auto"/>
          <w:u w:val="single"/>
        </w:rPr>
        <w:t>(b) Each fiscal year, the amount required to be requested and included in the budget bill for appropriation under subsection (a) of this section shall be reduced by an amount equal to the unused accumulated amounts transferred to the Hope Scholarship Board for these purposes from previous years.</w:t>
      </w:r>
    </w:p>
    <w:p w14:paraId="5753ACFC" w14:textId="77777777" w:rsidR="006A059E" w:rsidRPr="00835828" w:rsidRDefault="006A059E" w:rsidP="0081652C">
      <w:pPr>
        <w:pStyle w:val="SectionBody"/>
        <w:widowControl/>
        <w:rPr>
          <w:color w:val="auto"/>
        </w:rPr>
        <w:sectPr w:rsidR="006A059E" w:rsidRPr="00835828" w:rsidSect="006A059E">
          <w:type w:val="continuous"/>
          <w:pgSz w:w="12240" w:h="15840" w:code="1"/>
          <w:pgMar w:top="1440" w:right="1440" w:bottom="1440" w:left="1440" w:header="720" w:footer="720" w:gutter="0"/>
          <w:lnNumType w:countBy="1" w:restart="newSection"/>
          <w:cols w:space="720"/>
          <w:titlePg/>
          <w:docGrid w:linePitch="360"/>
        </w:sectPr>
      </w:pPr>
    </w:p>
    <w:p w14:paraId="6003A35E" w14:textId="77777777" w:rsidR="006A059E" w:rsidRPr="00835828" w:rsidRDefault="006A059E" w:rsidP="0081652C">
      <w:pPr>
        <w:pStyle w:val="ArticleHeading"/>
        <w:widowControl/>
        <w:rPr>
          <w:color w:val="auto"/>
        </w:rPr>
      </w:pPr>
      <w:r w:rsidRPr="00835828">
        <w:rPr>
          <w:color w:val="auto"/>
        </w:rPr>
        <w:t>ARTICLE 31. HOPE SCHOLARSHIP PROGRAM.</w:t>
      </w:r>
    </w:p>
    <w:p w14:paraId="51D3A19D" w14:textId="48FB6609" w:rsidR="006A059E" w:rsidRPr="00835828" w:rsidRDefault="006A059E" w:rsidP="0081652C">
      <w:pPr>
        <w:pStyle w:val="SectionHeading"/>
        <w:widowControl/>
        <w:rPr>
          <w:color w:val="auto"/>
        </w:rPr>
      </w:pPr>
      <w:r w:rsidRPr="00835828">
        <w:rPr>
          <w:color w:val="auto"/>
        </w:rPr>
        <w:t>§18</w:t>
      </w:r>
      <w:r w:rsidR="00A6388C" w:rsidRPr="00835828">
        <w:rPr>
          <w:color w:val="auto"/>
        </w:rPr>
        <w:t>-</w:t>
      </w:r>
      <w:r w:rsidRPr="00835828">
        <w:rPr>
          <w:color w:val="auto"/>
        </w:rPr>
        <w:t>31-2. Definitions.</w:t>
      </w:r>
    </w:p>
    <w:p w14:paraId="3EEBF7A6" w14:textId="77777777" w:rsidR="006A059E" w:rsidRPr="00835828" w:rsidRDefault="006A059E" w:rsidP="0081652C">
      <w:pPr>
        <w:pStyle w:val="SectionBody"/>
        <w:widowControl/>
        <w:rPr>
          <w:color w:val="auto"/>
        </w:rPr>
        <w:sectPr w:rsidR="006A059E" w:rsidRPr="00835828" w:rsidSect="00ED06F0">
          <w:type w:val="continuous"/>
          <w:pgSz w:w="12240" w:h="15840" w:code="1"/>
          <w:pgMar w:top="1440" w:right="1440" w:bottom="1440" w:left="1440" w:header="720" w:footer="720" w:gutter="0"/>
          <w:lnNumType w:countBy="1" w:restart="newSection"/>
          <w:cols w:space="720"/>
          <w:titlePg/>
          <w:docGrid w:linePitch="360"/>
        </w:sectPr>
      </w:pPr>
    </w:p>
    <w:p w14:paraId="7D887F8E" w14:textId="77777777" w:rsidR="006A059E" w:rsidRPr="00835828" w:rsidRDefault="006A059E" w:rsidP="0081652C">
      <w:pPr>
        <w:pStyle w:val="SectionBody"/>
        <w:widowControl/>
        <w:rPr>
          <w:color w:val="auto"/>
        </w:rPr>
      </w:pPr>
      <w:r w:rsidRPr="00835828">
        <w:rPr>
          <w:color w:val="auto"/>
        </w:rPr>
        <w:t>The following words have the meanings ascribed to them unless the context clearly indicates a different meaning:</w:t>
      </w:r>
    </w:p>
    <w:p w14:paraId="78926C22" w14:textId="63707D63" w:rsidR="006A059E" w:rsidRPr="00835828" w:rsidRDefault="006A059E" w:rsidP="0081652C">
      <w:pPr>
        <w:pStyle w:val="SectionBody"/>
        <w:widowControl/>
        <w:rPr>
          <w:color w:val="auto"/>
        </w:rPr>
      </w:pPr>
      <w:r w:rsidRPr="00835828">
        <w:rPr>
          <w:strike/>
          <w:color w:val="auto"/>
        </w:rPr>
        <w:t>(1)</w:t>
      </w:r>
      <w:r w:rsidRPr="00835828">
        <w:rPr>
          <w:color w:val="auto"/>
        </w:rPr>
        <w:t xml:space="preserve"> </w:t>
      </w:r>
      <w:r w:rsidR="00EC31CE" w:rsidRPr="00835828">
        <w:rPr>
          <w:color w:val="auto"/>
        </w:rPr>
        <w:t>"</w:t>
      </w:r>
      <w:r w:rsidRPr="00835828">
        <w:rPr>
          <w:color w:val="auto"/>
        </w:rPr>
        <w:t>Account</w:t>
      </w:r>
      <w:r w:rsidR="00EC31CE" w:rsidRPr="00835828">
        <w:rPr>
          <w:color w:val="auto"/>
        </w:rPr>
        <w:t>"</w:t>
      </w:r>
      <w:r w:rsidRPr="00835828">
        <w:rPr>
          <w:color w:val="auto"/>
        </w:rPr>
        <w:t xml:space="preserve"> or </w:t>
      </w:r>
      <w:r w:rsidR="00EC31CE" w:rsidRPr="00835828">
        <w:rPr>
          <w:color w:val="auto"/>
        </w:rPr>
        <w:t>"</w:t>
      </w:r>
      <w:r w:rsidRPr="00835828">
        <w:rPr>
          <w:color w:val="auto"/>
        </w:rPr>
        <w:t>scholarship</w:t>
      </w:r>
      <w:r w:rsidR="00EC31CE" w:rsidRPr="00835828">
        <w:rPr>
          <w:color w:val="auto"/>
        </w:rPr>
        <w:t>"</w:t>
      </w:r>
      <w:r w:rsidRPr="00835828">
        <w:rPr>
          <w:color w:val="auto"/>
        </w:rPr>
        <w:t xml:space="preserve"> means a Hope Scholarship account, awarded pursuant to this article, to which funds are allocated by the board to the parent or parents of an eligible Hope Scholarship student in order to pay qualifying </w:t>
      </w:r>
      <w:r w:rsidR="00026FFE" w:rsidRPr="00835828">
        <w:rPr>
          <w:color w:val="auto"/>
          <w:u w:val="single"/>
        </w:rPr>
        <w:t>elementary and secondary</w:t>
      </w:r>
      <w:r w:rsidR="00026FFE" w:rsidRPr="00835828">
        <w:rPr>
          <w:color w:val="auto"/>
        </w:rPr>
        <w:t xml:space="preserve"> </w:t>
      </w:r>
      <w:r w:rsidRPr="00835828">
        <w:rPr>
          <w:color w:val="auto"/>
        </w:rPr>
        <w:t xml:space="preserve">education expenses to educate the student pursuant to the requirements and conditions of this </w:t>
      </w:r>
      <w:proofErr w:type="gramStart"/>
      <w:r w:rsidRPr="00835828">
        <w:rPr>
          <w:color w:val="auto"/>
        </w:rPr>
        <w:t>article;</w:t>
      </w:r>
      <w:proofErr w:type="gramEnd"/>
    </w:p>
    <w:p w14:paraId="244B56CE" w14:textId="12305F69" w:rsidR="006A059E" w:rsidRPr="00835828" w:rsidRDefault="006A059E" w:rsidP="0081652C">
      <w:pPr>
        <w:pStyle w:val="SectionBody"/>
        <w:widowControl/>
        <w:rPr>
          <w:color w:val="auto"/>
        </w:rPr>
      </w:pPr>
      <w:r w:rsidRPr="00835828">
        <w:rPr>
          <w:strike/>
          <w:color w:val="auto"/>
        </w:rPr>
        <w:t>(2)</w:t>
      </w:r>
      <w:r w:rsidRPr="00835828">
        <w:rPr>
          <w:color w:val="auto"/>
        </w:rPr>
        <w:t xml:space="preserve"> </w:t>
      </w:r>
      <w:r w:rsidR="00EC31CE" w:rsidRPr="00835828">
        <w:rPr>
          <w:color w:val="auto"/>
        </w:rPr>
        <w:t>"</w:t>
      </w:r>
      <w:r w:rsidRPr="00835828">
        <w:rPr>
          <w:color w:val="auto"/>
        </w:rPr>
        <w:t>Board</w:t>
      </w:r>
      <w:r w:rsidR="00EC31CE" w:rsidRPr="00835828">
        <w:rPr>
          <w:color w:val="auto"/>
        </w:rPr>
        <w:t>"</w:t>
      </w:r>
      <w:r w:rsidRPr="00835828">
        <w:rPr>
          <w:color w:val="auto"/>
        </w:rPr>
        <w:t xml:space="preserve"> means the Hope Scholarship Board created pursuant to §18-31-3 of this code;</w:t>
      </w:r>
    </w:p>
    <w:p w14:paraId="794DD973" w14:textId="423BBDAD" w:rsidR="006A059E" w:rsidRPr="00835828" w:rsidRDefault="006A059E" w:rsidP="0081652C">
      <w:pPr>
        <w:pStyle w:val="SectionBody"/>
        <w:widowControl/>
        <w:rPr>
          <w:color w:val="auto"/>
        </w:rPr>
      </w:pPr>
      <w:r w:rsidRPr="00835828">
        <w:rPr>
          <w:strike/>
          <w:color w:val="auto"/>
        </w:rPr>
        <w:t>(3)</w:t>
      </w:r>
      <w:r w:rsidRPr="00835828">
        <w:rPr>
          <w:color w:val="auto"/>
        </w:rPr>
        <w:t xml:space="preserve"> </w:t>
      </w:r>
      <w:r w:rsidR="00EC31CE" w:rsidRPr="00835828">
        <w:rPr>
          <w:color w:val="auto"/>
        </w:rPr>
        <w:t>"</w:t>
      </w:r>
      <w:r w:rsidRPr="00835828">
        <w:rPr>
          <w:color w:val="auto"/>
        </w:rPr>
        <w:t>Curriculum</w:t>
      </w:r>
      <w:r w:rsidR="00EC31CE" w:rsidRPr="00835828">
        <w:rPr>
          <w:color w:val="auto"/>
        </w:rPr>
        <w:t>"</w:t>
      </w:r>
      <w:r w:rsidRPr="00835828">
        <w:rPr>
          <w:color w:val="auto"/>
        </w:rPr>
        <w:t xml:space="preserve"> means a complete course of study for a particular </w:t>
      </w:r>
      <w:r w:rsidR="00026FFE" w:rsidRPr="00835828">
        <w:rPr>
          <w:color w:val="auto"/>
          <w:u w:val="single"/>
        </w:rPr>
        <w:t>elementary or secondary education</w:t>
      </w:r>
      <w:r w:rsidR="00026FFE" w:rsidRPr="00835828">
        <w:rPr>
          <w:color w:val="auto"/>
        </w:rPr>
        <w:t xml:space="preserve"> </w:t>
      </w:r>
      <w:r w:rsidRPr="00835828">
        <w:rPr>
          <w:color w:val="auto"/>
        </w:rPr>
        <w:t>content area or grade level, including any supplemental materials required by the curriculum;</w:t>
      </w:r>
    </w:p>
    <w:p w14:paraId="3A9C0EF5" w14:textId="1586F13E" w:rsidR="006A059E" w:rsidRPr="00835828" w:rsidRDefault="006A059E" w:rsidP="0081652C">
      <w:pPr>
        <w:pStyle w:val="SectionBody"/>
        <w:widowControl/>
        <w:rPr>
          <w:color w:val="auto"/>
        </w:rPr>
      </w:pPr>
      <w:r w:rsidRPr="00835828">
        <w:rPr>
          <w:strike/>
          <w:color w:val="auto"/>
        </w:rPr>
        <w:t>(4)</w:t>
      </w:r>
      <w:r w:rsidRPr="00835828">
        <w:rPr>
          <w:color w:val="auto"/>
        </w:rPr>
        <w:t xml:space="preserve"> </w:t>
      </w:r>
      <w:r w:rsidR="00EC31CE" w:rsidRPr="00835828">
        <w:rPr>
          <w:color w:val="auto"/>
        </w:rPr>
        <w:t>"</w:t>
      </w:r>
      <w:r w:rsidRPr="00835828">
        <w:rPr>
          <w:color w:val="auto"/>
        </w:rPr>
        <w:t>Education service provider</w:t>
      </w:r>
      <w:r w:rsidR="00EC31CE" w:rsidRPr="00835828">
        <w:rPr>
          <w:color w:val="auto"/>
        </w:rPr>
        <w:t>"</w:t>
      </w:r>
      <w:r w:rsidRPr="00835828">
        <w:rPr>
          <w:color w:val="auto"/>
        </w:rPr>
        <w:t xml:space="preserve"> means a person or organization that receives payments from Hope Scholarship accounts to provide educational goods and services to Hope Scholarship students;</w:t>
      </w:r>
    </w:p>
    <w:p w14:paraId="0FF6A25A" w14:textId="481DEF94" w:rsidR="006A059E" w:rsidRPr="00835828" w:rsidRDefault="006A059E" w:rsidP="0081652C">
      <w:pPr>
        <w:pStyle w:val="SectionBody"/>
        <w:widowControl/>
        <w:rPr>
          <w:color w:val="auto"/>
        </w:rPr>
      </w:pPr>
      <w:r w:rsidRPr="00835828">
        <w:rPr>
          <w:strike/>
          <w:color w:val="auto"/>
        </w:rPr>
        <w:t>(5)</w:t>
      </w:r>
      <w:r w:rsidRPr="00835828">
        <w:rPr>
          <w:color w:val="auto"/>
        </w:rPr>
        <w:t xml:space="preserve"> </w:t>
      </w:r>
      <w:r w:rsidR="00EC31CE" w:rsidRPr="00835828">
        <w:rPr>
          <w:color w:val="auto"/>
        </w:rPr>
        <w:t>"</w:t>
      </w:r>
      <w:r w:rsidRPr="00835828">
        <w:rPr>
          <w:color w:val="auto"/>
        </w:rPr>
        <w:t>Eligible recipient</w:t>
      </w:r>
      <w:r w:rsidR="00EC31CE" w:rsidRPr="00835828">
        <w:rPr>
          <w:color w:val="auto"/>
        </w:rPr>
        <w:t>"</w:t>
      </w:r>
      <w:r w:rsidRPr="00835828">
        <w:rPr>
          <w:color w:val="auto"/>
        </w:rPr>
        <w:t xml:space="preserve"> means a child who:</w:t>
      </w:r>
    </w:p>
    <w:p w14:paraId="03BF05E7" w14:textId="77777777" w:rsidR="006A059E" w:rsidRPr="00835828" w:rsidRDefault="006A059E" w:rsidP="0081652C">
      <w:pPr>
        <w:pStyle w:val="SectionBody"/>
        <w:widowControl/>
        <w:rPr>
          <w:color w:val="auto"/>
        </w:rPr>
      </w:pPr>
      <w:r w:rsidRPr="00835828">
        <w:rPr>
          <w:color w:val="auto"/>
        </w:rPr>
        <w:t>(A) Is a resident of this state; and</w:t>
      </w:r>
    </w:p>
    <w:p w14:paraId="52523307" w14:textId="77777777" w:rsidR="006A059E" w:rsidRPr="00835828" w:rsidRDefault="006A059E" w:rsidP="0081652C">
      <w:pPr>
        <w:pStyle w:val="SectionBody"/>
        <w:widowControl/>
        <w:rPr>
          <w:color w:val="auto"/>
        </w:rPr>
      </w:pPr>
      <w:r w:rsidRPr="00835828">
        <w:rPr>
          <w:color w:val="auto"/>
        </w:rPr>
        <w:t xml:space="preserve">(B) Is enrolled full-time and attending a public elementary or secondary school program in this state for at least 45 calendar days during an instructional term at the time of application and </w:t>
      </w:r>
      <w:r w:rsidRPr="00835828">
        <w:rPr>
          <w:color w:val="auto"/>
        </w:rPr>
        <w:lastRenderedPageBreak/>
        <w:t>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kindergarten program or public elementary or secondary school program in this state at the time of application;</w:t>
      </w:r>
    </w:p>
    <w:p w14:paraId="367C71A7" w14:textId="534CE6DB" w:rsidR="006A059E" w:rsidRPr="00835828" w:rsidRDefault="006A059E" w:rsidP="0081652C">
      <w:pPr>
        <w:pStyle w:val="SectionBody"/>
        <w:widowControl/>
        <w:rPr>
          <w:color w:val="auto"/>
        </w:rPr>
      </w:pPr>
      <w:r w:rsidRPr="00835828">
        <w:rPr>
          <w:strike/>
          <w:color w:val="auto"/>
        </w:rPr>
        <w:t>(6)</w:t>
      </w:r>
      <w:r w:rsidRPr="00835828">
        <w:rPr>
          <w:color w:val="auto"/>
        </w:rPr>
        <w:t xml:space="preserve"> </w:t>
      </w:r>
      <w:r w:rsidR="00EC31CE" w:rsidRPr="00835828">
        <w:rPr>
          <w:color w:val="auto"/>
        </w:rPr>
        <w:t>"</w:t>
      </w:r>
      <w:r w:rsidRPr="00835828">
        <w:rPr>
          <w:color w:val="auto"/>
        </w:rPr>
        <w:t>Hope scholarship funds</w:t>
      </w:r>
      <w:r w:rsidR="00EC31CE" w:rsidRPr="00835828">
        <w:rPr>
          <w:color w:val="auto"/>
        </w:rPr>
        <w:t>"</w:t>
      </w:r>
      <w:r w:rsidRPr="00835828">
        <w:rPr>
          <w:color w:val="auto"/>
        </w:rPr>
        <w:t xml:space="preserve"> means the moneys deposited in a Hope Scholarship student</w:t>
      </w:r>
      <w:r w:rsidR="00EC31CE" w:rsidRPr="00835828">
        <w:rPr>
          <w:color w:val="auto"/>
        </w:rPr>
        <w:t>'</w:t>
      </w:r>
      <w:r w:rsidRPr="00835828">
        <w:rPr>
          <w:color w:val="auto"/>
        </w:rPr>
        <w:t>s account in accordance with the requirements of this article.</w:t>
      </w:r>
    </w:p>
    <w:p w14:paraId="5F20F2E6" w14:textId="62C15332" w:rsidR="006A059E" w:rsidRPr="00835828" w:rsidRDefault="006A059E" w:rsidP="0081652C">
      <w:pPr>
        <w:pStyle w:val="SectionBody"/>
        <w:widowControl/>
        <w:rPr>
          <w:color w:val="auto"/>
        </w:rPr>
      </w:pPr>
      <w:r w:rsidRPr="00835828">
        <w:rPr>
          <w:strike/>
          <w:color w:val="auto"/>
        </w:rPr>
        <w:t>(7)</w:t>
      </w:r>
      <w:r w:rsidRPr="00835828">
        <w:rPr>
          <w:color w:val="auto"/>
        </w:rPr>
        <w:t xml:space="preserve"> </w:t>
      </w:r>
      <w:r w:rsidR="00EC31CE" w:rsidRPr="00835828">
        <w:rPr>
          <w:color w:val="auto"/>
        </w:rPr>
        <w:t>"</w:t>
      </w:r>
      <w:r w:rsidRPr="00835828">
        <w:rPr>
          <w:color w:val="auto"/>
        </w:rPr>
        <w:t>Hope scholarship student</w:t>
      </w:r>
      <w:r w:rsidR="00EC31CE" w:rsidRPr="00835828">
        <w:rPr>
          <w:color w:val="auto"/>
        </w:rPr>
        <w:t>"</w:t>
      </w:r>
      <w:r w:rsidRPr="00835828">
        <w:rPr>
          <w:color w:val="auto"/>
        </w:rPr>
        <w:t xml:space="preserve"> means a student who receives a scholarship pursuant to this article;</w:t>
      </w:r>
    </w:p>
    <w:p w14:paraId="0E135C97" w14:textId="3FD27025" w:rsidR="006A059E" w:rsidRPr="00835828" w:rsidRDefault="006A059E" w:rsidP="0081652C">
      <w:pPr>
        <w:pStyle w:val="SectionBody"/>
        <w:widowControl/>
        <w:rPr>
          <w:color w:val="auto"/>
        </w:rPr>
      </w:pPr>
      <w:r w:rsidRPr="00835828">
        <w:rPr>
          <w:strike/>
          <w:color w:val="auto"/>
        </w:rPr>
        <w:t>(8)</w:t>
      </w:r>
      <w:r w:rsidRPr="00835828">
        <w:rPr>
          <w:color w:val="auto"/>
        </w:rPr>
        <w:t xml:space="preserve"> </w:t>
      </w:r>
      <w:r w:rsidR="00EC31CE" w:rsidRPr="00835828">
        <w:rPr>
          <w:color w:val="auto"/>
        </w:rPr>
        <w:t>"</w:t>
      </w:r>
      <w:r w:rsidRPr="00835828">
        <w:rPr>
          <w:color w:val="auto"/>
        </w:rPr>
        <w:t>Parent</w:t>
      </w:r>
      <w:r w:rsidR="00EC31CE" w:rsidRPr="00835828">
        <w:rPr>
          <w:color w:val="auto"/>
        </w:rPr>
        <w:t>"</w:t>
      </w:r>
      <w:r w:rsidRPr="00835828">
        <w:rPr>
          <w:color w:val="auto"/>
        </w:rPr>
        <w:t xml:space="preserve"> means a biological parent, legal guardian, custodian, or other person with legal authority to act on behalf of an eligible recipient or Hope Scholarship student;</w:t>
      </w:r>
    </w:p>
    <w:p w14:paraId="17D3CA13" w14:textId="7CEAA3A2" w:rsidR="006A059E" w:rsidRPr="00835828" w:rsidRDefault="006A059E" w:rsidP="0081652C">
      <w:pPr>
        <w:pStyle w:val="SectionBody"/>
        <w:widowControl/>
        <w:rPr>
          <w:color w:val="auto"/>
        </w:rPr>
      </w:pPr>
      <w:r w:rsidRPr="00835828">
        <w:rPr>
          <w:strike/>
          <w:color w:val="auto"/>
        </w:rPr>
        <w:t>(9)</w:t>
      </w:r>
      <w:r w:rsidRPr="00835828">
        <w:rPr>
          <w:color w:val="auto"/>
        </w:rPr>
        <w:t xml:space="preserve"> </w:t>
      </w:r>
      <w:r w:rsidR="00EC31CE" w:rsidRPr="00835828">
        <w:rPr>
          <w:color w:val="auto"/>
        </w:rPr>
        <w:t>"</w:t>
      </w:r>
      <w:r w:rsidRPr="00835828">
        <w:rPr>
          <w:color w:val="auto"/>
        </w:rPr>
        <w:t>Participating school</w:t>
      </w:r>
      <w:r w:rsidR="00EC31CE" w:rsidRPr="00835828">
        <w:rPr>
          <w:color w:val="auto"/>
        </w:rPr>
        <w:t>"</w:t>
      </w:r>
      <w:r w:rsidRPr="00835828">
        <w:rPr>
          <w:color w:val="auto"/>
        </w:rPr>
        <w:t xml:space="preserve"> means any private school </w:t>
      </w:r>
      <w:r w:rsidR="00026FFE" w:rsidRPr="00835828">
        <w:rPr>
          <w:color w:val="auto"/>
          <w:u w:val="single"/>
        </w:rPr>
        <w:t xml:space="preserve">or </w:t>
      </w:r>
      <w:proofErr w:type="spellStart"/>
      <w:r w:rsidR="00026FFE" w:rsidRPr="00835828">
        <w:rPr>
          <w:color w:val="auto"/>
          <w:u w:val="single"/>
        </w:rPr>
        <w:t>microschool</w:t>
      </w:r>
      <w:proofErr w:type="spellEnd"/>
      <w:r w:rsidR="00026FFE" w:rsidRPr="00835828">
        <w:rPr>
          <w:color w:val="auto"/>
        </w:rPr>
        <w:t xml:space="preserve"> </w:t>
      </w:r>
      <w:r w:rsidRPr="00835828">
        <w:rPr>
          <w:color w:val="auto"/>
        </w:rPr>
        <w:t>that provides education to elementary and/or secondary students and has notified the board of its intention to participate in the program and comply with the program’s requirements;</w:t>
      </w:r>
    </w:p>
    <w:p w14:paraId="32FBFDBD" w14:textId="0822326E" w:rsidR="006A059E" w:rsidRPr="00835828" w:rsidRDefault="006A059E" w:rsidP="0081652C">
      <w:pPr>
        <w:pStyle w:val="SectionBody"/>
        <w:widowControl/>
        <w:rPr>
          <w:color w:val="auto"/>
        </w:rPr>
      </w:pPr>
      <w:r w:rsidRPr="00835828">
        <w:rPr>
          <w:strike/>
          <w:color w:val="auto"/>
        </w:rPr>
        <w:t>(10)</w:t>
      </w:r>
      <w:r w:rsidRPr="00835828">
        <w:rPr>
          <w:color w:val="auto"/>
        </w:rPr>
        <w:t xml:space="preserve"> </w:t>
      </w:r>
      <w:r w:rsidR="00EC31CE" w:rsidRPr="00835828">
        <w:rPr>
          <w:color w:val="auto"/>
        </w:rPr>
        <w:t>"</w:t>
      </w:r>
      <w:r w:rsidRPr="00835828">
        <w:rPr>
          <w:color w:val="auto"/>
        </w:rPr>
        <w:t>Resident school district</w:t>
      </w:r>
      <w:r w:rsidR="00EC31CE" w:rsidRPr="00835828">
        <w:rPr>
          <w:color w:val="auto"/>
        </w:rPr>
        <w:t>"</w:t>
      </w:r>
      <w:r w:rsidRPr="00835828">
        <w:rPr>
          <w:color w:val="auto"/>
        </w:rPr>
        <w:t xml:space="preserve"> means the county school district in which the student resides; and</w:t>
      </w:r>
    </w:p>
    <w:p w14:paraId="08421667" w14:textId="1A151AA0" w:rsidR="006A059E" w:rsidRPr="00835828" w:rsidRDefault="006A059E" w:rsidP="0081652C">
      <w:pPr>
        <w:pStyle w:val="SectionBody"/>
        <w:widowControl/>
        <w:rPr>
          <w:color w:val="auto"/>
        </w:rPr>
      </w:pPr>
      <w:r w:rsidRPr="00835828">
        <w:rPr>
          <w:strike/>
          <w:color w:val="auto"/>
        </w:rPr>
        <w:t>(11)</w:t>
      </w:r>
      <w:r w:rsidRPr="00835828">
        <w:rPr>
          <w:color w:val="auto"/>
        </w:rPr>
        <w:t xml:space="preserve"> </w:t>
      </w:r>
      <w:r w:rsidR="00EC31CE" w:rsidRPr="00835828">
        <w:rPr>
          <w:color w:val="auto"/>
        </w:rPr>
        <w:t>"</w:t>
      </w:r>
      <w:r w:rsidRPr="00835828">
        <w:rPr>
          <w:color w:val="auto"/>
        </w:rPr>
        <w:t>Treasurer</w:t>
      </w:r>
      <w:r w:rsidR="00EC31CE" w:rsidRPr="00835828">
        <w:rPr>
          <w:color w:val="auto"/>
        </w:rPr>
        <w:t>"</w:t>
      </w:r>
      <w:r w:rsidRPr="00835828">
        <w:rPr>
          <w:color w:val="auto"/>
        </w:rPr>
        <w:t xml:space="preserve"> means the West Virginia State Treasurer.</w:t>
      </w:r>
    </w:p>
    <w:p w14:paraId="42D08AF9" w14:textId="77777777" w:rsidR="006A059E" w:rsidRPr="00835828" w:rsidRDefault="006A059E" w:rsidP="0081652C">
      <w:pPr>
        <w:pStyle w:val="SectionHeading"/>
        <w:widowControl/>
        <w:rPr>
          <w:color w:val="auto"/>
          <w:u w:val="single"/>
        </w:rPr>
      </w:pPr>
      <w:r w:rsidRPr="00835828">
        <w:rPr>
          <w:color w:val="auto"/>
          <w:u w:val="single"/>
        </w:rPr>
        <w:t>§18</w:t>
      </w:r>
      <w:r w:rsidRPr="00835828">
        <w:rPr>
          <w:color w:val="auto"/>
          <w:u w:val="single"/>
        </w:rPr>
        <w:noBreakHyphen/>
        <w:t>31</w:t>
      </w:r>
      <w:r w:rsidRPr="00835828">
        <w:rPr>
          <w:color w:val="auto"/>
          <w:u w:val="single"/>
        </w:rPr>
        <w:noBreakHyphen/>
        <w:t>2a. Educational privileges and programs available to Hope Scholarship students.</w:t>
      </w:r>
    </w:p>
    <w:p w14:paraId="55703B10" w14:textId="77777777" w:rsidR="006A059E" w:rsidRPr="00835828" w:rsidRDefault="006A059E" w:rsidP="0081652C">
      <w:pPr>
        <w:pStyle w:val="SectionBody"/>
        <w:widowControl/>
        <w:rPr>
          <w:color w:val="auto"/>
          <w:u w:val="single"/>
        </w:rPr>
        <w:sectPr w:rsidR="006A059E" w:rsidRPr="00835828" w:rsidSect="00C405F6">
          <w:type w:val="continuous"/>
          <w:pgSz w:w="12240" w:h="15840"/>
          <w:pgMar w:top="1440" w:right="1440" w:bottom="1440" w:left="1440" w:header="720" w:footer="720" w:gutter="0"/>
          <w:lnNumType w:countBy="1" w:restart="newSection"/>
          <w:cols w:space="720"/>
          <w:docGrid w:linePitch="360"/>
        </w:sectPr>
      </w:pPr>
    </w:p>
    <w:p w14:paraId="4D96AF07" w14:textId="77777777" w:rsidR="006A059E" w:rsidRPr="00835828" w:rsidRDefault="006A059E" w:rsidP="0081652C">
      <w:pPr>
        <w:pStyle w:val="SectionBody"/>
        <w:widowControl/>
        <w:spacing w:line="461" w:lineRule="auto"/>
        <w:rPr>
          <w:color w:val="auto"/>
          <w:u w:val="single"/>
        </w:rPr>
      </w:pPr>
      <w:r w:rsidRPr="00835828">
        <w:rPr>
          <w:color w:val="auto"/>
          <w:u w:val="single"/>
        </w:rPr>
        <w:t xml:space="preserve">(a) Notwithstanding any provision of this Code to the contrary, a Hope Scholarship student that pursues an individualized instructional program shall have the same privileges and access to </w:t>
      </w:r>
      <w:r w:rsidRPr="00835828">
        <w:rPr>
          <w:color w:val="auto"/>
          <w:u w:val="single"/>
        </w:rPr>
        <w:lastRenderedPageBreak/>
        <w:t>programs that this code makes available to students exempt from compulsory school attendance pursuant to §18</w:t>
      </w:r>
      <w:r w:rsidRPr="00835828">
        <w:rPr>
          <w:color w:val="auto"/>
          <w:u w:val="single"/>
        </w:rPr>
        <w:noBreakHyphen/>
        <w:t>8</w:t>
      </w:r>
      <w:r w:rsidRPr="00835828">
        <w:rPr>
          <w:color w:val="auto"/>
          <w:u w:val="single"/>
        </w:rPr>
        <w:noBreakHyphen/>
        <w:t>1(c) of this code, including but not limited to:</w:t>
      </w:r>
    </w:p>
    <w:p w14:paraId="28C56DB2" w14:textId="174A5BB4" w:rsidR="006A059E" w:rsidRPr="00835828" w:rsidRDefault="006A059E" w:rsidP="0081652C">
      <w:pPr>
        <w:pStyle w:val="SectionBody"/>
        <w:widowControl/>
        <w:spacing w:line="461" w:lineRule="auto"/>
        <w:rPr>
          <w:color w:val="auto"/>
          <w:u w:val="single"/>
        </w:rPr>
      </w:pPr>
      <w:r w:rsidRPr="00835828">
        <w:rPr>
          <w:color w:val="auto"/>
          <w:u w:val="single"/>
        </w:rPr>
        <w:t>(1) The ability to receive a diploma from the student</w:t>
      </w:r>
      <w:r w:rsidR="00197FC2" w:rsidRPr="00835828">
        <w:rPr>
          <w:color w:val="auto"/>
          <w:u w:val="single"/>
        </w:rPr>
        <w:t>'</w:t>
      </w:r>
      <w:r w:rsidRPr="00835828">
        <w:rPr>
          <w:color w:val="auto"/>
          <w:u w:val="single"/>
        </w:rPr>
        <w:t>s secondary educational program administrator, according to the requirements of §18</w:t>
      </w:r>
      <w:r w:rsidRPr="00835828">
        <w:rPr>
          <w:color w:val="auto"/>
          <w:u w:val="single"/>
        </w:rPr>
        <w:noBreakHyphen/>
        <w:t>8</w:t>
      </w:r>
      <w:r w:rsidRPr="00835828">
        <w:rPr>
          <w:color w:val="auto"/>
          <w:u w:val="single"/>
        </w:rPr>
        <w:noBreakHyphen/>
        <w:t xml:space="preserve">12 of this code; </w:t>
      </w:r>
    </w:p>
    <w:p w14:paraId="390E0A73" w14:textId="16851096" w:rsidR="006A059E" w:rsidRPr="00835828" w:rsidRDefault="006A059E" w:rsidP="0081652C">
      <w:pPr>
        <w:pStyle w:val="SectionBody"/>
        <w:widowControl/>
        <w:spacing w:line="461" w:lineRule="auto"/>
        <w:rPr>
          <w:color w:val="auto"/>
          <w:u w:val="single"/>
        </w:rPr>
      </w:pPr>
      <w:r w:rsidRPr="00835828">
        <w:rPr>
          <w:color w:val="auto"/>
          <w:u w:val="single"/>
        </w:rPr>
        <w:t>(2) The ability to receive the PROMISE scholarship, according to the requirements of §18C</w:t>
      </w:r>
      <w:r w:rsidRPr="00835828">
        <w:rPr>
          <w:color w:val="auto"/>
          <w:u w:val="single"/>
        </w:rPr>
        <w:noBreakHyphen/>
        <w:t>7</w:t>
      </w:r>
      <w:r w:rsidRPr="00835828">
        <w:rPr>
          <w:color w:val="auto"/>
          <w:u w:val="single"/>
        </w:rPr>
        <w:noBreakHyphen/>
        <w:t>1</w:t>
      </w:r>
      <w:r w:rsidR="0081652C" w:rsidRPr="0081652C">
        <w:rPr>
          <w:i/>
          <w:color w:val="auto"/>
          <w:u w:val="single"/>
        </w:rPr>
        <w:t xml:space="preserve"> et seq. </w:t>
      </w:r>
      <w:r w:rsidRPr="00835828">
        <w:rPr>
          <w:color w:val="auto"/>
          <w:u w:val="single"/>
        </w:rPr>
        <w:t xml:space="preserve">of this code; </w:t>
      </w:r>
    </w:p>
    <w:p w14:paraId="6AB3ADE0" w14:textId="77777777" w:rsidR="006A059E" w:rsidRPr="00835828" w:rsidRDefault="006A059E" w:rsidP="0081652C">
      <w:pPr>
        <w:pStyle w:val="SectionBody"/>
        <w:widowControl/>
        <w:spacing w:line="461" w:lineRule="auto"/>
        <w:rPr>
          <w:color w:val="auto"/>
          <w:u w:val="single"/>
        </w:rPr>
      </w:pPr>
      <w:r w:rsidRPr="00835828">
        <w:rPr>
          <w:color w:val="auto"/>
          <w:u w:val="single"/>
        </w:rPr>
        <w:t>(3) The ability to receive a work permit without prior review by a school administrator, pursuant to §21</w:t>
      </w:r>
      <w:r w:rsidRPr="00835828">
        <w:rPr>
          <w:color w:val="auto"/>
          <w:u w:val="single"/>
        </w:rPr>
        <w:noBreakHyphen/>
        <w:t>6</w:t>
      </w:r>
      <w:r w:rsidRPr="00835828">
        <w:rPr>
          <w:color w:val="auto"/>
          <w:u w:val="single"/>
        </w:rPr>
        <w:noBreakHyphen/>
        <w:t>3 of this code; and</w:t>
      </w:r>
    </w:p>
    <w:p w14:paraId="0A224AE3" w14:textId="77777777" w:rsidR="006A059E" w:rsidRPr="00835828" w:rsidRDefault="006A059E" w:rsidP="0081652C">
      <w:pPr>
        <w:pStyle w:val="SectionBody"/>
        <w:widowControl/>
        <w:spacing w:line="461" w:lineRule="auto"/>
        <w:rPr>
          <w:color w:val="auto"/>
          <w:u w:val="single"/>
        </w:rPr>
      </w:pPr>
      <w:r w:rsidRPr="00835828">
        <w:rPr>
          <w:color w:val="auto"/>
          <w:u w:val="single"/>
        </w:rPr>
        <w:t>(4) The ability to participate in an ACE program, according to the requirements in §18</w:t>
      </w:r>
      <w:r w:rsidRPr="00835828">
        <w:rPr>
          <w:color w:val="auto"/>
          <w:u w:val="single"/>
        </w:rPr>
        <w:noBreakHyphen/>
        <w:t>2E</w:t>
      </w:r>
      <w:r w:rsidRPr="00835828">
        <w:rPr>
          <w:color w:val="auto"/>
          <w:u w:val="single"/>
        </w:rPr>
        <w:noBreakHyphen/>
        <w:t>11 of this code.</w:t>
      </w:r>
    </w:p>
    <w:p w14:paraId="609F9824" w14:textId="77777777" w:rsidR="006A059E" w:rsidRPr="00835828" w:rsidRDefault="006A059E" w:rsidP="0081652C">
      <w:pPr>
        <w:pStyle w:val="SectionBody"/>
        <w:widowControl/>
        <w:spacing w:line="461" w:lineRule="auto"/>
        <w:rPr>
          <w:color w:val="auto"/>
          <w:u w:val="single"/>
        </w:rPr>
      </w:pPr>
      <w:r w:rsidRPr="00835828">
        <w:rPr>
          <w:color w:val="auto"/>
          <w:u w:val="single"/>
        </w:rPr>
        <w:t>(b) Notwithstanding any provision of this Code to the contrary, a Hope Scholarship student that attends a participating school shall have the same privileges and access to programs available to students exempt from compulsory school attendance pursuant to §18</w:t>
      </w:r>
      <w:r w:rsidRPr="00835828">
        <w:rPr>
          <w:color w:val="auto"/>
          <w:u w:val="single"/>
        </w:rPr>
        <w:noBreakHyphen/>
        <w:t>8</w:t>
      </w:r>
      <w:r w:rsidRPr="00835828">
        <w:rPr>
          <w:color w:val="auto"/>
          <w:u w:val="single"/>
        </w:rPr>
        <w:noBreakHyphen/>
        <w:t>1 of this code by virtue of attendance of a nonpublic school, including but not limited to:</w:t>
      </w:r>
    </w:p>
    <w:p w14:paraId="659C8753" w14:textId="77777777" w:rsidR="006A059E" w:rsidRPr="00835828" w:rsidRDefault="006A059E" w:rsidP="0081652C">
      <w:pPr>
        <w:pStyle w:val="SectionBody"/>
        <w:widowControl/>
        <w:spacing w:line="461" w:lineRule="auto"/>
        <w:rPr>
          <w:color w:val="auto"/>
          <w:u w:val="single"/>
        </w:rPr>
      </w:pPr>
      <w:r w:rsidRPr="00835828">
        <w:rPr>
          <w:color w:val="auto"/>
          <w:u w:val="single"/>
        </w:rPr>
        <w:t>(1) The ability to receive a diploma from the student’s school administrator, according to the requirements of §18</w:t>
      </w:r>
      <w:r w:rsidRPr="00835828">
        <w:rPr>
          <w:color w:val="auto"/>
          <w:u w:val="single"/>
        </w:rPr>
        <w:noBreakHyphen/>
        <w:t>8</w:t>
      </w:r>
      <w:r w:rsidRPr="00835828">
        <w:rPr>
          <w:color w:val="auto"/>
          <w:u w:val="single"/>
        </w:rPr>
        <w:noBreakHyphen/>
        <w:t xml:space="preserve">12 of this code; </w:t>
      </w:r>
    </w:p>
    <w:p w14:paraId="41006AB9" w14:textId="77777777" w:rsidR="006A059E" w:rsidRPr="00835828" w:rsidRDefault="006A059E" w:rsidP="0081652C">
      <w:pPr>
        <w:pStyle w:val="SectionBody"/>
        <w:widowControl/>
        <w:spacing w:line="461" w:lineRule="auto"/>
        <w:rPr>
          <w:color w:val="auto"/>
          <w:u w:val="single"/>
        </w:rPr>
      </w:pPr>
      <w:r w:rsidRPr="00835828">
        <w:rPr>
          <w:color w:val="auto"/>
          <w:u w:val="single"/>
        </w:rPr>
        <w:t>(2) The ability to receive the PROMISE scholarship, according to the requirements of §18C</w:t>
      </w:r>
      <w:r w:rsidRPr="00835828">
        <w:rPr>
          <w:color w:val="auto"/>
          <w:u w:val="single"/>
        </w:rPr>
        <w:noBreakHyphen/>
        <w:t>7</w:t>
      </w:r>
      <w:r w:rsidRPr="00835828">
        <w:rPr>
          <w:color w:val="auto"/>
          <w:u w:val="single"/>
        </w:rPr>
        <w:noBreakHyphen/>
        <w:t xml:space="preserve">1 </w:t>
      </w:r>
      <w:r w:rsidRPr="00835828">
        <w:rPr>
          <w:i/>
          <w:iCs/>
          <w:color w:val="auto"/>
          <w:u w:val="single"/>
        </w:rPr>
        <w:t xml:space="preserve">et. seq. </w:t>
      </w:r>
      <w:r w:rsidRPr="00835828">
        <w:rPr>
          <w:color w:val="auto"/>
          <w:u w:val="single"/>
        </w:rPr>
        <w:t>of this code; and</w:t>
      </w:r>
    </w:p>
    <w:p w14:paraId="480B0071" w14:textId="77777777" w:rsidR="006A059E" w:rsidRPr="00835828" w:rsidRDefault="006A059E" w:rsidP="0081652C">
      <w:pPr>
        <w:pStyle w:val="SectionBody"/>
        <w:widowControl/>
        <w:spacing w:line="461" w:lineRule="auto"/>
        <w:rPr>
          <w:color w:val="auto"/>
          <w:u w:val="single"/>
        </w:rPr>
      </w:pPr>
      <w:r w:rsidRPr="00835828">
        <w:rPr>
          <w:color w:val="auto"/>
          <w:u w:val="single"/>
        </w:rPr>
        <w:t>(3) The ability to participate in an ACE program, according to the requirements in §18</w:t>
      </w:r>
      <w:r w:rsidRPr="00835828">
        <w:rPr>
          <w:color w:val="auto"/>
          <w:u w:val="single"/>
        </w:rPr>
        <w:noBreakHyphen/>
        <w:t>2E</w:t>
      </w:r>
      <w:r w:rsidRPr="00835828">
        <w:rPr>
          <w:color w:val="auto"/>
          <w:u w:val="single"/>
        </w:rPr>
        <w:noBreakHyphen/>
        <w:t>11 of this code.</w:t>
      </w:r>
    </w:p>
    <w:p w14:paraId="5E86C1B6" w14:textId="691CC298" w:rsidR="006A059E" w:rsidRPr="00835828" w:rsidRDefault="006A059E" w:rsidP="0081652C">
      <w:pPr>
        <w:pStyle w:val="SectionBody"/>
        <w:widowControl/>
        <w:spacing w:line="461" w:lineRule="auto"/>
        <w:rPr>
          <w:color w:val="auto"/>
        </w:rPr>
      </w:pPr>
      <w:r w:rsidRPr="00835828">
        <w:rPr>
          <w:color w:val="auto"/>
          <w:u w:val="single"/>
        </w:rPr>
        <w:t>(c) Nothing in this section may be construed as subjecting homeschool students or nonpublic school students not participating in the Hope Scholarship Program to the requirements of this article.</w:t>
      </w:r>
    </w:p>
    <w:p w14:paraId="09538F67" w14:textId="77777777" w:rsidR="006A059E" w:rsidRPr="00835828" w:rsidRDefault="006A059E" w:rsidP="0081652C">
      <w:pPr>
        <w:pStyle w:val="SectionHeading"/>
        <w:widowControl/>
        <w:spacing w:line="461" w:lineRule="auto"/>
        <w:rPr>
          <w:color w:val="auto"/>
        </w:rPr>
      </w:pPr>
      <w:r w:rsidRPr="00835828">
        <w:rPr>
          <w:color w:val="auto"/>
        </w:rPr>
        <w:t>§18-31-3. West Virginia Hope Scholarship board; members; terms; compensation; proceedings generally.</w:t>
      </w:r>
    </w:p>
    <w:p w14:paraId="65B11165" w14:textId="77777777" w:rsidR="006A059E" w:rsidRPr="00835828" w:rsidRDefault="006A059E" w:rsidP="0081652C">
      <w:pPr>
        <w:pStyle w:val="SectionBody"/>
        <w:widowControl/>
        <w:spacing w:line="461" w:lineRule="auto"/>
        <w:rPr>
          <w:color w:val="auto"/>
        </w:rPr>
        <w:sectPr w:rsidR="006A059E" w:rsidRPr="00835828" w:rsidSect="00E83F1D">
          <w:type w:val="continuous"/>
          <w:pgSz w:w="12240" w:h="15840" w:code="1"/>
          <w:pgMar w:top="1440" w:right="1440" w:bottom="1440" w:left="1440" w:header="720" w:footer="720" w:gutter="0"/>
          <w:lnNumType w:countBy="1" w:restart="newSection"/>
          <w:cols w:space="720"/>
          <w:titlePg/>
          <w:docGrid w:linePitch="360"/>
        </w:sectPr>
      </w:pPr>
    </w:p>
    <w:p w14:paraId="54F54B9F" w14:textId="77777777" w:rsidR="006A059E" w:rsidRPr="00835828" w:rsidRDefault="006A059E" w:rsidP="0081652C">
      <w:pPr>
        <w:pStyle w:val="SectionBody"/>
        <w:widowControl/>
        <w:spacing w:line="461" w:lineRule="auto"/>
        <w:rPr>
          <w:color w:val="auto"/>
        </w:rPr>
      </w:pPr>
      <w:r w:rsidRPr="00835828">
        <w:rPr>
          <w:color w:val="auto"/>
        </w:rPr>
        <w:t>(a) The West Virginia Hope Scholarship Program shall be administered by the West Virginia Hope Scholarship Board.</w:t>
      </w:r>
    </w:p>
    <w:p w14:paraId="6162FD3C" w14:textId="77777777" w:rsidR="006A059E" w:rsidRPr="00835828" w:rsidRDefault="006A059E" w:rsidP="0081652C">
      <w:pPr>
        <w:pStyle w:val="SectionBody"/>
        <w:widowControl/>
        <w:rPr>
          <w:color w:val="auto"/>
        </w:rPr>
      </w:pPr>
      <w:r w:rsidRPr="00835828">
        <w:rPr>
          <w:color w:val="auto"/>
        </w:rPr>
        <w:lastRenderedPageBreak/>
        <w:t>(b) The board shall consist of nine members and include the following:</w:t>
      </w:r>
    </w:p>
    <w:p w14:paraId="2D99C4E9" w14:textId="3AB51A02" w:rsidR="006A059E" w:rsidRPr="00835828" w:rsidRDefault="006A059E" w:rsidP="0081652C">
      <w:pPr>
        <w:pStyle w:val="SectionBody"/>
        <w:widowControl/>
        <w:rPr>
          <w:color w:val="auto"/>
        </w:rPr>
      </w:pPr>
      <w:r w:rsidRPr="00835828">
        <w:rPr>
          <w:color w:val="auto"/>
        </w:rPr>
        <w:t>(1) The State Treasurer</w:t>
      </w:r>
      <w:r w:rsidR="00026FFE" w:rsidRPr="00835828">
        <w:rPr>
          <w:color w:val="auto"/>
        </w:rPr>
        <w:t xml:space="preserve"> </w:t>
      </w:r>
      <w:r w:rsidR="00026FFE" w:rsidRPr="00835828">
        <w:rPr>
          <w:color w:val="auto"/>
          <w:u w:val="single"/>
        </w:rPr>
        <w:t>or his or her designee</w:t>
      </w:r>
      <w:r w:rsidRPr="00835828">
        <w:rPr>
          <w:color w:val="auto"/>
        </w:rPr>
        <w:t>;</w:t>
      </w:r>
    </w:p>
    <w:p w14:paraId="7F23D783" w14:textId="77777777" w:rsidR="006A059E" w:rsidRPr="00835828" w:rsidRDefault="006A059E" w:rsidP="0081652C">
      <w:pPr>
        <w:pStyle w:val="SectionBody"/>
        <w:widowControl/>
        <w:rPr>
          <w:color w:val="auto"/>
        </w:rPr>
      </w:pPr>
      <w:r w:rsidRPr="00835828">
        <w:rPr>
          <w:color w:val="auto"/>
        </w:rPr>
        <w:t>(2) The State Auditor, or his or her designee;</w:t>
      </w:r>
    </w:p>
    <w:p w14:paraId="1D0FB7A0" w14:textId="77777777" w:rsidR="006A059E" w:rsidRPr="00835828" w:rsidRDefault="006A059E" w:rsidP="0081652C">
      <w:pPr>
        <w:pStyle w:val="SectionBody"/>
        <w:widowControl/>
        <w:rPr>
          <w:color w:val="auto"/>
        </w:rPr>
      </w:pPr>
      <w:r w:rsidRPr="00835828">
        <w:rPr>
          <w:color w:val="auto"/>
        </w:rPr>
        <w:t>(3) The State Attorney General, or his or her designee;</w:t>
      </w:r>
    </w:p>
    <w:p w14:paraId="7F04327D" w14:textId="77777777" w:rsidR="006A059E" w:rsidRPr="00835828" w:rsidRDefault="006A059E" w:rsidP="0081652C">
      <w:pPr>
        <w:pStyle w:val="SectionBody"/>
        <w:widowControl/>
        <w:rPr>
          <w:color w:val="auto"/>
        </w:rPr>
      </w:pPr>
      <w:r w:rsidRPr="00835828">
        <w:rPr>
          <w:color w:val="auto"/>
        </w:rPr>
        <w:t>(4) The State Superintendent of Schools, or his or her designee;</w:t>
      </w:r>
    </w:p>
    <w:p w14:paraId="5F11DC8B" w14:textId="77777777" w:rsidR="006A059E" w:rsidRPr="00835828" w:rsidRDefault="006A059E" w:rsidP="0081652C">
      <w:pPr>
        <w:pStyle w:val="SectionBody"/>
        <w:widowControl/>
        <w:rPr>
          <w:color w:val="auto"/>
        </w:rPr>
      </w:pPr>
      <w:r w:rsidRPr="00835828">
        <w:rPr>
          <w:color w:val="auto"/>
        </w:rPr>
        <w:t>(5) The Chancellor of Higher Education, or his or her designee;</w:t>
      </w:r>
    </w:p>
    <w:p w14:paraId="4B46B981" w14:textId="77777777" w:rsidR="006A059E" w:rsidRPr="00835828" w:rsidRDefault="006A059E" w:rsidP="0081652C">
      <w:pPr>
        <w:pStyle w:val="SectionBody"/>
        <w:widowControl/>
        <w:rPr>
          <w:color w:val="auto"/>
        </w:rPr>
      </w:pPr>
      <w:r w:rsidRPr="00835828">
        <w:rPr>
          <w:color w:val="auto"/>
        </w:rPr>
        <w:t>(6) The Director of the Herbert Henderson Office of Minority Affairs, or his or her designee; and</w:t>
      </w:r>
    </w:p>
    <w:p w14:paraId="7347711D" w14:textId="77777777" w:rsidR="006A059E" w:rsidRPr="00835828" w:rsidRDefault="006A059E" w:rsidP="0081652C">
      <w:pPr>
        <w:pStyle w:val="SectionBody"/>
        <w:widowControl/>
        <w:rPr>
          <w:color w:val="auto"/>
        </w:rPr>
      </w:pPr>
      <w:r w:rsidRPr="00835828">
        <w:rPr>
          <w:color w:val="auto"/>
        </w:rPr>
        <w:t>(7) Three members appointed by the Governor with the advice and consent of the Senate who are parents of Hope Scholarship students, or for the initial appointments of board members following the effective date of this article, parents who intend to apply for the Hope Scholarship on behalf of eligible recipients, to be appointed as follows:</w:t>
      </w:r>
    </w:p>
    <w:p w14:paraId="16CB4AEA" w14:textId="77777777" w:rsidR="006A059E" w:rsidRPr="00835828" w:rsidRDefault="006A059E" w:rsidP="0081652C">
      <w:pPr>
        <w:pStyle w:val="SectionBody"/>
        <w:widowControl/>
        <w:rPr>
          <w:color w:val="auto"/>
        </w:rPr>
      </w:pPr>
      <w:r w:rsidRPr="00835828">
        <w:rPr>
          <w:color w:val="auto"/>
        </w:rPr>
        <w:t>(A) Only state residents are eligible for appointment to the board;</w:t>
      </w:r>
    </w:p>
    <w:p w14:paraId="1005C3B5" w14:textId="77777777" w:rsidR="006A059E" w:rsidRPr="00835828" w:rsidRDefault="006A059E" w:rsidP="0081652C">
      <w:pPr>
        <w:pStyle w:val="SectionBody"/>
        <w:widowControl/>
        <w:rPr>
          <w:color w:val="auto"/>
        </w:rPr>
      </w:pPr>
      <w:r w:rsidRPr="00835828">
        <w:rPr>
          <w:color w:val="auto"/>
        </w:rPr>
        <w:t>(B) The members shall reside in geographically diverse areas of the state;</w:t>
      </w:r>
    </w:p>
    <w:p w14:paraId="4831C248" w14:textId="77777777" w:rsidR="006A059E" w:rsidRPr="00835828" w:rsidRDefault="006A059E" w:rsidP="0081652C">
      <w:pPr>
        <w:pStyle w:val="SectionBody"/>
        <w:widowControl/>
        <w:rPr>
          <w:color w:val="auto"/>
        </w:rPr>
      </w:pPr>
      <w:r w:rsidRPr="00835828">
        <w:rPr>
          <w:color w:val="auto"/>
        </w:rPr>
        <w:t>(C) Members shall be initially appointed to staggered terms as follows:</w:t>
      </w:r>
    </w:p>
    <w:p w14:paraId="37F72198" w14:textId="77777777" w:rsidR="006A059E" w:rsidRPr="00835828" w:rsidRDefault="006A059E" w:rsidP="0081652C">
      <w:pPr>
        <w:pStyle w:val="SectionBody"/>
        <w:widowControl/>
        <w:rPr>
          <w:color w:val="auto"/>
        </w:rPr>
      </w:pPr>
      <w:r w:rsidRPr="00835828">
        <w:rPr>
          <w:color w:val="auto"/>
        </w:rPr>
        <w:t>(</w:t>
      </w:r>
      <w:proofErr w:type="spellStart"/>
      <w:r w:rsidRPr="00835828">
        <w:rPr>
          <w:color w:val="auto"/>
        </w:rPr>
        <w:t>i</w:t>
      </w:r>
      <w:proofErr w:type="spellEnd"/>
      <w:r w:rsidRPr="00835828">
        <w:rPr>
          <w:color w:val="auto"/>
        </w:rPr>
        <w:t>) One member appointed by the Governor to a one-year term;</w:t>
      </w:r>
    </w:p>
    <w:p w14:paraId="1ED08B1A" w14:textId="77777777" w:rsidR="006A059E" w:rsidRPr="00835828" w:rsidRDefault="006A059E" w:rsidP="0081652C">
      <w:pPr>
        <w:pStyle w:val="SectionBody"/>
        <w:widowControl/>
        <w:rPr>
          <w:color w:val="auto"/>
        </w:rPr>
      </w:pPr>
      <w:r w:rsidRPr="00835828">
        <w:rPr>
          <w:color w:val="auto"/>
        </w:rPr>
        <w:t>(ii) One member appointed by the Governor to a two-year term; and</w:t>
      </w:r>
    </w:p>
    <w:p w14:paraId="417537D7" w14:textId="77777777" w:rsidR="006A059E" w:rsidRPr="00835828" w:rsidRDefault="006A059E" w:rsidP="0081652C">
      <w:pPr>
        <w:pStyle w:val="SectionBody"/>
        <w:widowControl/>
        <w:rPr>
          <w:color w:val="auto"/>
        </w:rPr>
      </w:pPr>
      <w:r w:rsidRPr="00835828">
        <w:rPr>
          <w:color w:val="auto"/>
        </w:rPr>
        <w:t>(iii) One member each appointed by the Governor to a three-year term.</w:t>
      </w:r>
    </w:p>
    <w:p w14:paraId="48EC1350" w14:textId="77777777" w:rsidR="006A059E" w:rsidRPr="00835828" w:rsidRDefault="006A059E" w:rsidP="0081652C">
      <w:pPr>
        <w:pStyle w:val="SectionBody"/>
        <w:widowControl/>
        <w:rPr>
          <w:color w:val="auto"/>
        </w:rPr>
      </w:pPr>
      <w:r w:rsidRPr="00835828">
        <w:rPr>
          <w:color w:val="auto"/>
        </w:rPr>
        <w:t>After the initial staggering of terms, appointed board members shall serve for three-year terms and are eligible for reappointment at the expiration of their terms; and</w:t>
      </w:r>
    </w:p>
    <w:p w14:paraId="23ADC698" w14:textId="77777777" w:rsidR="006A059E" w:rsidRPr="00835828" w:rsidRDefault="006A059E" w:rsidP="0081652C">
      <w:pPr>
        <w:pStyle w:val="SectionBody"/>
        <w:widowControl/>
        <w:rPr>
          <w:color w:val="auto"/>
        </w:rPr>
      </w:pPr>
      <w:r w:rsidRPr="00835828">
        <w:rPr>
          <w:color w:val="auto"/>
        </w:rPr>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5CA88996" w14:textId="77777777" w:rsidR="006A059E" w:rsidRPr="00835828" w:rsidRDefault="006A059E" w:rsidP="0081652C">
      <w:pPr>
        <w:pStyle w:val="SectionBody"/>
        <w:widowControl/>
        <w:rPr>
          <w:color w:val="auto"/>
        </w:rPr>
      </w:pPr>
      <w:r w:rsidRPr="00835828">
        <w:rPr>
          <w:color w:val="auto"/>
        </w:rPr>
        <w:lastRenderedPageBreak/>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48B32D90" w14:textId="77777777" w:rsidR="006A059E" w:rsidRPr="00835828" w:rsidRDefault="006A059E" w:rsidP="0081652C">
      <w:pPr>
        <w:pStyle w:val="SectionBody"/>
        <w:widowControl/>
        <w:rPr>
          <w:color w:val="auto"/>
        </w:rPr>
      </w:pPr>
      <w:r w:rsidRPr="00835828">
        <w:rPr>
          <w:color w:val="auto"/>
        </w:rPr>
        <w:t>(d) The Treasurer is the chairman and presiding officer of the board.  The Treasurer may provide office space and staff to the board upon request of the board.</w:t>
      </w:r>
    </w:p>
    <w:p w14:paraId="1CE7C0A3" w14:textId="77777777" w:rsidR="006A059E" w:rsidRPr="00835828" w:rsidRDefault="006A059E" w:rsidP="0081652C">
      <w:pPr>
        <w:pStyle w:val="SectionBody"/>
        <w:widowControl/>
        <w:rPr>
          <w:color w:val="auto"/>
        </w:rPr>
      </w:pPr>
      <w:r w:rsidRPr="00835828">
        <w:rPr>
          <w:color w:val="auto"/>
        </w:rPr>
        <w:t>(e) The State Superintendent of Schools may provide staff to the board, upon request of the board.</w:t>
      </w:r>
    </w:p>
    <w:p w14:paraId="01D5E018" w14:textId="77777777" w:rsidR="006A059E" w:rsidRPr="00835828" w:rsidRDefault="006A059E" w:rsidP="0081652C">
      <w:pPr>
        <w:pStyle w:val="SectionBody"/>
        <w:widowControl/>
        <w:rPr>
          <w:color w:val="auto"/>
        </w:rPr>
      </w:pPr>
      <w:r w:rsidRPr="00835828">
        <w:rPr>
          <w:color w:val="auto"/>
        </w:rPr>
        <w:t>(f) A majority of the members of the board constitutes a quorum for the transaction of the business of the board.</w:t>
      </w:r>
    </w:p>
    <w:p w14:paraId="0502B903" w14:textId="6844A8D3" w:rsidR="006A059E" w:rsidRPr="00835828" w:rsidRDefault="006A059E" w:rsidP="0081652C">
      <w:pPr>
        <w:pStyle w:val="SectionBody"/>
        <w:widowControl/>
        <w:rPr>
          <w:color w:val="auto"/>
        </w:rPr>
      </w:pPr>
      <w:r w:rsidRPr="00835828">
        <w:rPr>
          <w:color w:val="auto"/>
        </w:rPr>
        <w:t xml:space="preserve">(g) Members of the board are subject to the ethical standards and financial disclosure requirements of the West Virginia Governmental Ethics Act in </w:t>
      </w:r>
      <w:r w:rsidR="00F337D7" w:rsidRPr="00835828">
        <w:rPr>
          <w:color w:val="auto"/>
        </w:rPr>
        <w:t>c</w:t>
      </w:r>
      <w:r w:rsidRPr="00835828">
        <w:rPr>
          <w:color w:val="auto"/>
        </w:rPr>
        <w:t>hapter 6B of this code.</w:t>
      </w:r>
    </w:p>
    <w:p w14:paraId="486DB6E6" w14:textId="77777777" w:rsidR="006A059E" w:rsidRPr="00835828" w:rsidRDefault="006A059E" w:rsidP="0081652C">
      <w:pPr>
        <w:pStyle w:val="SectionHeading"/>
        <w:widowControl/>
        <w:rPr>
          <w:color w:val="auto"/>
        </w:rPr>
      </w:pPr>
      <w:r w:rsidRPr="00835828">
        <w:rPr>
          <w:color w:val="auto"/>
        </w:rPr>
        <w:t>§18-31-5. Award of Hope Scholarships.</w:t>
      </w:r>
    </w:p>
    <w:p w14:paraId="340E7B9C" w14:textId="77777777" w:rsidR="006A059E" w:rsidRPr="00835828" w:rsidRDefault="006A059E" w:rsidP="0081652C">
      <w:pPr>
        <w:pStyle w:val="SectionBody"/>
        <w:widowControl/>
        <w:rPr>
          <w:color w:val="auto"/>
        </w:rPr>
        <w:sectPr w:rsidR="006A059E" w:rsidRPr="00835828" w:rsidSect="00671048">
          <w:type w:val="continuous"/>
          <w:pgSz w:w="12240" w:h="15840" w:code="1"/>
          <w:pgMar w:top="1440" w:right="1440" w:bottom="1440" w:left="1440" w:header="720" w:footer="720" w:gutter="0"/>
          <w:lnNumType w:countBy="1" w:restart="newSection"/>
          <w:cols w:space="720"/>
          <w:titlePg/>
          <w:docGrid w:linePitch="360"/>
        </w:sectPr>
      </w:pPr>
    </w:p>
    <w:p w14:paraId="2AA8D249" w14:textId="1A3CEDD2" w:rsidR="006A059E" w:rsidRPr="00835828" w:rsidRDefault="006A059E" w:rsidP="0081652C">
      <w:pPr>
        <w:pStyle w:val="SectionBody"/>
        <w:widowControl/>
        <w:rPr>
          <w:color w:val="auto"/>
        </w:rPr>
      </w:pPr>
      <w:r w:rsidRPr="00835828">
        <w:rPr>
          <w:color w:val="auto"/>
        </w:rPr>
        <w:t xml:space="preserve">(a) The Hope Scholarship Program is established to provide the option for a parent to better meet the individual </w:t>
      </w:r>
      <w:r w:rsidR="00156CEA" w:rsidRPr="00835828">
        <w:rPr>
          <w:color w:val="auto"/>
          <w:u w:val="single"/>
        </w:rPr>
        <w:t>elementary and secondary</w:t>
      </w:r>
      <w:r w:rsidR="00156CEA" w:rsidRPr="00835828">
        <w:rPr>
          <w:color w:val="auto"/>
        </w:rPr>
        <w:t xml:space="preserve"> </w:t>
      </w:r>
      <w:r w:rsidRPr="00835828">
        <w:rPr>
          <w:color w:val="auto"/>
        </w:rPr>
        <w:t>education needs of his or her eligible child. The program shall be operational no later than July 1, 2022.</w:t>
      </w:r>
    </w:p>
    <w:p w14:paraId="2998005B" w14:textId="5368F4AC" w:rsidR="006A059E" w:rsidRPr="00835828" w:rsidRDefault="006A059E" w:rsidP="0081652C">
      <w:pPr>
        <w:pStyle w:val="SectionBody"/>
        <w:widowControl/>
        <w:rPr>
          <w:color w:val="auto"/>
        </w:rPr>
      </w:pPr>
      <w:r w:rsidRPr="00835828">
        <w:rPr>
          <w:color w:val="auto"/>
        </w:rPr>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§18-31-7 of this code. Information about scholarship funds and the application process shall be made available on the board</w:t>
      </w:r>
      <w:r w:rsidR="00197FC2" w:rsidRPr="00835828">
        <w:rPr>
          <w:color w:val="auto"/>
        </w:rPr>
        <w:t>'</w:t>
      </w:r>
      <w:r w:rsidRPr="00835828">
        <w:rPr>
          <w:color w:val="auto"/>
        </w:rPr>
        <w:t>s website.</w:t>
      </w:r>
    </w:p>
    <w:p w14:paraId="475261A0" w14:textId="77777777" w:rsidR="006A059E" w:rsidRPr="00835828" w:rsidRDefault="006A059E" w:rsidP="0081652C">
      <w:pPr>
        <w:pStyle w:val="SectionBody"/>
        <w:widowControl/>
        <w:rPr>
          <w:color w:val="auto"/>
        </w:rPr>
      </w:pPr>
      <w:r w:rsidRPr="00835828">
        <w:rPr>
          <w:color w:val="auto"/>
        </w:rPr>
        <w:t>(c) The board shall make such applications available no later than March 1, 2022 and shall begin accepting applications immediately thereafter. The board may update the application as needed.  The board shall issue an award letter to eligible recipients within 45 days of receipt of a completed application and all required documentation.</w:t>
      </w:r>
    </w:p>
    <w:p w14:paraId="3E78044D" w14:textId="77777777" w:rsidR="006A059E" w:rsidRPr="00835828" w:rsidRDefault="006A059E" w:rsidP="0081652C">
      <w:pPr>
        <w:pStyle w:val="SectionBody"/>
        <w:widowControl/>
        <w:spacing w:line="485" w:lineRule="auto"/>
        <w:rPr>
          <w:color w:val="auto"/>
        </w:rPr>
      </w:pPr>
      <w:r w:rsidRPr="00835828">
        <w:rPr>
          <w:color w:val="auto"/>
        </w:rPr>
        <w:lastRenderedPageBreak/>
        <w:t xml:space="preserve">(d) The board shall approve an application for a Hope Scholarship if </w:t>
      </w:r>
      <w:proofErr w:type="gramStart"/>
      <w:r w:rsidRPr="00835828">
        <w:rPr>
          <w:color w:val="auto"/>
        </w:rPr>
        <w:t>all of</w:t>
      </w:r>
      <w:proofErr w:type="gramEnd"/>
      <w:r w:rsidRPr="00835828">
        <w:rPr>
          <w:color w:val="auto"/>
        </w:rPr>
        <w:t xml:space="preserve"> the following circumstances are met:</w:t>
      </w:r>
    </w:p>
    <w:p w14:paraId="1D49DB43" w14:textId="77777777" w:rsidR="006A059E" w:rsidRPr="00835828" w:rsidRDefault="006A059E" w:rsidP="0081652C">
      <w:pPr>
        <w:pStyle w:val="SectionBody"/>
        <w:widowControl/>
        <w:spacing w:line="485" w:lineRule="auto"/>
        <w:rPr>
          <w:color w:val="auto"/>
        </w:rPr>
      </w:pPr>
      <w:r w:rsidRPr="00835828">
        <w:rPr>
          <w:color w:val="auto"/>
        </w:rPr>
        <w:t xml:space="preserve">(1) A parent submits an application for a Hope Scholarship in accordance with the legislative rules promulgated by the </w:t>
      </w:r>
      <w:proofErr w:type="gramStart"/>
      <w:r w:rsidRPr="00835828">
        <w:rPr>
          <w:color w:val="auto"/>
        </w:rPr>
        <w:t>board;</w:t>
      </w:r>
      <w:proofErr w:type="gramEnd"/>
    </w:p>
    <w:p w14:paraId="356D5249" w14:textId="77777777" w:rsidR="006A059E" w:rsidRPr="00835828" w:rsidRDefault="006A059E" w:rsidP="0081652C">
      <w:pPr>
        <w:pStyle w:val="SectionBody"/>
        <w:widowControl/>
        <w:spacing w:line="485" w:lineRule="auto"/>
        <w:rPr>
          <w:color w:val="auto"/>
        </w:rPr>
      </w:pPr>
      <w:r w:rsidRPr="00835828">
        <w:rPr>
          <w:color w:val="auto"/>
        </w:rPr>
        <w:t>(2) A student on whose behalf the parent is applying is an eligible recipient, as provided for in §18-31-2(5) of this code;</w:t>
      </w:r>
    </w:p>
    <w:p w14:paraId="3DFA9628" w14:textId="77777777" w:rsidR="006A059E" w:rsidRPr="00835828" w:rsidRDefault="006A059E" w:rsidP="0081652C">
      <w:pPr>
        <w:pStyle w:val="SectionBody"/>
        <w:widowControl/>
        <w:spacing w:line="485" w:lineRule="auto"/>
        <w:rPr>
          <w:color w:val="auto"/>
        </w:rPr>
      </w:pPr>
      <w:r w:rsidRPr="00835828">
        <w:rPr>
          <w:color w:val="auto"/>
        </w:rPr>
        <w:t xml:space="preserve">(3) The parent signs an agreement with the board, promising to do </w:t>
      </w:r>
      <w:proofErr w:type="gramStart"/>
      <w:r w:rsidRPr="00835828">
        <w:rPr>
          <w:color w:val="auto"/>
        </w:rPr>
        <w:t>all of</w:t>
      </w:r>
      <w:proofErr w:type="gramEnd"/>
      <w:r w:rsidRPr="00835828">
        <w:rPr>
          <w:color w:val="auto"/>
        </w:rPr>
        <w:t xml:space="preserve"> the following:</w:t>
      </w:r>
    </w:p>
    <w:p w14:paraId="515F5BFD" w14:textId="77777777" w:rsidR="006A059E" w:rsidRPr="00835828" w:rsidRDefault="006A059E" w:rsidP="0081652C">
      <w:pPr>
        <w:pStyle w:val="SectionBody"/>
        <w:widowControl/>
        <w:spacing w:line="485" w:lineRule="auto"/>
        <w:rPr>
          <w:color w:val="auto"/>
        </w:rPr>
      </w:pPr>
      <w:r w:rsidRPr="00835828">
        <w:rPr>
          <w:color w:val="auto"/>
        </w:rPr>
        <w:t>(A) To provide an education for the eligible recipient in at least the subjects of reading, language, mathematics, science, and social studies;</w:t>
      </w:r>
    </w:p>
    <w:p w14:paraId="5258E27C" w14:textId="6C1EB12E" w:rsidR="006A059E" w:rsidRPr="00835828" w:rsidRDefault="006A059E" w:rsidP="0081652C">
      <w:pPr>
        <w:pStyle w:val="SectionBody"/>
        <w:widowControl/>
        <w:spacing w:line="485" w:lineRule="auto"/>
        <w:rPr>
          <w:color w:val="auto"/>
        </w:rPr>
      </w:pPr>
      <w:r w:rsidRPr="00835828">
        <w:rPr>
          <w:color w:val="auto"/>
        </w:rPr>
        <w:t xml:space="preserve">(B) To use the Hope Scholarship funds exclusively for qualifying expenses </w:t>
      </w:r>
      <w:r w:rsidR="00156CEA" w:rsidRPr="00835828">
        <w:rPr>
          <w:color w:val="auto"/>
          <w:u w:val="single"/>
        </w:rPr>
        <w:t>incurred in providing the student an elementary or secondary education</w:t>
      </w:r>
      <w:r w:rsidR="00156CEA" w:rsidRPr="00835828">
        <w:rPr>
          <w:color w:val="auto"/>
        </w:rPr>
        <w:t xml:space="preserve"> </w:t>
      </w:r>
      <w:r w:rsidRPr="00835828">
        <w:rPr>
          <w:color w:val="auto"/>
        </w:rPr>
        <w:t>as provided for in §18-31-7 of this code;</w:t>
      </w:r>
    </w:p>
    <w:p w14:paraId="36F58644" w14:textId="77777777" w:rsidR="006A059E" w:rsidRPr="00835828" w:rsidRDefault="006A059E" w:rsidP="0081652C">
      <w:pPr>
        <w:pStyle w:val="SectionBody"/>
        <w:widowControl/>
        <w:spacing w:line="485" w:lineRule="auto"/>
        <w:rPr>
          <w:color w:val="auto"/>
        </w:rPr>
      </w:pPr>
      <w:r w:rsidRPr="00835828">
        <w:rPr>
          <w:color w:val="auto"/>
        </w:rPr>
        <w:t>(C) To comply with the rules and requirements of the Hope Scholarship program; and</w:t>
      </w:r>
    </w:p>
    <w:p w14:paraId="042CA2AB" w14:textId="4BD797B3" w:rsidR="006A059E" w:rsidRPr="00835828" w:rsidRDefault="006A059E" w:rsidP="0081652C">
      <w:pPr>
        <w:pStyle w:val="SectionBody"/>
        <w:widowControl/>
        <w:spacing w:line="485" w:lineRule="auto"/>
        <w:rPr>
          <w:color w:val="auto"/>
        </w:rPr>
      </w:pPr>
      <w:r w:rsidRPr="00835828">
        <w:rPr>
          <w:color w:val="auto"/>
        </w:rPr>
        <w:t>(D) To afford the Hope Scholarship student opportunities for educational enrichment such as organized athletics, art, music, or literature; and</w:t>
      </w:r>
    </w:p>
    <w:p w14:paraId="28E39222" w14:textId="2CCCC88D" w:rsidR="00156CEA" w:rsidRPr="00835828" w:rsidRDefault="00156CEA" w:rsidP="0081652C">
      <w:pPr>
        <w:pStyle w:val="SectionBody"/>
        <w:widowControl/>
        <w:spacing w:line="485" w:lineRule="auto"/>
        <w:rPr>
          <w:color w:val="auto"/>
        </w:rPr>
      </w:pPr>
      <w:r w:rsidRPr="00835828">
        <w:rPr>
          <w:color w:val="auto"/>
          <w:u w:val="single"/>
        </w:rPr>
        <w:t>(E) To notify the Hope Scholarship Board immediately and cease use of Hope Scholarship funds upon the student</w:t>
      </w:r>
      <w:r w:rsidR="00197FC2" w:rsidRPr="00835828">
        <w:rPr>
          <w:color w:val="auto"/>
          <w:u w:val="single"/>
        </w:rPr>
        <w:t>'</w:t>
      </w:r>
      <w:r w:rsidRPr="00835828">
        <w:rPr>
          <w:color w:val="auto"/>
          <w:u w:val="single"/>
        </w:rPr>
        <w:t>s reenrollment in a public school or when the student graduates from or otherwise successfully completes a secondary school program; and</w:t>
      </w:r>
    </w:p>
    <w:p w14:paraId="3F6923EE" w14:textId="77777777" w:rsidR="006A059E" w:rsidRPr="00835828" w:rsidRDefault="006A059E" w:rsidP="0081652C">
      <w:pPr>
        <w:pStyle w:val="SectionBody"/>
        <w:widowControl/>
        <w:spacing w:line="485" w:lineRule="auto"/>
        <w:rPr>
          <w:color w:val="auto"/>
        </w:rPr>
      </w:pPr>
      <w:r w:rsidRPr="00835828">
        <w:rPr>
          <w:color w:val="auto"/>
        </w:rPr>
        <w:t xml:space="preserve">(4) The board confirms with the West Virginia Department of Education that the student satisfies §18-31-2(5)(B) of this code: </w:t>
      </w:r>
      <w:r w:rsidRPr="0081652C">
        <w:rPr>
          <w:i/>
          <w:iCs/>
          <w:color w:val="auto"/>
        </w:rPr>
        <w:t>Provided</w:t>
      </w:r>
      <w:r w:rsidRPr="00835828">
        <w:rPr>
          <w:color w:val="auto"/>
        </w:rPr>
        <w:t xml:space="preserve">, </w:t>
      </w:r>
      <w:proofErr w:type="gramStart"/>
      <w:r w:rsidRPr="00835828">
        <w:rPr>
          <w:color w:val="auto"/>
        </w:rPr>
        <w:t>That</w:t>
      </w:r>
      <w:proofErr w:type="gramEnd"/>
      <w:r w:rsidRPr="00835828">
        <w:rPr>
          <w:color w:val="auto"/>
        </w:rPr>
        <w:t xml:space="preserve"> if the department does not reply within 30 days, this criteria is considered satisfied.</w:t>
      </w:r>
    </w:p>
    <w:p w14:paraId="3F9448F0" w14:textId="0B4FC080" w:rsidR="006A059E" w:rsidRPr="00835828" w:rsidRDefault="006A059E" w:rsidP="0081652C">
      <w:pPr>
        <w:pStyle w:val="SectionBody"/>
        <w:widowControl/>
        <w:spacing w:line="485" w:lineRule="auto"/>
        <w:rPr>
          <w:color w:val="auto"/>
        </w:rPr>
      </w:pPr>
      <w:r w:rsidRPr="00835828">
        <w:rPr>
          <w:color w:val="auto"/>
        </w:rPr>
        <w:t xml:space="preserve">(e) </w:t>
      </w:r>
      <w:r w:rsidRPr="00835828">
        <w:rPr>
          <w:strike/>
          <w:color w:val="auto"/>
        </w:rPr>
        <w:t>An application for a Hope Scholarship is</w:t>
      </w:r>
      <w:r w:rsidRPr="00835828">
        <w:rPr>
          <w:color w:val="auto"/>
        </w:rPr>
        <w:t xml:space="preserve"> </w:t>
      </w:r>
      <w:r w:rsidR="00156CEA" w:rsidRPr="00835828">
        <w:rPr>
          <w:color w:val="auto"/>
          <w:u w:val="single"/>
        </w:rPr>
        <w:t>All records accepted or maintained by the Board containing personally identifying information of a Hope Scholarship student, applicant, or parent are</w:t>
      </w:r>
      <w:r w:rsidR="00156CEA" w:rsidRPr="00835828">
        <w:rPr>
          <w:color w:val="auto"/>
        </w:rPr>
        <w:t xml:space="preserve"> </w:t>
      </w:r>
      <w:r w:rsidRPr="00835828">
        <w:rPr>
          <w:color w:val="auto"/>
        </w:rPr>
        <w:t>confidential and not a public record subject to release pursuant to the West Virginia Freedom of Information Act, as codified in §29B-1-1</w:t>
      </w:r>
      <w:r w:rsidR="0081652C" w:rsidRPr="0081652C">
        <w:rPr>
          <w:i/>
          <w:color w:val="auto"/>
        </w:rPr>
        <w:t xml:space="preserve"> et seq. </w:t>
      </w:r>
      <w:r w:rsidRPr="00835828">
        <w:rPr>
          <w:color w:val="auto"/>
        </w:rPr>
        <w:t>of this code.</w:t>
      </w:r>
    </w:p>
    <w:p w14:paraId="6E0BACC9" w14:textId="77777777" w:rsidR="006A059E" w:rsidRPr="00835828" w:rsidRDefault="006A059E" w:rsidP="0081652C">
      <w:pPr>
        <w:pStyle w:val="SectionHeading"/>
        <w:widowControl/>
        <w:rPr>
          <w:color w:val="auto"/>
        </w:rPr>
      </w:pPr>
      <w:r w:rsidRPr="00835828">
        <w:rPr>
          <w:color w:val="auto"/>
        </w:rPr>
        <w:lastRenderedPageBreak/>
        <w:t>§18-31-6. Funding of Hope Scholarships; program and expense funds.</w:t>
      </w:r>
    </w:p>
    <w:p w14:paraId="50F0941A" w14:textId="77777777" w:rsidR="006A059E" w:rsidRPr="00835828" w:rsidRDefault="006A059E" w:rsidP="0081652C">
      <w:pPr>
        <w:pStyle w:val="SectionBody"/>
        <w:widowControl/>
        <w:rPr>
          <w:color w:val="auto"/>
        </w:rPr>
        <w:sectPr w:rsidR="006A059E" w:rsidRPr="00835828" w:rsidSect="006806D9">
          <w:type w:val="continuous"/>
          <w:pgSz w:w="12240" w:h="15840" w:code="1"/>
          <w:pgMar w:top="1440" w:right="1440" w:bottom="1440" w:left="1440" w:header="720" w:footer="720" w:gutter="0"/>
          <w:lnNumType w:countBy="1" w:restart="newSection"/>
          <w:cols w:space="720"/>
          <w:titlePg/>
          <w:docGrid w:linePitch="360"/>
        </w:sectPr>
      </w:pPr>
    </w:p>
    <w:p w14:paraId="386E97AA" w14:textId="77777777" w:rsidR="006A059E" w:rsidRPr="00835828" w:rsidRDefault="006A059E" w:rsidP="0081652C">
      <w:pPr>
        <w:pStyle w:val="SectionBody"/>
        <w:widowControl/>
        <w:rPr>
          <w:color w:val="auto"/>
        </w:rPr>
      </w:pPr>
      <w:r w:rsidRPr="00835828">
        <w:rPr>
          <w:color w:val="auto"/>
        </w:rPr>
        <w:t>(a)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05BD3605" w14:textId="1276EC90" w:rsidR="006A059E" w:rsidRPr="00835828" w:rsidRDefault="006A059E" w:rsidP="0081652C">
      <w:pPr>
        <w:pStyle w:val="SectionBody"/>
        <w:widowControl/>
        <w:rPr>
          <w:iCs/>
          <w:color w:val="auto"/>
        </w:rPr>
      </w:pPr>
      <w:r w:rsidRPr="00835828">
        <w:rPr>
          <w:color w:val="auto"/>
        </w:rPr>
        <w:t xml:space="preserve">(b) The amount of Hope Scholarship funds made available to an eligible recipient on a yearly basis shall be equal to 100 percent of the prior year’s statewide average net state aid share allotted per pupil based on net enrollment adjusted for state aid purposes, subject to the provisions of subsection (c) of this section: </w:t>
      </w:r>
      <w:r w:rsidRPr="0081652C">
        <w:rPr>
          <w:i/>
          <w:iCs/>
          <w:color w:val="auto"/>
        </w:rPr>
        <w:t>Provided</w:t>
      </w:r>
      <w:r w:rsidRPr="00835828">
        <w:rPr>
          <w:color w:val="auto"/>
        </w:rPr>
        <w:t xml:space="preserve">,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Education’s budget request each year, the board shall notify the Department of Education of the </w:t>
      </w:r>
      <w:r w:rsidRPr="00835828">
        <w:rPr>
          <w:strike/>
          <w:color w:val="auto"/>
        </w:rPr>
        <w:t>total number of eligible Hope Scholarship applications received by the board</w:t>
      </w:r>
      <w:r w:rsidRPr="00835828">
        <w:rPr>
          <w:color w:val="auto"/>
        </w:rPr>
        <w:t xml:space="preserve"> </w:t>
      </w:r>
      <w:r w:rsidR="007A0D49" w:rsidRPr="00835828">
        <w:rPr>
          <w:color w:val="auto"/>
          <w:u w:val="single"/>
        </w:rPr>
        <w:t>estimated number of Hope Scholarship applications for the fiscal year</w:t>
      </w:r>
      <w:r w:rsidR="007A0D49" w:rsidRPr="00835828">
        <w:rPr>
          <w:color w:val="auto"/>
        </w:rPr>
        <w:t xml:space="preserve"> </w:t>
      </w:r>
      <w:r w:rsidRPr="00835828">
        <w:rPr>
          <w:color w:val="auto"/>
        </w:rPr>
        <w:t>for purposes of facilitating the necessary transfer of moneys pursuant to §18-9A-25 of this code.</w:t>
      </w:r>
    </w:p>
    <w:p w14:paraId="46CE0873" w14:textId="77777777" w:rsidR="006A059E" w:rsidRPr="00835828" w:rsidRDefault="006A059E" w:rsidP="0081652C">
      <w:pPr>
        <w:pStyle w:val="SectionBody"/>
        <w:widowControl/>
        <w:rPr>
          <w:color w:val="auto"/>
        </w:rPr>
      </w:pPr>
      <w:r w:rsidRPr="00835828">
        <w:rPr>
          <w:color w:val="auto"/>
        </w:rPr>
        <w:t xml:space="preserve">(c) Expenditures from the Hope Scholarship Fund shall be limited to the purposes set forth in this article: </w:t>
      </w:r>
      <w:r w:rsidRPr="0081652C">
        <w:rPr>
          <w:i/>
          <w:color w:val="auto"/>
        </w:rPr>
        <w:t>Provided</w:t>
      </w:r>
      <w:r w:rsidRPr="00835828">
        <w:rPr>
          <w:iCs/>
          <w:color w:val="auto"/>
        </w:rPr>
        <w:t xml:space="preserve">, </w:t>
      </w:r>
      <w:proofErr w:type="gramStart"/>
      <w:r w:rsidRPr="00835828">
        <w:rPr>
          <w:color w:val="auto"/>
        </w:rPr>
        <w:t>That</w:t>
      </w:r>
      <w:proofErr w:type="gramEnd"/>
      <w:r w:rsidRPr="00835828">
        <w:rPr>
          <w:color w:val="auto"/>
        </w:rPr>
        <w:t xml:space="preserve">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Treasurer may request an appropriation by the Legislature to the West Virginia Hope Scholarship </w:t>
      </w:r>
      <w:r w:rsidRPr="00835828">
        <w:rPr>
          <w:color w:val="auto"/>
        </w:rPr>
        <w:lastRenderedPageBreak/>
        <w:t>Program Expense Fund in an amount equal to the administrative costs associated with the increase in Hope Scholarship accounts.</w:t>
      </w:r>
    </w:p>
    <w:p w14:paraId="69270B2D" w14:textId="77777777" w:rsidR="006A059E" w:rsidRPr="00835828" w:rsidRDefault="006A059E" w:rsidP="0081652C">
      <w:pPr>
        <w:pStyle w:val="SectionBody"/>
        <w:widowControl/>
        <w:rPr>
          <w:color w:val="auto"/>
        </w:rPr>
      </w:pPr>
      <w:r w:rsidRPr="00835828">
        <w:rPr>
          <w:color w:val="auto"/>
        </w:rPr>
        <w:t>(d) The first deposit of Hope Scholarship funds into an eligible recipient account shall be subject to the execution of the parental agreement required by §18-31-5 of this code. Upon execution of the required parental agreement, and subject to the provisions of §18-31-9(e) of this code, one half of the total annually required deposit shall be made no later than August 15 of every year into an eligible recipient’s Hope Scholarship account, and one half of the total annually required deposit shall be made no later than January 15 of every year. Any funds remaining in a Hope Scholarship account at the end of the fiscal year may be carried over to the next fiscal year upon successful renewal of the account.</w:t>
      </w:r>
    </w:p>
    <w:p w14:paraId="19E4B0AA" w14:textId="77777777" w:rsidR="006A059E" w:rsidRPr="00835828" w:rsidRDefault="006A059E" w:rsidP="0081652C">
      <w:pPr>
        <w:pStyle w:val="SectionBody"/>
        <w:widowControl/>
        <w:rPr>
          <w:color w:val="auto"/>
        </w:rPr>
      </w:pPr>
      <w:r w:rsidRPr="00835828">
        <w:rPr>
          <w:color w:val="auto"/>
        </w:rPr>
        <w:t>(e) Funds deposited in a student’s Hope Scholarship account, other than those funds expended on transportation services pursuant to §18-31-7(11) of this code, do not constitute taxable income to the parent or the Hope Scholarship student.</w:t>
      </w:r>
    </w:p>
    <w:p w14:paraId="755A3223" w14:textId="77777777" w:rsidR="006A059E" w:rsidRPr="00835828" w:rsidRDefault="006A059E" w:rsidP="0081652C">
      <w:pPr>
        <w:pStyle w:val="SectionBody"/>
        <w:widowControl/>
        <w:rPr>
          <w:color w:val="auto"/>
        </w:rPr>
      </w:pPr>
      <w:r w:rsidRPr="00835828">
        <w:rPr>
          <w:color w:val="auto"/>
        </w:rPr>
        <w:t>(f) The board shall continue to make deposits into an eligible recipient’s Hope Scholarship account in accordance with the provisions of this section unless any of the following conditions have occurred:</w:t>
      </w:r>
    </w:p>
    <w:p w14:paraId="20425464" w14:textId="77777777" w:rsidR="006A059E" w:rsidRPr="00835828" w:rsidRDefault="006A059E" w:rsidP="0081652C">
      <w:pPr>
        <w:pStyle w:val="SectionBody"/>
        <w:widowControl/>
        <w:rPr>
          <w:color w:val="auto"/>
        </w:rPr>
      </w:pPr>
      <w:r w:rsidRPr="00835828">
        <w:rPr>
          <w:color w:val="auto"/>
        </w:rPr>
        <w:t>(1) A parent of an eligible recipient fails to renew a Hope Scholarship account or withdraws from the Hope Scholarship Program;</w:t>
      </w:r>
    </w:p>
    <w:p w14:paraId="2BAC348E" w14:textId="77777777" w:rsidR="006A059E" w:rsidRPr="00835828" w:rsidRDefault="006A059E" w:rsidP="0081652C">
      <w:pPr>
        <w:pStyle w:val="SectionBody"/>
        <w:widowControl/>
        <w:rPr>
          <w:color w:val="auto"/>
        </w:rPr>
      </w:pPr>
      <w:r w:rsidRPr="00835828">
        <w:rPr>
          <w:color w:val="auto"/>
        </w:rPr>
        <w:t xml:space="preserve">(2) The board determines that a student is no longer eligible for a Hope Scholarship; </w:t>
      </w:r>
    </w:p>
    <w:p w14:paraId="0868F638" w14:textId="77777777" w:rsidR="006A059E" w:rsidRPr="00835828" w:rsidRDefault="006A059E" w:rsidP="0081652C">
      <w:pPr>
        <w:pStyle w:val="SectionBody"/>
        <w:widowControl/>
        <w:rPr>
          <w:color w:val="auto"/>
        </w:rPr>
      </w:pPr>
      <w:r w:rsidRPr="00835828">
        <w:rPr>
          <w:color w:val="auto"/>
        </w:rPr>
        <w:t>(3) The board suspends or revokes participation in the Hope Scholarship Program for failure to comply with the requirements of this article;</w:t>
      </w:r>
    </w:p>
    <w:p w14:paraId="3DBA7286" w14:textId="704CE106" w:rsidR="006A059E" w:rsidRPr="00835828" w:rsidRDefault="006A059E" w:rsidP="0081652C">
      <w:pPr>
        <w:pStyle w:val="SectionBody"/>
        <w:widowControl/>
        <w:rPr>
          <w:color w:val="auto"/>
        </w:rPr>
      </w:pPr>
      <w:r w:rsidRPr="00835828">
        <w:rPr>
          <w:color w:val="auto"/>
        </w:rPr>
        <w:t>(4) The Hope Scholarship student successfully completes a secondary education program</w:t>
      </w:r>
      <w:r w:rsidR="007A0D49" w:rsidRPr="00835828">
        <w:rPr>
          <w:color w:val="auto"/>
        </w:rPr>
        <w:t xml:space="preserve"> </w:t>
      </w:r>
      <w:r w:rsidR="007A0D49" w:rsidRPr="00835828">
        <w:rPr>
          <w:color w:val="auto"/>
          <w:u w:val="single"/>
        </w:rPr>
        <w:t>or does not commence kindergarten-level education in the year that eligibility is based on the student</w:t>
      </w:r>
      <w:r w:rsidR="00564327" w:rsidRPr="00835828">
        <w:rPr>
          <w:color w:val="auto"/>
          <w:u w:val="single"/>
        </w:rPr>
        <w:t>'</w:t>
      </w:r>
      <w:r w:rsidR="007A0D49" w:rsidRPr="00835828">
        <w:rPr>
          <w:color w:val="auto"/>
          <w:u w:val="single"/>
        </w:rPr>
        <w:t>s kindergartener status</w:t>
      </w:r>
      <w:r w:rsidR="007A0D49" w:rsidRPr="00835828">
        <w:rPr>
          <w:color w:val="auto"/>
        </w:rPr>
        <w:t>;</w:t>
      </w:r>
      <w:r w:rsidRPr="00835828">
        <w:rPr>
          <w:color w:val="auto"/>
        </w:rPr>
        <w:t xml:space="preserve"> or</w:t>
      </w:r>
    </w:p>
    <w:p w14:paraId="34C850A7" w14:textId="77777777" w:rsidR="006A059E" w:rsidRPr="00835828" w:rsidRDefault="006A059E" w:rsidP="0081652C">
      <w:pPr>
        <w:pStyle w:val="SectionBody"/>
        <w:widowControl/>
        <w:rPr>
          <w:color w:val="auto"/>
        </w:rPr>
      </w:pPr>
      <w:r w:rsidRPr="00835828">
        <w:rPr>
          <w:color w:val="auto"/>
        </w:rPr>
        <w:t>(5) The Hope Scholarship student reaches 21 years of age.</w:t>
      </w:r>
    </w:p>
    <w:p w14:paraId="03CAE592" w14:textId="6C40A22A" w:rsidR="006A059E" w:rsidRPr="00835828" w:rsidRDefault="006A059E" w:rsidP="0081652C">
      <w:pPr>
        <w:pStyle w:val="SectionBody"/>
        <w:widowControl/>
        <w:rPr>
          <w:color w:val="auto"/>
        </w:rPr>
      </w:pPr>
      <w:r w:rsidRPr="00835828">
        <w:rPr>
          <w:color w:val="auto"/>
        </w:rPr>
        <w:lastRenderedPageBreak/>
        <w:t>(g) If any of the conditions in subsection (f) of this section occur, the board shall notify the parent that the eligible recipient</w:t>
      </w:r>
      <w:r w:rsidR="00564327" w:rsidRPr="00835828">
        <w:rPr>
          <w:color w:val="auto"/>
        </w:rPr>
        <w:t>'</w:t>
      </w:r>
      <w:r w:rsidRPr="00835828">
        <w:rPr>
          <w:color w:val="auto"/>
        </w:rPr>
        <w:t>s account will be closed in 45 calendar days.  If a parent fails to adequately address the condition or conditions upon which closure is based or does not respond within 30 calendar days of receipt of notice, the board shall close the account and any remaining moneys shall be returned to the state.</w:t>
      </w:r>
    </w:p>
    <w:p w14:paraId="19D5CFC8" w14:textId="77777777" w:rsidR="006A059E" w:rsidRPr="00835828" w:rsidRDefault="006A059E" w:rsidP="0081652C">
      <w:pPr>
        <w:pStyle w:val="SectionBody"/>
        <w:widowControl/>
        <w:rPr>
          <w:color w:val="auto"/>
        </w:rPr>
      </w:pPr>
      <w:r w:rsidRPr="00835828">
        <w:rPr>
          <w:color w:val="auto"/>
        </w:rPr>
        <w:t>(h)(1) There is hereby created in the State Treasury a special revenue fund designated 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3A90F8E8" w14:textId="77777777" w:rsidR="006A059E" w:rsidRPr="00835828" w:rsidRDefault="006A059E" w:rsidP="0081652C">
      <w:pPr>
        <w:pStyle w:val="SectionBody"/>
        <w:widowControl/>
        <w:rPr>
          <w:color w:val="auto"/>
        </w:rPr>
      </w:pPr>
      <w:r w:rsidRPr="00835828">
        <w:rPr>
          <w:color w:val="auto"/>
        </w:rPr>
        <w:t>(2) All expenses incurred by the Treasurer or the board in developing and administering the Hope Scholarship Program shall be payable from the West Virginia Hope Scholarship Expense Fund.</w:t>
      </w:r>
    </w:p>
    <w:p w14:paraId="64EC1780" w14:textId="77777777" w:rsidR="006A059E" w:rsidRPr="00835828" w:rsidRDefault="006A059E" w:rsidP="0081652C">
      <w:pPr>
        <w:pStyle w:val="SectionHeading"/>
        <w:widowControl/>
        <w:rPr>
          <w:color w:val="auto"/>
        </w:rPr>
      </w:pPr>
      <w:r w:rsidRPr="00835828">
        <w:rPr>
          <w:color w:val="auto"/>
        </w:rPr>
        <w:t>§18-31-7. Qualifying expenses for Hope Scholarship accounts.</w:t>
      </w:r>
    </w:p>
    <w:p w14:paraId="504E642A" w14:textId="77777777" w:rsidR="006A059E" w:rsidRPr="00835828" w:rsidRDefault="006A059E" w:rsidP="0081652C">
      <w:pPr>
        <w:pStyle w:val="SectionBody"/>
        <w:widowControl/>
        <w:rPr>
          <w:color w:val="auto"/>
        </w:rPr>
        <w:sectPr w:rsidR="006A059E" w:rsidRPr="00835828" w:rsidSect="008E6312">
          <w:type w:val="continuous"/>
          <w:pgSz w:w="12240" w:h="15840" w:code="1"/>
          <w:pgMar w:top="1440" w:right="1440" w:bottom="1440" w:left="1440" w:header="720" w:footer="720" w:gutter="0"/>
          <w:lnNumType w:countBy="1" w:restart="newSection"/>
          <w:cols w:space="720"/>
          <w:titlePg/>
          <w:docGrid w:linePitch="360"/>
        </w:sectPr>
      </w:pPr>
    </w:p>
    <w:p w14:paraId="6A6570DA" w14:textId="77777777" w:rsidR="006A059E" w:rsidRPr="00835828" w:rsidRDefault="006A059E" w:rsidP="0081652C">
      <w:pPr>
        <w:pStyle w:val="SectionBody"/>
        <w:widowControl/>
        <w:rPr>
          <w:color w:val="auto"/>
        </w:rPr>
      </w:pPr>
      <w:r w:rsidRPr="00835828">
        <w:rPr>
          <w:color w:val="auto"/>
        </w:rPr>
        <w:t>(a) Parents of a Hope Scholarship student shall agree to use the funds deposited in their student’s Hope Scholarship account only for the following qualifying expenses to educate the student:</w:t>
      </w:r>
    </w:p>
    <w:p w14:paraId="50A753FB" w14:textId="2C534AAC" w:rsidR="006A059E" w:rsidRPr="00835828" w:rsidRDefault="006A059E" w:rsidP="0081652C">
      <w:pPr>
        <w:pStyle w:val="SectionBody"/>
        <w:widowControl/>
        <w:rPr>
          <w:color w:val="auto"/>
        </w:rPr>
      </w:pPr>
      <w:r w:rsidRPr="00835828">
        <w:rPr>
          <w:color w:val="auto"/>
        </w:rPr>
        <w:t>(1) Ongoing services provided by a public school district pursuant to §18-31-8(f) of this code, including without limitation, individual classes and extracurricular activities and programs</w:t>
      </w:r>
      <w:r w:rsidR="009A3209" w:rsidRPr="00835828">
        <w:rPr>
          <w:color w:val="auto"/>
        </w:rPr>
        <w:t xml:space="preserve">: </w:t>
      </w:r>
      <w:r w:rsidR="009A3209" w:rsidRPr="0081652C">
        <w:rPr>
          <w:i/>
          <w:iCs/>
          <w:color w:val="auto"/>
          <w:u w:val="single"/>
        </w:rPr>
        <w:t>Provided</w:t>
      </w:r>
      <w:r w:rsidR="009A3209" w:rsidRPr="00835828">
        <w:rPr>
          <w:i/>
          <w:iCs/>
          <w:color w:val="auto"/>
          <w:u w:val="single"/>
        </w:rPr>
        <w:t xml:space="preserve">, </w:t>
      </w:r>
      <w:proofErr w:type="gramStart"/>
      <w:r w:rsidR="009A3209" w:rsidRPr="00835828">
        <w:rPr>
          <w:color w:val="auto"/>
          <w:u w:val="single"/>
        </w:rPr>
        <w:t>That</w:t>
      </w:r>
      <w:proofErr w:type="gramEnd"/>
      <w:r w:rsidR="009A3209" w:rsidRPr="00835828">
        <w:rPr>
          <w:color w:val="auto"/>
          <w:u w:val="single"/>
        </w:rPr>
        <w:t xml:space="preserve"> notwithstanding </w:t>
      </w:r>
      <w:r w:rsidR="009A3209" w:rsidRPr="00835828">
        <w:rPr>
          <w:rFonts w:cs="Arial"/>
          <w:color w:val="auto"/>
          <w:u w:val="single"/>
        </w:rPr>
        <w:t>§</w:t>
      </w:r>
      <w:r w:rsidR="009A3209" w:rsidRPr="00835828">
        <w:rPr>
          <w:color w:val="auto"/>
          <w:u w:val="single"/>
        </w:rPr>
        <w:t>18-5G-3 of this code, a public charter school may invoice a Hope Scholarship student</w:t>
      </w:r>
      <w:r w:rsidR="00564327" w:rsidRPr="00835828">
        <w:rPr>
          <w:color w:val="auto"/>
          <w:u w:val="single"/>
        </w:rPr>
        <w:t>'</w:t>
      </w:r>
      <w:r w:rsidR="009A3209" w:rsidRPr="00835828">
        <w:rPr>
          <w:color w:val="auto"/>
          <w:u w:val="single"/>
        </w:rPr>
        <w:t>s account for said services</w:t>
      </w:r>
      <w:r w:rsidRPr="00835828">
        <w:rPr>
          <w:color w:val="auto"/>
        </w:rPr>
        <w:t>;</w:t>
      </w:r>
    </w:p>
    <w:p w14:paraId="3E4D9688" w14:textId="77777777" w:rsidR="006A059E" w:rsidRPr="00835828" w:rsidRDefault="006A059E" w:rsidP="0081652C">
      <w:pPr>
        <w:pStyle w:val="SectionBody"/>
        <w:widowControl/>
        <w:rPr>
          <w:color w:val="auto"/>
        </w:rPr>
      </w:pPr>
      <w:r w:rsidRPr="00835828">
        <w:rPr>
          <w:color w:val="auto"/>
        </w:rPr>
        <w:t>(2) Tuition and fees at a participating school;</w:t>
      </w:r>
    </w:p>
    <w:p w14:paraId="4194AAC9" w14:textId="77777777" w:rsidR="006A059E" w:rsidRPr="00835828" w:rsidRDefault="006A059E" w:rsidP="0081652C">
      <w:pPr>
        <w:pStyle w:val="SectionBody"/>
        <w:widowControl/>
        <w:rPr>
          <w:color w:val="auto"/>
        </w:rPr>
      </w:pPr>
      <w:r w:rsidRPr="00835828">
        <w:rPr>
          <w:color w:val="auto"/>
        </w:rPr>
        <w:lastRenderedPageBreak/>
        <w:t xml:space="preserve">(3) Tutoring services provided by an individual or a tutoring facility: </w:t>
      </w:r>
      <w:r w:rsidRPr="0081652C">
        <w:rPr>
          <w:i/>
          <w:color w:val="auto"/>
        </w:rPr>
        <w:t>Provided</w:t>
      </w:r>
      <w:r w:rsidRPr="00835828">
        <w:rPr>
          <w:color w:val="auto"/>
        </w:rPr>
        <w:t xml:space="preserve">, </w:t>
      </w:r>
      <w:proofErr w:type="gramStart"/>
      <w:r w:rsidRPr="00835828">
        <w:rPr>
          <w:color w:val="auto"/>
        </w:rPr>
        <w:t>That</w:t>
      </w:r>
      <w:proofErr w:type="gramEnd"/>
      <w:r w:rsidRPr="00835828">
        <w:rPr>
          <w:color w:val="auto"/>
        </w:rPr>
        <w:t xml:space="preserve"> such tutoring services are not provided by a member of the Hope Scholarship student’s immediate family;</w:t>
      </w:r>
    </w:p>
    <w:p w14:paraId="7F68B084" w14:textId="77777777" w:rsidR="006A059E" w:rsidRPr="00835828" w:rsidRDefault="006A059E" w:rsidP="0081652C">
      <w:pPr>
        <w:pStyle w:val="SectionBody"/>
        <w:widowControl/>
        <w:rPr>
          <w:color w:val="auto"/>
        </w:rPr>
      </w:pPr>
      <w:r w:rsidRPr="00835828">
        <w:rPr>
          <w:color w:val="auto"/>
        </w:rPr>
        <w:t xml:space="preserve">(4) Fees for nationally standardized assessments, advanced placement examinations, any examinations related to college or university admission, and tuition and/or fees for preparatory courses for the aforementioned </w:t>
      </w:r>
      <w:proofErr w:type="gramStart"/>
      <w:r w:rsidRPr="00835828">
        <w:rPr>
          <w:color w:val="auto"/>
        </w:rPr>
        <w:t>exams;</w:t>
      </w:r>
      <w:proofErr w:type="gramEnd"/>
    </w:p>
    <w:p w14:paraId="6E48AD70" w14:textId="77777777" w:rsidR="006A059E" w:rsidRPr="00835828" w:rsidRDefault="006A059E" w:rsidP="0081652C">
      <w:pPr>
        <w:pStyle w:val="SectionBody"/>
        <w:widowControl/>
        <w:rPr>
          <w:color w:val="auto"/>
        </w:rPr>
      </w:pPr>
      <w:r w:rsidRPr="00835828">
        <w:rPr>
          <w:color w:val="auto"/>
        </w:rPr>
        <w:t>(5) Tuition and fees for programs of study or the curriculum of courses that lead to an industry-recognized credential that satisfies a workforce need;</w:t>
      </w:r>
    </w:p>
    <w:p w14:paraId="75329AB2" w14:textId="77777777" w:rsidR="006A059E" w:rsidRPr="00835828" w:rsidRDefault="006A059E" w:rsidP="0081652C">
      <w:pPr>
        <w:pStyle w:val="SectionBody"/>
        <w:widowControl/>
        <w:rPr>
          <w:color w:val="auto"/>
        </w:rPr>
      </w:pPr>
      <w:r w:rsidRPr="00835828">
        <w:rPr>
          <w:color w:val="auto"/>
        </w:rPr>
        <w:t>(6) Tuition and fees for nonpublic online learning programs;</w:t>
      </w:r>
    </w:p>
    <w:p w14:paraId="316585FE" w14:textId="77777777" w:rsidR="006A059E" w:rsidRPr="00835828" w:rsidRDefault="006A059E" w:rsidP="0081652C">
      <w:pPr>
        <w:pStyle w:val="SectionBody"/>
        <w:widowControl/>
        <w:rPr>
          <w:iCs/>
          <w:color w:val="auto"/>
        </w:rPr>
      </w:pPr>
      <w:r w:rsidRPr="00835828">
        <w:rPr>
          <w:color w:val="auto"/>
        </w:rPr>
        <w:t>(7) Tuition and fees for alternative education programs;</w:t>
      </w:r>
    </w:p>
    <w:p w14:paraId="1ED22755" w14:textId="77777777" w:rsidR="006A059E" w:rsidRPr="00835828" w:rsidRDefault="006A059E" w:rsidP="0081652C">
      <w:pPr>
        <w:pStyle w:val="SectionBody"/>
        <w:widowControl/>
        <w:rPr>
          <w:color w:val="auto"/>
        </w:rPr>
      </w:pPr>
      <w:r w:rsidRPr="00835828">
        <w:rPr>
          <w:color w:val="auto"/>
        </w:rPr>
        <w:t>(8) Fees for after-school or summer education programs;</w:t>
      </w:r>
    </w:p>
    <w:p w14:paraId="7F3BBB58" w14:textId="77777777" w:rsidR="006A059E" w:rsidRPr="00835828" w:rsidRDefault="006A059E" w:rsidP="0081652C">
      <w:pPr>
        <w:pStyle w:val="SectionBody"/>
        <w:widowControl/>
        <w:rPr>
          <w:color w:val="auto"/>
        </w:rPr>
      </w:pPr>
      <w:r w:rsidRPr="00835828">
        <w:rPr>
          <w:color w:val="auto"/>
        </w:rPr>
        <w:t>(9) Educational services and therapies, including, but not limited to, occupational, behavioral, physical, speech-language, and audiology therapies;</w:t>
      </w:r>
    </w:p>
    <w:p w14:paraId="318F2C82" w14:textId="77777777" w:rsidR="006A059E" w:rsidRPr="00835828" w:rsidRDefault="006A059E" w:rsidP="0081652C">
      <w:pPr>
        <w:pStyle w:val="SectionBody"/>
        <w:widowControl/>
        <w:rPr>
          <w:color w:val="auto"/>
        </w:rPr>
      </w:pPr>
      <w:r w:rsidRPr="00835828">
        <w:rPr>
          <w:color w:val="auto"/>
        </w:rPr>
        <w:t>(10) Curriculum as defined in §18-31-2 of this code;</w:t>
      </w:r>
    </w:p>
    <w:p w14:paraId="5CAB55B6" w14:textId="77777777" w:rsidR="006A059E" w:rsidRPr="00835828" w:rsidRDefault="006A059E" w:rsidP="0081652C">
      <w:pPr>
        <w:pStyle w:val="SectionBody"/>
        <w:widowControl/>
        <w:rPr>
          <w:color w:val="auto"/>
        </w:rPr>
      </w:pPr>
      <w:r w:rsidRPr="00835828">
        <w:rPr>
          <w:color w:val="auto"/>
        </w:rPr>
        <w:t>(11) Fees for transportation paid to a fee-for-service transportation provider for the student to travel to and from an education service provider; and</w:t>
      </w:r>
    </w:p>
    <w:p w14:paraId="340402D5" w14:textId="60F7AF94" w:rsidR="006A059E" w:rsidRPr="00835828" w:rsidRDefault="006A059E" w:rsidP="0081652C">
      <w:pPr>
        <w:pStyle w:val="SectionBody"/>
        <w:widowControl/>
        <w:rPr>
          <w:color w:val="auto"/>
        </w:rPr>
      </w:pPr>
      <w:r w:rsidRPr="00835828">
        <w:rPr>
          <w:color w:val="auto"/>
        </w:rPr>
        <w:t xml:space="preserve">(12) Any other </w:t>
      </w:r>
      <w:r w:rsidR="009A3209" w:rsidRPr="00835828">
        <w:rPr>
          <w:strike/>
          <w:color w:val="auto"/>
        </w:rPr>
        <w:t>qualified</w:t>
      </w:r>
      <w:r w:rsidR="009A3209" w:rsidRPr="00835828">
        <w:rPr>
          <w:color w:val="auto"/>
        </w:rPr>
        <w:t xml:space="preserve"> </w:t>
      </w:r>
      <w:r w:rsidR="009A3209" w:rsidRPr="00835828">
        <w:rPr>
          <w:color w:val="auto"/>
          <w:u w:val="single"/>
        </w:rPr>
        <w:t>qualifying</w:t>
      </w:r>
      <w:r w:rsidRPr="00835828">
        <w:rPr>
          <w:color w:val="auto"/>
        </w:rPr>
        <w:t xml:space="preserve"> expenses as approved by the board established pursuant to §18-31-3 of this code.</w:t>
      </w:r>
    </w:p>
    <w:p w14:paraId="18ED6572" w14:textId="77777777" w:rsidR="006A059E" w:rsidRPr="00835828" w:rsidRDefault="006A059E" w:rsidP="0081652C">
      <w:pPr>
        <w:pStyle w:val="SectionBody"/>
        <w:widowControl/>
        <w:rPr>
          <w:color w:val="auto"/>
        </w:rPr>
      </w:pPr>
      <w:r w:rsidRPr="00835828">
        <w:rPr>
          <w:color w:val="auto"/>
        </w:rPr>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66598580" w14:textId="77777777" w:rsidR="006A059E" w:rsidRPr="00835828" w:rsidRDefault="006A059E" w:rsidP="0081652C">
      <w:pPr>
        <w:pStyle w:val="SectionBody"/>
        <w:widowControl/>
        <w:rPr>
          <w:color w:val="auto"/>
        </w:rPr>
      </w:pPr>
      <w:r w:rsidRPr="00835828">
        <w:rPr>
          <w:color w:val="auto"/>
        </w:rPr>
        <w:t>(c) Hope Scholarship funds may not be refunded, rebated, or shared with a parent or student in any manner. Any refund or rebate for goods or services purchased with Hope Scholarship funds shall be credited directly to a student’s Hope Scholarship account.</w:t>
      </w:r>
    </w:p>
    <w:p w14:paraId="13637D75" w14:textId="3D47C856" w:rsidR="006A059E" w:rsidRPr="00835828" w:rsidRDefault="006A059E" w:rsidP="0081652C">
      <w:pPr>
        <w:pStyle w:val="SectionBody"/>
        <w:widowControl/>
        <w:rPr>
          <w:color w:val="auto"/>
        </w:rPr>
      </w:pPr>
      <w:r w:rsidRPr="00835828">
        <w:rPr>
          <w:color w:val="auto"/>
        </w:rPr>
        <w:t xml:space="preserve">(d) Nothing in this section prohibits the parents of a Hope Scholarship student from making payments for the costs of educational goods and services not covered by the funds in their </w:t>
      </w:r>
      <w:r w:rsidRPr="00835828">
        <w:rPr>
          <w:color w:val="auto"/>
        </w:rPr>
        <w:lastRenderedPageBreak/>
        <w:t>student</w:t>
      </w:r>
      <w:r w:rsidR="00837F61" w:rsidRPr="00835828">
        <w:rPr>
          <w:color w:val="auto"/>
        </w:rPr>
        <w:t>'</w:t>
      </w:r>
      <w:r w:rsidRPr="00835828">
        <w:rPr>
          <w:color w:val="auto"/>
        </w:rPr>
        <w:t>s Hope Scholarship account. However, personal deposits into a Hope Scholarship account are not permitted.</w:t>
      </w:r>
    </w:p>
    <w:p w14:paraId="2E1A3585" w14:textId="77777777" w:rsidR="009A3209" w:rsidRPr="00835828" w:rsidRDefault="009A3209" w:rsidP="0081652C">
      <w:pPr>
        <w:pStyle w:val="SectionHeading"/>
        <w:widowControl/>
        <w:rPr>
          <w:color w:val="auto"/>
        </w:rPr>
      </w:pPr>
      <w:r w:rsidRPr="00835828">
        <w:rPr>
          <w:color w:val="auto"/>
        </w:rPr>
        <w:t>§18-31-8. Renewal of Hope Scholarship accounts; participation in public school system.</w:t>
      </w:r>
    </w:p>
    <w:p w14:paraId="3E840110" w14:textId="77777777" w:rsidR="009A3209" w:rsidRPr="00835828" w:rsidRDefault="009A3209" w:rsidP="0081652C">
      <w:pPr>
        <w:pStyle w:val="SectionBody"/>
        <w:widowControl/>
        <w:rPr>
          <w:color w:val="auto"/>
        </w:rPr>
        <w:sectPr w:rsidR="009A3209" w:rsidRPr="00835828" w:rsidSect="00DA3D7E">
          <w:type w:val="continuous"/>
          <w:pgSz w:w="12240" w:h="15840"/>
          <w:pgMar w:top="1440" w:right="1440" w:bottom="1440" w:left="1440" w:header="720" w:footer="720" w:gutter="0"/>
          <w:lnNumType w:countBy="1" w:restart="newSection"/>
          <w:cols w:space="720"/>
          <w:docGrid w:linePitch="360"/>
        </w:sectPr>
      </w:pPr>
    </w:p>
    <w:p w14:paraId="6929A32B" w14:textId="67025548" w:rsidR="009A3209" w:rsidRPr="00835828" w:rsidRDefault="009A3209" w:rsidP="0081652C">
      <w:pPr>
        <w:pStyle w:val="SectionBody"/>
        <w:widowControl/>
        <w:rPr>
          <w:color w:val="auto"/>
        </w:rPr>
      </w:pPr>
      <w:r w:rsidRPr="00835828">
        <w:rPr>
          <w:color w:val="auto"/>
        </w:rPr>
        <w:t>(a) A parent must renew an eligible recipient</w:t>
      </w:r>
      <w:r w:rsidR="00564327" w:rsidRPr="00835828">
        <w:rPr>
          <w:color w:val="auto"/>
        </w:rPr>
        <w:t>'</w:t>
      </w:r>
      <w:r w:rsidRPr="00835828">
        <w:rPr>
          <w:color w:val="auto"/>
        </w:rPr>
        <w:t xml:space="preserve">s Hope Scholarship on an annual basis.  Notwithstanding any changes in eligibility, a Hope Scholarship student who has previously qualified for a Hope Scholarship account remains eligible to apply for renewal until one of the conditions set forth in §18-31-6(f) occurs: </w:t>
      </w:r>
      <w:r w:rsidRPr="0081652C">
        <w:rPr>
          <w:i/>
          <w:color w:val="auto"/>
        </w:rPr>
        <w:t>Provided</w:t>
      </w:r>
      <w:r w:rsidRPr="00835828">
        <w:rPr>
          <w:iCs/>
          <w:color w:val="auto"/>
        </w:rPr>
        <w:t xml:space="preserve">, </w:t>
      </w:r>
      <w:r w:rsidRPr="00835828">
        <w:rPr>
          <w:color w:val="auto"/>
        </w:rPr>
        <w:t>That the board shall verify with the Department of Education the following information by July 1 of every year:</w:t>
      </w:r>
    </w:p>
    <w:p w14:paraId="7D659916" w14:textId="77777777" w:rsidR="009A3209" w:rsidRPr="00835828" w:rsidRDefault="009A3209" w:rsidP="0081652C">
      <w:pPr>
        <w:pStyle w:val="SectionBody"/>
        <w:widowControl/>
        <w:rPr>
          <w:color w:val="auto"/>
        </w:rPr>
      </w:pPr>
      <w:r w:rsidRPr="00835828">
        <w:rPr>
          <w:color w:val="auto"/>
        </w:rPr>
        <w:t>(1) A list of all active Hope Scholarship Accounts;</w:t>
      </w:r>
    </w:p>
    <w:p w14:paraId="3DAED37C" w14:textId="77777777" w:rsidR="009A3209" w:rsidRPr="00835828" w:rsidRDefault="009A3209" w:rsidP="0081652C">
      <w:pPr>
        <w:pStyle w:val="SectionBody"/>
        <w:widowControl/>
        <w:rPr>
          <w:color w:val="auto"/>
        </w:rPr>
      </w:pPr>
      <w:r w:rsidRPr="00835828">
        <w:rPr>
          <w:color w:val="auto"/>
        </w:rPr>
        <w:t>(2) The resident school district of each Hope Scholarship student;</w:t>
      </w:r>
    </w:p>
    <w:p w14:paraId="76F40480" w14:textId="77777777" w:rsidR="009A3209" w:rsidRPr="00835828" w:rsidRDefault="009A3209" w:rsidP="0081652C">
      <w:pPr>
        <w:pStyle w:val="SectionBody"/>
        <w:widowControl/>
        <w:rPr>
          <w:iCs/>
          <w:color w:val="auto"/>
        </w:rPr>
      </w:pPr>
      <w:r w:rsidRPr="00835828">
        <w:rPr>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0A5D9525" w14:textId="77777777" w:rsidR="009A3209" w:rsidRPr="00835828" w:rsidRDefault="009A3209" w:rsidP="0081652C">
      <w:pPr>
        <w:pStyle w:val="SectionBody"/>
        <w:widowControl/>
        <w:rPr>
          <w:color w:val="auto"/>
        </w:rPr>
      </w:pPr>
      <w:r w:rsidRPr="00835828">
        <w:rPr>
          <w:color w:val="auto"/>
        </w:rPr>
        <w:t>(4) For a Hope Scholarship student who chooses an individualized instructional program:</w:t>
      </w:r>
    </w:p>
    <w:p w14:paraId="432F5C9F" w14:textId="0997F4FF" w:rsidR="009A3209" w:rsidRPr="00835828" w:rsidRDefault="009A3209" w:rsidP="0081652C">
      <w:pPr>
        <w:pStyle w:val="SectionBody"/>
        <w:widowControl/>
        <w:rPr>
          <w:color w:val="auto"/>
        </w:rPr>
      </w:pPr>
      <w:r w:rsidRPr="00835828">
        <w:rPr>
          <w:color w:val="auto"/>
        </w:rPr>
        <w:t>(A) (</w:t>
      </w:r>
      <w:proofErr w:type="spellStart"/>
      <w:r w:rsidRPr="00835828">
        <w:rPr>
          <w:color w:val="auto"/>
        </w:rPr>
        <w:t>i</w:t>
      </w:r>
      <w:proofErr w:type="spellEnd"/>
      <w:r w:rsidRPr="00835828">
        <w:rPr>
          <w:color w:val="auto"/>
        </w:rPr>
        <w:t xml:space="preserve">) He or she has annually taken a nationally normed standardized achievement test of academic achievement </w:t>
      </w:r>
      <w:r w:rsidRPr="00835828">
        <w:rPr>
          <w:color w:val="auto"/>
          <w:u w:val="single"/>
        </w:rPr>
        <w:t>in the subject areas of reading, language, and mathematics, and when available for the student</w:t>
      </w:r>
      <w:r w:rsidR="00564327" w:rsidRPr="00835828">
        <w:rPr>
          <w:color w:val="auto"/>
          <w:u w:val="single"/>
        </w:rPr>
        <w:t>'</w:t>
      </w:r>
      <w:r w:rsidRPr="00835828">
        <w:rPr>
          <w:color w:val="auto"/>
          <w:u w:val="single"/>
        </w:rPr>
        <w:t xml:space="preserve">s grade-level, science and social </w:t>
      </w:r>
      <w:proofErr w:type="gramStart"/>
      <w:r w:rsidRPr="00835828">
        <w:rPr>
          <w:color w:val="auto"/>
          <w:u w:val="single"/>
        </w:rPr>
        <w:t>studies</w:t>
      </w:r>
      <w:r w:rsidRPr="00835828">
        <w:rPr>
          <w:color w:val="auto"/>
        </w:rPr>
        <w:t>;</w:t>
      </w:r>
      <w:proofErr w:type="gramEnd"/>
    </w:p>
    <w:p w14:paraId="0B0111BD" w14:textId="74768C24" w:rsidR="009A3209" w:rsidRPr="00835828" w:rsidRDefault="009A3209" w:rsidP="0081652C">
      <w:pPr>
        <w:pStyle w:val="SectionBody"/>
        <w:widowControl/>
        <w:rPr>
          <w:color w:val="auto"/>
        </w:rPr>
      </w:pPr>
      <w:r w:rsidRPr="00835828">
        <w:rPr>
          <w:color w:val="auto"/>
        </w:rPr>
        <w:t>(ii) The mean of the child</w:t>
      </w:r>
      <w:r w:rsidR="00564327" w:rsidRPr="00835828">
        <w:rPr>
          <w:color w:val="auto"/>
        </w:rPr>
        <w:t>'</w:t>
      </w:r>
      <w:r w:rsidRPr="00835828">
        <w:rPr>
          <w:color w:val="auto"/>
        </w:rPr>
        <w:t xml:space="preserve">s test results in the subject areas </w:t>
      </w:r>
      <w:r w:rsidRPr="00835828">
        <w:rPr>
          <w:strike/>
          <w:color w:val="auto"/>
        </w:rPr>
        <w:t>of reading, language, mathematics, science, and social studies</w:t>
      </w:r>
      <w:r w:rsidRPr="00835828">
        <w:rPr>
          <w:color w:val="auto"/>
        </w:rPr>
        <w:t xml:space="preserve"> </w:t>
      </w:r>
      <w:r w:rsidRPr="00835828">
        <w:rPr>
          <w:color w:val="auto"/>
          <w:u w:val="single"/>
        </w:rPr>
        <w:t>tested</w:t>
      </w:r>
      <w:r w:rsidRPr="00835828">
        <w:rPr>
          <w:color w:val="auto"/>
        </w:rPr>
        <w:t xml:space="preserve"> for any single year is within or above the fourth stanine or, if below the fourth stanine, show improvement from the previous year’s results; and</w:t>
      </w:r>
    </w:p>
    <w:p w14:paraId="43122832" w14:textId="025EFA6A" w:rsidR="009A3209" w:rsidRPr="00835828" w:rsidRDefault="009A3209" w:rsidP="0081652C">
      <w:pPr>
        <w:pStyle w:val="SectionBody"/>
        <w:widowControl/>
        <w:rPr>
          <w:color w:val="auto"/>
        </w:rPr>
      </w:pPr>
      <w:r w:rsidRPr="00835828">
        <w:rPr>
          <w:color w:val="auto"/>
        </w:rPr>
        <w:t>(iii) The child</w:t>
      </w:r>
      <w:r w:rsidR="00564327" w:rsidRPr="00835828">
        <w:rPr>
          <w:color w:val="auto"/>
        </w:rPr>
        <w:t>'</w:t>
      </w:r>
      <w:r w:rsidRPr="00835828">
        <w:rPr>
          <w:color w:val="auto"/>
        </w:rPr>
        <w:t>s test results are reported to the county superintendent; or</w:t>
      </w:r>
    </w:p>
    <w:p w14:paraId="2A9CEA45" w14:textId="56FAA79D" w:rsidR="009A3209" w:rsidRPr="00835828" w:rsidRDefault="009A3209" w:rsidP="0081652C">
      <w:pPr>
        <w:pStyle w:val="SectionBody"/>
        <w:widowControl/>
        <w:rPr>
          <w:color w:val="auto"/>
        </w:rPr>
      </w:pPr>
      <w:r w:rsidRPr="00835828">
        <w:rPr>
          <w:color w:val="auto"/>
        </w:rPr>
        <w:t>(B) (</w:t>
      </w:r>
      <w:proofErr w:type="spellStart"/>
      <w:r w:rsidRPr="00835828">
        <w:rPr>
          <w:color w:val="auto"/>
        </w:rPr>
        <w:t>i</w:t>
      </w:r>
      <w:proofErr w:type="spellEnd"/>
      <w:r w:rsidRPr="00835828">
        <w:rPr>
          <w:color w:val="auto"/>
        </w:rPr>
        <w:t>) A certified teacher conducts a review of the student</w:t>
      </w:r>
      <w:r w:rsidR="00564327" w:rsidRPr="00835828">
        <w:rPr>
          <w:color w:val="auto"/>
        </w:rPr>
        <w:t>'</w:t>
      </w:r>
      <w:r w:rsidRPr="00835828">
        <w:rPr>
          <w:color w:val="auto"/>
        </w:rPr>
        <w:t>s academic work annually;</w:t>
      </w:r>
    </w:p>
    <w:p w14:paraId="60D42651" w14:textId="77777777" w:rsidR="009A3209" w:rsidRPr="00835828" w:rsidRDefault="009A3209" w:rsidP="0081652C">
      <w:pPr>
        <w:pStyle w:val="SectionBody"/>
        <w:widowControl/>
        <w:rPr>
          <w:color w:val="auto"/>
        </w:rPr>
      </w:pPr>
      <w:r w:rsidRPr="00835828">
        <w:rPr>
          <w:color w:val="auto"/>
        </w:rPr>
        <w:t>(ii) The certified teacher determines that the student is making academic progress commensurate with his or her age and ability; and</w:t>
      </w:r>
    </w:p>
    <w:p w14:paraId="45CED5AE" w14:textId="251F076B" w:rsidR="009A3209" w:rsidRPr="00835828" w:rsidRDefault="009A3209" w:rsidP="0081652C">
      <w:pPr>
        <w:pStyle w:val="SectionBody"/>
        <w:widowControl/>
        <w:rPr>
          <w:color w:val="auto"/>
          <w:u w:val="single"/>
        </w:rPr>
      </w:pPr>
      <w:r w:rsidRPr="00835828">
        <w:rPr>
          <w:color w:val="auto"/>
        </w:rPr>
        <w:t>(iii) The certified teacher</w:t>
      </w:r>
      <w:r w:rsidR="00564327" w:rsidRPr="00835828">
        <w:rPr>
          <w:color w:val="auto"/>
        </w:rPr>
        <w:t>'</w:t>
      </w:r>
      <w:r w:rsidRPr="00835828">
        <w:rPr>
          <w:color w:val="auto"/>
        </w:rPr>
        <w:t>s determination is reported to the county superintendent.</w:t>
      </w:r>
    </w:p>
    <w:p w14:paraId="2AE84F66" w14:textId="1CC23F38" w:rsidR="009A3209" w:rsidRPr="00835828" w:rsidRDefault="009A3209" w:rsidP="0081652C">
      <w:pPr>
        <w:pStyle w:val="SectionBody"/>
        <w:widowControl/>
        <w:spacing w:line="485" w:lineRule="auto"/>
        <w:rPr>
          <w:color w:val="auto"/>
        </w:rPr>
      </w:pPr>
      <w:r w:rsidRPr="00835828">
        <w:rPr>
          <w:color w:val="auto"/>
        </w:rPr>
        <w:lastRenderedPageBreak/>
        <w:t>(b) Each county superintendent shall submit the test results and determinations reported to him or her pursuant to subsection (a) of this section to the Department of Education each year on or before June 15.</w:t>
      </w:r>
    </w:p>
    <w:p w14:paraId="2D3AD811" w14:textId="1B825334" w:rsidR="009A3209" w:rsidRPr="00835828" w:rsidRDefault="009A3209" w:rsidP="0081652C">
      <w:pPr>
        <w:pStyle w:val="SectionBody"/>
        <w:widowControl/>
        <w:spacing w:line="485" w:lineRule="auto"/>
        <w:rPr>
          <w:color w:val="auto"/>
        </w:rPr>
      </w:pPr>
      <w:r w:rsidRPr="00835828">
        <w:rPr>
          <w:color w:val="auto"/>
        </w:rPr>
        <w:t>(c) If a parent fails to renew an eligible recipient</w:t>
      </w:r>
      <w:r w:rsidR="00564327" w:rsidRPr="00835828">
        <w:rPr>
          <w:color w:val="auto"/>
        </w:rPr>
        <w:t>'</w:t>
      </w:r>
      <w:r w:rsidRPr="00835828">
        <w:rPr>
          <w:color w:val="auto"/>
        </w:rPr>
        <w:t>s Hope Scholarship, the board shall notify the parent that the eligible recipient</w:t>
      </w:r>
      <w:r w:rsidR="00564327" w:rsidRPr="00835828">
        <w:rPr>
          <w:color w:val="auto"/>
        </w:rPr>
        <w:t>'</w:t>
      </w:r>
      <w:r w:rsidRPr="00835828">
        <w:rPr>
          <w:color w:val="auto"/>
        </w:rPr>
        <w:t>s account will be closed in 45 calendar days. If a parent chooses not to renew or does not respond within 30 calendar days of receipt of notice, the board shall close the account and any remaining moneys shall be returned to the state.</w:t>
      </w:r>
    </w:p>
    <w:p w14:paraId="457FE01D" w14:textId="77777777" w:rsidR="009A3209" w:rsidRPr="00835828" w:rsidRDefault="009A3209" w:rsidP="0081652C">
      <w:pPr>
        <w:pStyle w:val="SectionBody"/>
        <w:widowControl/>
        <w:spacing w:line="485" w:lineRule="auto"/>
        <w:rPr>
          <w:color w:val="auto"/>
        </w:rPr>
      </w:pPr>
      <w:r w:rsidRPr="00835828">
        <w:rPr>
          <w:color w:val="auto"/>
        </w:rPr>
        <w:t>(d) If an eligible recipient decides to return to the Hope Scholarship Program after failing to renew, they must reapply.</w:t>
      </w:r>
    </w:p>
    <w:p w14:paraId="55C58D81" w14:textId="77777777" w:rsidR="009A3209" w:rsidRPr="00835828" w:rsidRDefault="009A3209" w:rsidP="0081652C">
      <w:pPr>
        <w:pStyle w:val="SectionBody"/>
        <w:widowControl/>
        <w:spacing w:line="485" w:lineRule="auto"/>
        <w:rPr>
          <w:color w:val="auto"/>
        </w:rPr>
      </w:pPr>
      <w:r w:rsidRPr="00835828">
        <w:rPr>
          <w:color w:val="auto"/>
        </w:rPr>
        <w:t xml:space="preserve">(e) The board, in consultation with the Department of Education, may adopt rules and policies to provide the least disruptive process for Hope Scholarship students who desire to stop receiving Hope Scholarship payments and return full-time to a public school. </w:t>
      </w:r>
    </w:p>
    <w:p w14:paraId="16D266F5" w14:textId="43322DE4" w:rsidR="009A3209" w:rsidRPr="00835828" w:rsidRDefault="009A3209" w:rsidP="0081652C">
      <w:pPr>
        <w:pStyle w:val="SectionBody"/>
        <w:widowControl/>
        <w:spacing w:line="485" w:lineRule="auto"/>
        <w:rPr>
          <w:color w:val="auto"/>
        </w:rPr>
      </w:pPr>
      <w:r w:rsidRPr="00835828">
        <w:rPr>
          <w:color w:val="auto"/>
        </w:rPr>
        <w:t>(f) The board</w:t>
      </w:r>
      <w:bookmarkStart w:id="0" w:name="_Hlk64018358"/>
      <w:r w:rsidRPr="00835828">
        <w:rPr>
          <w:color w:val="auto"/>
        </w:rPr>
        <w:t xml:space="preserve">, in consultation with the Department of Education, </w:t>
      </w:r>
      <w:bookmarkEnd w:id="0"/>
      <w:r w:rsidRPr="00835828">
        <w:rPr>
          <w:color w:val="auto"/>
        </w:rPr>
        <w:t>may adopt rules and policies for Hope Scholarship students who want to continue to receive services provided by a public school or district, including individual classes and extracurricular programs, in combination with an individualized instructional program. The board, in consultation with the Department of Education, shall ensure that any public school or school district providing such services receives the appropriate pro rata share of a student</w:t>
      </w:r>
      <w:r w:rsidR="00564327" w:rsidRPr="00835828">
        <w:rPr>
          <w:color w:val="auto"/>
        </w:rPr>
        <w:t>'</w:t>
      </w:r>
      <w:r w:rsidRPr="00835828">
        <w:rPr>
          <w:color w:val="auto"/>
        </w:rPr>
        <w:t xml:space="preserve">s Hope Scholarship funds based on the percentage of total instruction provided to the student by the public school or school district. County boards shall charge tuition to Hope Scholarship students who enroll for services in a public school within the county.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w:t>
      </w:r>
      <w:r w:rsidRPr="00835828">
        <w:rPr>
          <w:color w:val="auto"/>
          <w:u w:val="single"/>
        </w:rPr>
        <w:t>including but not limited to a public charter school,</w:t>
      </w:r>
      <w:r w:rsidRPr="00835828">
        <w:rPr>
          <w:color w:val="auto"/>
        </w:rPr>
        <w:t xml:space="preserve"> and other qualifying expenses as provided for in §18-31-7 of this code.</w:t>
      </w:r>
    </w:p>
    <w:p w14:paraId="20C4775C" w14:textId="28C23B24" w:rsidR="009A3209" w:rsidRPr="00835828" w:rsidRDefault="00283F3D" w:rsidP="0081652C">
      <w:pPr>
        <w:pStyle w:val="SectionHeading"/>
        <w:widowControl/>
        <w:rPr>
          <w:color w:val="auto"/>
        </w:rPr>
      </w:pPr>
      <w:r w:rsidRPr="00835828">
        <w:rPr>
          <w:color w:val="auto"/>
        </w:rPr>
        <w:lastRenderedPageBreak/>
        <w:t>§18-31-10</w:t>
      </w:r>
      <w:r w:rsidR="009A3209" w:rsidRPr="00835828">
        <w:rPr>
          <w:color w:val="auto"/>
        </w:rPr>
        <w:t>. Auditing of Hope Scholarship Program; suspension of accounts and providers.</w:t>
      </w:r>
    </w:p>
    <w:p w14:paraId="2C23BA4C" w14:textId="77777777" w:rsidR="009A3209" w:rsidRPr="00835828" w:rsidRDefault="009A3209" w:rsidP="0081652C">
      <w:pPr>
        <w:pStyle w:val="SectionBody"/>
        <w:widowControl/>
        <w:rPr>
          <w:color w:val="auto"/>
        </w:rPr>
        <w:sectPr w:rsidR="009A3209" w:rsidRPr="00835828" w:rsidSect="00F262DF">
          <w:type w:val="continuous"/>
          <w:pgSz w:w="12240" w:h="15840"/>
          <w:pgMar w:top="1440" w:right="1440" w:bottom="1440" w:left="1440" w:header="720" w:footer="720" w:gutter="0"/>
          <w:lnNumType w:countBy="1" w:restart="newSection"/>
          <w:cols w:space="720"/>
          <w:docGrid w:linePitch="360"/>
        </w:sectPr>
      </w:pPr>
    </w:p>
    <w:p w14:paraId="71AEC016" w14:textId="36174823" w:rsidR="009A3209" w:rsidRPr="00835828" w:rsidRDefault="009A3209" w:rsidP="0081652C">
      <w:pPr>
        <w:pStyle w:val="SectionBody"/>
        <w:widowControl/>
        <w:rPr>
          <w:color w:val="auto"/>
        </w:rPr>
      </w:pPr>
      <w:r w:rsidRPr="00835828">
        <w:rPr>
          <w:color w:val="auto"/>
        </w:rPr>
        <w:t>(a) The board may propose legislative rules for legislative approval pursuant to §29A</w:t>
      </w:r>
      <w:r w:rsidRPr="00835828">
        <w:rPr>
          <w:color w:val="auto"/>
        </w:rPr>
        <w:noBreakHyphen/>
        <w:t>3</w:t>
      </w:r>
      <w:r w:rsidRPr="00835828">
        <w:rPr>
          <w:color w:val="auto"/>
        </w:rPr>
        <w:noBreakHyphen/>
        <w:t>1</w:t>
      </w:r>
      <w:r w:rsidR="0081652C" w:rsidRPr="0081652C">
        <w:rPr>
          <w:i/>
          <w:color w:val="auto"/>
        </w:rPr>
        <w:t xml:space="preserve"> et seq. </w:t>
      </w:r>
      <w:r w:rsidRPr="00835828">
        <w:rPr>
          <w:color w:val="auto"/>
        </w:rPr>
        <w:t>of this code for the auditing of individual Hope Scholarship accounts and shall conduct or contract for the random auditing of individual Hope Scholarship accounts as needed to ensure compliance with the requirements of this article and rules promulgated pursuant to this article.</w:t>
      </w:r>
    </w:p>
    <w:p w14:paraId="580BFAF6" w14:textId="77777777" w:rsidR="009A3209" w:rsidRPr="00835828" w:rsidRDefault="009A3209" w:rsidP="0081652C">
      <w:pPr>
        <w:pStyle w:val="SectionBody"/>
        <w:widowControl/>
        <w:rPr>
          <w:color w:val="auto"/>
        </w:rPr>
      </w:pPr>
      <w:r w:rsidRPr="00835828">
        <w:rPr>
          <w:color w:val="auto"/>
        </w:rPr>
        <w:t>(b) As part of the auditing process, the board may remove a parent or eligible recipient from the Hope Scholarship program and close a Hope Scholarship account for failure to comply with the terms of the parental agreement required by §18</w:t>
      </w:r>
      <w:r w:rsidRPr="00835828">
        <w:rPr>
          <w:color w:val="auto"/>
        </w:rPr>
        <w:noBreakHyphen/>
        <w:t>31</w:t>
      </w:r>
      <w:r w:rsidRPr="00835828">
        <w:rPr>
          <w:color w:val="auto"/>
        </w:rPr>
        <w:noBreakHyphen/>
        <w:t xml:space="preserve">5 of this code, failure to comply with the applicable laws, failure of the student to remain eligible, or intentional and fraudulent misuse of Hope Scholarship funds: </w:t>
      </w:r>
      <w:r w:rsidRPr="0081652C">
        <w:rPr>
          <w:i/>
          <w:color w:val="auto"/>
        </w:rPr>
        <w:t>Provided</w:t>
      </w:r>
      <w:r w:rsidRPr="00835828">
        <w:rPr>
          <w:iCs/>
          <w:color w:val="auto"/>
        </w:rPr>
        <w:t xml:space="preserve">, </w:t>
      </w:r>
      <w:r w:rsidRPr="00835828">
        <w:rPr>
          <w:color w:val="auto"/>
        </w:rPr>
        <w:t>That the board shall create procedures to ensure that a fair process exists to determine the removal of a parent or eligible recipient from the Hope Scholarship program and a parent or Hope Scholarship student may appeal the decision to make the student ineligible for funds to the board.</w:t>
      </w:r>
    </w:p>
    <w:p w14:paraId="5EA789A7" w14:textId="77777777" w:rsidR="009A3209" w:rsidRPr="00835828" w:rsidRDefault="009A3209" w:rsidP="0081652C">
      <w:pPr>
        <w:pStyle w:val="SectionBody"/>
        <w:widowControl/>
        <w:rPr>
          <w:strike/>
          <w:color w:val="auto"/>
        </w:rPr>
      </w:pPr>
      <w:r w:rsidRPr="00835828">
        <w:rPr>
          <w:strike/>
          <w:color w:val="auto"/>
        </w:rPr>
        <w:t>(c) The board may conduct or contract for the audit of education service providers accepting payments from Hope Scholarship accounts. if it determines that the education service provider has:</w:t>
      </w:r>
    </w:p>
    <w:p w14:paraId="5C58C726" w14:textId="77777777" w:rsidR="009A3209" w:rsidRPr="00835828" w:rsidRDefault="009A3209" w:rsidP="0081652C">
      <w:pPr>
        <w:pStyle w:val="SectionBody"/>
        <w:widowControl/>
        <w:rPr>
          <w:strike/>
          <w:color w:val="auto"/>
        </w:rPr>
      </w:pPr>
      <w:r w:rsidRPr="00835828">
        <w:rPr>
          <w:strike/>
          <w:color w:val="auto"/>
        </w:rPr>
        <w:t>(1) Intentionally and substantially misrepresented information or failed to refund any overpayments in a timely manner; or</w:t>
      </w:r>
    </w:p>
    <w:p w14:paraId="54DCE3D5" w14:textId="682F820A" w:rsidR="009A3209" w:rsidRPr="00835828" w:rsidRDefault="009A3209" w:rsidP="0081652C">
      <w:pPr>
        <w:pStyle w:val="SectionBody"/>
        <w:widowControl/>
        <w:rPr>
          <w:strike/>
          <w:color w:val="auto"/>
        </w:rPr>
      </w:pPr>
      <w:r w:rsidRPr="00835828">
        <w:rPr>
          <w:strike/>
          <w:color w:val="auto"/>
        </w:rPr>
        <w:t>(2) Routinely failed</w:t>
      </w:r>
      <w:r w:rsidR="00B10251" w:rsidRPr="00835828">
        <w:rPr>
          <w:strike/>
          <w:color w:val="auto"/>
        </w:rPr>
        <w:t xml:space="preserve"> </w:t>
      </w:r>
      <w:r w:rsidRPr="00835828">
        <w:rPr>
          <w:strike/>
          <w:color w:val="auto"/>
        </w:rPr>
        <w:t>to</w:t>
      </w:r>
      <w:r w:rsidR="00B10251" w:rsidRPr="00835828">
        <w:rPr>
          <w:strike/>
          <w:color w:val="auto"/>
        </w:rPr>
        <w:t xml:space="preserve"> </w:t>
      </w:r>
      <w:r w:rsidRPr="00835828">
        <w:rPr>
          <w:strike/>
          <w:color w:val="auto"/>
        </w:rPr>
        <w:t>provide students with promised educational goods or services.</w:t>
      </w:r>
    </w:p>
    <w:p w14:paraId="391D32DA" w14:textId="7E6CD382" w:rsidR="009A3209" w:rsidRPr="00835828" w:rsidRDefault="009A3209" w:rsidP="0081652C">
      <w:pPr>
        <w:pStyle w:val="SectionBody"/>
        <w:widowControl/>
        <w:rPr>
          <w:color w:val="auto"/>
          <w:u w:val="single"/>
        </w:rPr>
      </w:pPr>
      <w:r w:rsidRPr="00835828">
        <w:rPr>
          <w:color w:val="auto"/>
          <w:u w:val="single"/>
        </w:rPr>
        <w:t>(c) The board may propose legislative rules for legislative approval pursuant to §29A</w:t>
      </w:r>
      <w:r w:rsidRPr="00835828">
        <w:rPr>
          <w:color w:val="auto"/>
          <w:u w:val="single"/>
        </w:rPr>
        <w:noBreakHyphen/>
        <w:t>3</w:t>
      </w:r>
      <w:r w:rsidRPr="00835828">
        <w:rPr>
          <w:color w:val="auto"/>
          <w:u w:val="single"/>
        </w:rPr>
        <w:noBreakHyphen/>
        <w:t>1</w:t>
      </w:r>
      <w:r w:rsidR="0081652C" w:rsidRPr="0081652C">
        <w:rPr>
          <w:i/>
          <w:color w:val="auto"/>
          <w:u w:val="single"/>
        </w:rPr>
        <w:t xml:space="preserve"> et seq. </w:t>
      </w:r>
      <w:r w:rsidRPr="00835828">
        <w:rPr>
          <w:color w:val="auto"/>
          <w:u w:val="single"/>
        </w:rPr>
        <w:t>of this code for the auditing of education service providers and shall conduct or contract for the random auditing of individual providers as needed to ensure compliance with the requirements of this article and rules promulgated pursuant to this article.</w:t>
      </w:r>
    </w:p>
    <w:p w14:paraId="3034B22F" w14:textId="77777777" w:rsidR="009A3209" w:rsidRPr="00835828" w:rsidRDefault="009A3209" w:rsidP="0081652C">
      <w:pPr>
        <w:pStyle w:val="SectionBody"/>
        <w:widowControl/>
        <w:rPr>
          <w:color w:val="auto"/>
        </w:rPr>
      </w:pPr>
      <w:r w:rsidRPr="00835828">
        <w:rPr>
          <w:color w:val="auto"/>
        </w:rPr>
        <w:t xml:space="preserve">(d) If the board determines that an education service provider has intentionally and substantially misused Hope Scholarship funds, the board may bar the education service provider from continuing to receive payments. The board shall create procedures to ensure that a fair </w:t>
      </w:r>
      <w:r w:rsidRPr="00835828">
        <w:rPr>
          <w:color w:val="auto"/>
        </w:rPr>
        <w:lastRenderedPageBreak/>
        <w:t>process exists to determine whether an education service provider may be barred from receiving payment from Hope Scholarship accounts and an education service provider may appeal a decision to bar it from receiving payments to the board. If the board bars an education service provider from receiving payments from Hope Scholarship accounts, it shall notify parents and students of its decision as quickly as possible.</w:t>
      </w:r>
    </w:p>
    <w:p w14:paraId="70A47882" w14:textId="77777777" w:rsidR="009A3209" w:rsidRPr="00835828" w:rsidRDefault="009A3209" w:rsidP="0081652C">
      <w:pPr>
        <w:pStyle w:val="SectionBody"/>
        <w:widowControl/>
        <w:rPr>
          <w:color w:val="auto"/>
        </w:rPr>
      </w:pPr>
      <w:r w:rsidRPr="00835828">
        <w:rPr>
          <w:color w:val="auto"/>
        </w:rPr>
        <w:t>(e) If the board obtains evidence of potential fraudulent use of Hope Scholarship funds,</w:t>
      </w:r>
      <w:r w:rsidRPr="00835828">
        <w:rPr>
          <w:iCs/>
          <w:color w:val="auto"/>
        </w:rPr>
        <w:t xml:space="preserve"> </w:t>
      </w:r>
      <w:r w:rsidRPr="00835828">
        <w:rPr>
          <w:color w:val="auto"/>
        </w:rPr>
        <w:t>it may refer suspected cases to the State Auditor for purposes of investigation, collection, and potential criminal investigation.</w:t>
      </w:r>
    </w:p>
    <w:p w14:paraId="70AFFF58" w14:textId="124E28AD" w:rsidR="009A3209" w:rsidRPr="00835828" w:rsidRDefault="0060156F" w:rsidP="0081652C">
      <w:pPr>
        <w:suppressLineNumbers/>
        <w:ind w:left="720" w:hanging="720"/>
        <w:jc w:val="both"/>
        <w:outlineLvl w:val="3"/>
        <w:rPr>
          <w:rFonts w:eastAsia="Calibri" w:cs="Times New Roman"/>
          <w:b/>
          <w:bCs/>
          <w:color w:val="auto"/>
        </w:rPr>
      </w:pPr>
      <w:r w:rsidRPr="00835828">
        <w:rPr>
          <w:rFonts w:eastAsia="Calibri" w:cs="Times New Roman"/>
          <w:b/>
          <w:bCs/>
          <w:color w:val="auto"/>
        </w:rPr>
        <w:t>§18-31-11</w:t>
      </w:r>
      <w:r w:rsidR="009A3209" w:rsidRPr="00835828">
        <w:rPr>
          <w:rFonts w:eastAsia="Calibri" w:cs="Times New Roman"/>
          <w:b/>
          <w:bCs/>
          <w:color w:val="auto"/>
        </w:rPr>
        <w:t>. Requirements for and rights of education service providers.</w:t>
      </w:r>
    </w:p>
    <w:p w14:paraId="2AE3D75E" w14:textId="77777777" w:rsidR="009A3209" w:rsidRPr="00835828" w:rsidRDefault="009A3209" w:rsidP="0081652C">
      <w:pPr>
        <w:rPr>
          <w:rFonts w:eastAsia="Calibri" w:cs="Times New Roman"/>
          <w:b/>
          <w:bCs/>
          <w:color w:val="auto"/>
        </w:rPr>
        <w:sectPr w:rsidR="009A3209" w:rsidRPr="00835828" w:rsidSect="000C59F5">
          <w:type w:val="continuous"/>
          <w:pgSz w:w="12240" w:h="15840"/>
          <w:pgMar w:top="1440" w:right="1440" w:bottom="1440" w:left="1440" w:header="720" w:footer="720" w:gutter="0"/>
          <w:lnNumType w:countBy="1" w:restart="newSection"/>
          <w:cols w:space="720"/>
        </w:sectPr>
      </w:pPr>
    </w:p>
    <w:p w14:paraId="01CA097E"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(a) To be eligible to accept payments from a Hope Scholarship account, an education service provider shall:</w:t>
      </w:r>
    </w:p>
    <w:p w14:paraId="3EDAE02B"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(1) Submit notice to the board that they wish to participate in the Hope Scholarship Program;</w:t>
      </w:r>
    </w:p>
    <w:p w14:paraId="6DD6B0B4"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(2) Provide participating parents with a receipt for all qualifying educational expenses for the Hope Scholarship student;</w:t>
      </w:r>
    </w:p>
    <w:p w14:paraId="6045ED7D"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(3) Agree not to refund, rebate, or share Hope Scholarship funds with parents or students in any manner, except that funds may be remitted or refunded to a Hope Scholarship account in accordance with §18</w:t>
      </w:r>
      <w:r w:rsidRPr="00835828">
        <w:rPr>
          <w:rFonts w:eastAsia="Calibri" w:cs="Times New Roman"/>
          <w:color w:val="auto"/>
        </w:rPr>
        <w:noBreakHyphen/>
        <w:t>31</w:t>
      </w:r>
      <w:r w:rsidRPr="00835828">
        <w:rPr>
          <w:rFonts w:eastAsia="Calibri" w:cs="Times New Roman"/>
          <w:color w:val="auto"/>
        </w:rPr>
        <w:noBreakHyphen/>
        <w:t>7(c) of this code;</w:t>
      </w:r>
    </w:p>
    <w:p w14:paraId="75B4B73D"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 xml:space="preserve">(4) Certify that it will not discriminate on any basis prohibited by </w:t>
      </w:r>
      <w:r w:rsidRPr="00835828">
        <w:rPr>
          <w:rFonts w:eastAsia="Calibri" w:cs="Arial"/>
          <w:color w:val="auto"/>
          <w:shd w:val="clear" w:color="auto" w:fill="FFFFFF"/>
        </w:rPr>
        <w:t>42 U.S.C. 1981</w:t>
      </w:r>
      <w:r w:rsidRPr="00835828">
        <w:rPr>
          <w:rFonts w:eastAsia="Calibri" w:cs="Times New Roman"/>
          <w:color w:val="auto"/>
        </w:rPr>
        <w:t>;</w:t>
      </w:r>
    </w:p>
    <w:p w14:paraId="30E68F67" w14:textId="77777777" w:rsidR="009A3209" w:rsidRPr="00835828" w:rsidRDefault="009A3209" w:rsidP="0081652C">
      <w:pPr>
        <w:ind w:firstLine="720"/>
        <w:jc w:val="both"/>
        <w:rPr>
          <w:rFonts w:eastAsia="Calibri" w:cs="Times New Roman"/>
          <w:color w:val="auto"/>
          <w:u w:val="single"/>
        </w:rPr>
      </w:pPr>
      <w:r w:rsidRPr="00835828">
        <w:rPr>
          <w:rFonts w:eastAsia="Calibri" w:cs="Times New Roman"/>
          <w:color w:val="auto"/>
        </w:rPr>
        <w:t xml:space="preserve">(5) </w:t>
      </w:r>
      <w:r w:rsidRPr="00835828">
        <w:rPr>
          <w:rFonts w:eastAsia="Calibri" w:cs="Times New Roman"/>
          <w:strike/>
          <w:color w:val="auto"/>
        </w:rPr>
        <w:t>Agree to</w:t>
      </w:r>
      <w:r w:rsidRPr="00835828">
        <w:rPr>
          <w:rFonts w:eastAsia="Calibri" w:cs="Times New Roman"/>
          <w:color w:val="auto"/>
        </w:rPr>
        <w:t xml:space="preserve"> Submit any employee </w:t>
      </w:r>
      <w:r w:rsidRPr="00835828">
        <w:rPr>
          <w:rFonts w:eastAsia="Calibri" w:cs="Times New Roman"/>
          <w:color w:val="auto"/>
          <w:u w:val="single"/>
        </w:rPr>
        <w:t>or other person</w:t>
      </w:r>
      <w:r w:rsidRPr="00835828">
        <w:rPr>
          <w:rFonts w:eastAsia="Calibri" w:cs="Times New Roman"/>
          <w:color w:val="auto"/>
        </w:rPr>
        <w:t xml:space="preserve"> who will have contact with Hope Scholarship </w:t>
      </w:r>
      <w:r w:rsidRPr="00835828">
        <w:rPr>
          <w:rFonts w:eastAsia="Calibri" w:cs="Times New Roman"/>
          <w:strike/>
          <w:color w:val="auto"/>
        </w:rPr>
        <w:t>student</w:t>
      </w:r>
      <w:r w:rsidRPr="00835828">
        <w:rPr>
          <w:rFonts w:eastAsia="Calibri" w:cs="Times New Roman"/>
          <w:color w:val="auto"/>
        </w:rPr>
        <w:t xml:space="preserve"> </w:t>
      </w:r>
      <w:r w:rsidRPr="00835828">
        <w:rPr>
          <w:rFonts w:eastAsia="Calibri" w:cs="Times New Roman"/>
          <w:color w:val="auto"/>
          <w:u w:val="single"/>
        </w:rPr>
        <w:t>students receiving services from the provider</w:t>
      </w:r>
      <w:r w:rsidRPr="00835828">
        <w:rPr>
          <w:rFonts w:eastAsia="Calibri" w:cs="Times New Roman"/>
          <w:color w:val="auto"/>
        </w:rPr>
        <w:t xml:space="preserve"> to a criminal background check</w:t>
      </w:r>
      <w:r w:rsidRPr="00835828">
        <w:rPr>
          <w:rFonts w:eastAsia="Calibri" w:cs="Times New Roman"/>
          <w:strike/>
          <w:color w:val="auto"/>
        </w:rPr>
        <w:t>;</w:t>
      </w:r>
      <w:r w:rsidRPr="00835828">
        <w:rPr>
          <w:rFonts w:eastAsia="Calibri" w:cs="Times New Roman"/>
          <w:color w:val="auto"/>
        </w:rPr>
        <w:t xml:space="preserve"> and </w:t>
      </w:r>
      <w:r w:rsidRPr="00835828">
        <w:rPr>
          <w:rFonts w:eastAsia="Calibri" w:cs="Times New Roman"/>
          <w:color w:val="auto"/>
          <w:u w:val="single"/>
        </w:rPr>
        <w:t>certify that said background check does not indicate conviction of a felony involving violence to the person and that the employee or other person is not on a federal or state sex offender registry.</w:t>
      </w:r>
    </w:p>
    <w:p w14:paraId="18184028" w14:textId="2D2B0F9F" w:rsidR="009A3209" w:rsidRPr="00835828" w:rsidRDefault="009A3209" w:rsidP="0081652C">
      <w:pPr>
        <w:ind w:firstLine="720"/>
        <w:jc w:val="both"/>
        <w:rPr>
          <w:rFonts w:eastAsia="Calibri" w:cs="Times New Roman"/>
          <w:color w:val="auto"/>
          <w:u w:val="single"/>
        </w:rPr>
      </w:pPr>
      <w:r w:rsidRPr="00835828">
        <w:rPr>
          <w:rFonts w:eastAsia="Calibri" w:cs="Times New Roman"/>
          <w:color w:val="auto"/>
        </w:rPr>
        <w:lastRenderedPageBreak/>
        <w:t xml:space="preserve">(6) </w:t>
      </w:r>
      <w:bookmarkStart w:id="1" w:name="_Hlk62474098"/>
      <w:r w:rsidRPr="00835828">
        <w:rPr>
          <w:rFonts w:eastAsia="Calibri" w:cs="Times New Roman"/>
          <w:color w:val="auto"/>
        </w:rPr>
        <w:t xml:space="preserve">In the case of a participating school, provide notice of </w:t>
      </w:r>
      <w:r w:rsidRPr="00835828">
        <w:rPr>
          <w:rFonts w:eastAsia="Calibri" w:cs="Times New Roman"/>
          <w:color w:val="auto"/>
          <w:u w:val="single"/>
        </w:rPr>
        <w:t>each Hope Scholarship student</w:t>
      </w:r>
      <w:r w:rsidR="00564327" w:rsidRPr="00835828">
        <w:rPr>
          <w:rFonts w:eastAsia="Calibri" w:cs="Times New Roman"/>
          <w:color w:val="auto"/>
          <w:u w:val="single"/>
        </w:rPr>
        <w:t>'</w:t>
      </w:r>
      <w:r w:rsidRPr="00835828">
        <w:rPr>
          <w:rFonts w:eastAsia="Calibri" w:cs="Times New Roman"/>
          <w:color w:val="auto"/>
          <w:u w:val="single"/>
        </w:rPr>
        <w:t xml:space="preserve">s </w:t>
      </w:r>
      <w:r w:rsidRPr="00835828">
        <w:rPr>
          <w:rFonts w:eastAsia="Calibri" w:cs="Times New Roman"/>
          <w:color w:val="auto"/>
        </w:rPr>
        <w:t>enrollment annually to the county superintendent of any student for which a student</w:t>
      </w:r>
      <w:r w:rsidR="00564327" w:rsidRPr="00835828">
        <w:rPr>
          <w:rFonts w:eastAsia="Calibri" w:cs="Times New Roman"/>
          <w:color w:val="auto"/>
        </w:rPr>
        <w:t>'</w:t>
      </w:r>
      <w:r w:rsidRPr="00835828">
        <w:rPr>
          <w:rFonts w:eastAsia="Calibri" w:cs="Times New Roman"/>
          <w:color w:val="auto"/>
        </w:rPr>
        <w:t>s tuition is being paid through the Hope Scholarship Program.</w:t>
      </w:r>
    </w:p>
    <w:bookmarkEnd w:id="1"/>
    <w:p w14:paraId="7561FAEC"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(b) This article does not limit the independence or autonomy of an education service provider or make the actions of an education service provider the actions of the state government.</w:t>
      </w:r>
    </w:p>
    <w:p w14:paraId="4AE41902" w14:textId="77777777" w:rsidR="009A3209" w:rsidRPr="00835828" w:rsidRDefault="009A3209" w:rsidP="0081652C">
      <w:pPr>
        <w:ind w:firstLine="720"/>
        <w:jc w:val="both"/>
        <w:rPr>
          <w:rFonts w:eastAsia="Calibri" w:cs="Times New Roman"/>
          <w:color w:val="auto"/>
        </w:rPr>
      </w:pPr>
      <w:r w:rsidRPr="00835828">
        <w:rPr>
          <w:rFonts w:eastAsia="Calibri" w:cs="Times New Roman"/>
          <w:color w:val="auto"/>
        </w:rPr>
        <w:t>(c) Education service providers shall be given maximum freedom to provide for the educational needs of Hope Scholarship students without governmental control.</w:t>
      </w:r>
    </w:p>
    <w:p w14:paraId="2BA04382" w14:textId="4433E32C" w:rsidR="009A3209" w:rsidRPr="00835828" w:rsidRDefault="009A3209" w:rsidP="0081652C">
      <w:pPr>
        <w:ind w:firstLine="720"/>
        <w:jc w:val="both"/>
        <w:rPr>
          <w:rFonts w:eastAsia="Calibri" w:cs="Times New Roman"/>
          <w:color w:val="auto"/>
        </w:rPr>
      </w:pPr>
      <w:r w:rsidRPr="00835828">
        <w:rPr>
          <w:rFonts w:eastAsia="Calibri" w:cs="Times New Roman"/>
          <w:color w:val="auto"/>
        </w:rPr>
        <w:t xml:space="preserve">(d) A participating school or education service provider is not required to alter its creed, practices, admission policy, hiring policy or curriculum in order to accept eligible recipients whose parents pay tuition or fees from a Hope Scholarship account pursuant to this article: </w:t>
      </w:r>
      <w:r w:rsidRPr="0081652C">
        <w:rPr>
          <w:rFonts w:eastAsia="Calibri" w:cs="Times New Roman"/>
          <w:i/>
          <w:iCs/>
          <w:color w:val="auto"/>
          <w:u w:val="single"/>
        </w:rPr>
        <w:t>Provided</w:t>
      </w:r>
      <w:r w:rsidRPr="00835828">
        <w:rPr>
          <w:rFonts w:eastAsia="Calibri" w:cs="Times New Roman"/>
          <w:i/>
          <w:iCs/>
          <w:color w:val="auto"/>
          <w:u w:val="single"/>
        </w:rPr>
        <w:t xml:space="preserve">, </w:t>
      </w:r>
      <w:r w:rsidRPr="00835828">
        <w:rPr>
          <w:rFonts w:eastAsia="Calibri" w:cs="Times New Roman"/>
          <w:color w:val="auto"/>
          <w:u w:val="single"/>
        </w:rPr>
        <w:t>That an education service provider is prohibited from requiring a student or family to pay tuition, costs, or fees above or in addition to the provider</w:t>
      </w:r>
      <w:r w:rsidR="00564327" w:rsidRPr="00835828">
        <w:rPr>
          <w:rFonts w:eastAsia="Calibri" w:cs="Times New Roman"/>
          <w:color w:val="auto"/>
          <w:u w:val="single"/>
        </w:rPr>
        <w:t>'</w:t>
      </w:r>
      <w:r w:rsidRPr="00835828">
        <w:rPr>
          <w:rFonts w:eastAsia="Calibri" w:cs="Times New Roman"/>
          <w:color w:val="auto"/>
          <w:u w:val="single"/>
        </w:rPr>
        <w:t>s regular tuition or fee schedule based in whole or in part upon a student or family member</w:t>
      </w:r>
      <w:r w:rsidR="00564327" w:rsidRPr="00835828">
        <w:rPr>
          <w:rFonts w:eastAsia="Calibri" w:cs="Times New Roman"/>
          <w:color w:val="auto"/>
          <w:u w:val="single"/>
        </w:rPr>
        <w:t>'</w:t>
      </w:r>
      <w:r w:rsidRPr="00835828">
        <w:rPr>
          <w:rFonts w:eastAsia="Calibri" w:cs="Times New Roman"/>
          <w:color w:val="auto"/>
          <w:u w:val="single"/>
        </w:rPr>
        <w:t>s participation in the Hope Scholarship program.</w:t>
      </w:r>
    </w:p>
    <w:p w14:paraId="44C51216" w14:textId="504920F7" w:rsidR="006A059E" w:rsidRPr="00835828" w:rsidRDefault="009A3209" w:rsidP="0081652C">
      <w:pPr>
        <w:ind w:firstLine="720"/>
        <w:jc w:val="both"/>
        <w:rPr>
          <w:color w:val="auto"/>
        </w:rPr>
      </w:pPr>
      <w:r w:rsidRPr="00835828">
        <w:rPr>
          <w:rFonts w:eastAsia="Calibri" w:cs="Times New Roman"/>
          <w:color w:val="auto"/>
        </w:rPr>
        <w:t>(e) This article does not expand the regulatory authority of the state, its officers, or any school district to impose any additional regulation of education service providers beyond those necessary to enforce the requirements of the program.</w:t>
      </w:r>
      <w:r w:rsidR="00A41ED1" w:rsidRPr="00835828">
        <w:rPr>
          <w:color w:val="auto"/>
        </w:rPr>
        <w:t xml:space="preserve"> </w:t>
      </w:r>
    </w:p>
    <w:p w14:paraId="1CEB32B3" w14:textId="0555BC93" w:rsidR="006865E9" w:rsidRPr="00835828" w:rsidRDefault="00CF1DCA" w:rsidP="0081652C">
      <w:pPr>
        <w:pStyle w:val="Note"/>
        <w:widowControl/>
        <w:rPr>
          <w:color w:val="auto"/>
        </w:rPr>
      </w:pPr>
      <w:r w:rsidRPr="00835828">
        <w:rPr>
          <w:color w:val="auto"/>
        </w:rPr>
        <w:t>NOTE: The</w:t>
      </w:r>
      <w:r w:rsidR="006865E9" w:rsidRPr="00835828">
        <w:rPr>
          <w:color w:val="auto"/>
        </w:rPr>
        <w:t xml:space="preserve"> purpose of this bill is to </w:t>
      </w:r>
      <w:r w:rsidR="00BE5C17" w:rsidRPr="00835828">
        <w:rPr>
          <w:color w:val="auto"/>
        </w:rPr>
        <w:t>make several specific changes in the Hope Scholarship Program; including that the annual Hope Scholarship Program appropriation calculation will be based on the estimated number of participating students instead of the number of participating students in the prior year; and clarifying that providers may not assess increased or additional fees against Hope Scholarship students based on participation in the program.</w:t>
      </w:r>
    </w:p>
    <w:p w14:paraId="0604C8EF" w14:textId="77777777" w:rsidR="006865E9" w:rsidRPr="00835828" w:rsidRDefault="00AE48A0" w:rsidP="0081652C">
      <w:pPr>
        <w:pStyle w:val="Note"/>
        <w:widowControl/>
        <w:rPr>
          <w:color w:val="auto"/>
        </w:rPr>
      </w:pPr>
      <w:proofErr w:type="gramStart"/>
      <w:r w:rsidRPr="00835828">
        <w:rPr>
          <w:color w:val="auto"/>
        </w:rPr>
        <w:t>Strike-throughs</w:t>
      </w:r>
      <w:proofErr w:type="gramEnd"/>
      <w:r w:rsidRPr="00835828">
        <w:rPr>
          <w:color w:val="auto"/>
        </w:rPr>
        <w:t xml:space="preserve"> indicate language that would be stricken from a heading or the present law and underscoring indicates new language that would be added.</w:t>
      </w:r>
    </w:p>
    <w:sectPr w:rsidR="006865E9" w:rsidRPr="00835828" w:rsidSect="0036631E">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881E" w14:textId="77777777" w:rsidR="007F2A1A" w:rsidRPr="00B844FE" w:rsidRDefault="007F2A1A" w:rsidP="00B844FE">
      <w:r>
        <w:separator/>
      </w:r>
    </w:p>
  </w:endnote>
  <w:endnote w:type="continuationSeparator" w:id="0">
    <w:p w14:paraId="3BA5F7FD" w14:textId="77777777" w:rsidR="007F2A1A" w:rsidRPr="00B844FE" w:rsidRDefault="007F2A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B582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559A8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CBFE7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8B3B" w14:textId="5830D0EC" w:rsidR="00A41ED1" w:rsidRDefault="00A41ED1">
    <w:pPr>
      <w:pStyle w:val="Footer"/>
      <w:jc w:val="center"/>
    </w:pPr>
  </w:p>
  <w:p w14:paraId="4CEC74A0" w14:textId="77777777" w:rsidR="001914A7" w:rsidRDefault="001914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642811"/>
      <w:docPartObj>
        <w:docPartGallery w:val="Page Numbers (Bottom of Page)"/>
        <w:docPartUnique/>
      </w:docPartObj>
    </w:sdtPr>
    <w:sdtEndPr>
      <w:rPr>
        <w:noProof/>
      </w:rPr>
    </w:sdtEndPr>
    <w:sdtContent>
      <w:p w14:paraId="11E15551" w14:textId="77777777" w:rsidR="00A41ED1" w:rsidRDefault="00A41E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92B19C" w14:textId="77777777" w:rsidR="00A41ED1" w:rsidRDefault="00A41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2C61" w14:textId="77777777" w:rsidR="007F2A1A" w:rsidRPr="00B844FE" w:rsidRDefault="007F2A1A" w:rsidP="00B844FE">
      <w:r>
        <w:separator/>
      </w:r>
    </w:p>
  </w:footnote>
  <w:footnote w:type="continuationSeparator" w:id="0">
    <w:p w14:paraId="57AA9839" w14:textId="77777777" w:rsidR="007F2A1A" w:rsidRPr="00B844FE" w:rsidRDefault="007F2A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C837" w14:textId="654CE169" w:rsidR="002A0269" w:rsidRPr="00B844FE" w:rsidRDefault="009940A9">
    <w:pPr>
      <w:pStyle w:val="Header"/>
    </w:pPr>
    <w:sdt>
      <w:sdtPr>
        <w:id w:val="-684364211"/>
        <w:placeholder>
          <w:docPart w:val="D88F1887ED524231B62FF8DAED1D84E3"/>
        </w:placeholder>
        <w:temporary/>
        <w:showingPlcHdr/>
        <w15:appearance w15:val="hidden"/>
      </w:sdtPr>
      <w:sdtEndPr/>
      <w:sdtContent>
        <w:r w:rsidR="0081652C" w:rsidRPr="00B844FE">
          <w:t>[Type here]</w:t>
        </w:r>
      </w:sdtContent>
    </w:sdt>
    <w:r w:rsidR="002A0269" w:rsidRPr="00B844FE">
      <w:ptab w:relativeTo="margin" w:alignment="left" w:leader="none"/>
    </w:r>
    <w:sdt>
      <w:sdtPr>
        <w:id w:val="-556240388"/>
        <w:placeholder>
          <w:docPart w:val="D88F1887ED524231B62FF8DAED1D84E3"/>
        </w:placeholder>
        <w:temporary/>
        <w:showingPlcHdr/>
        <w15:appearance w15:val="hidden"/>
      </w:sdtPr>
      <w:sdtEndPr/>
      <w:sdtContent>
        <w:r w:rsidR="0081652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01F6" w14:textId="2CA982D6" w:rsidR="00E831B3" w:rsidRPr="004D3ABE" w:rsidRDefault="00AE48A0" w:rsidP="0081652C">
    <w:pPr>
      <w:pStyle w:val="HeaderStyle"/>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7F2A1A">
      <w:rPr>
        <w:sz w:val="22"/>
        <w:szCs w:val="22"/>
      </w:rPr>
      <w:t>HB</w:t>
    </w:r>
    <w:r w:rsidR="007B7807">
      <w:rPr>
        <w:sz w:val="22"/>
        <w:szCs w:val="22"/>
      </w:rPr>
      <w:t xml:space="preserve"> 4945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72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1A"/>
    <w:rsid w:val="0000526A"/>
    <w:rsid w:val="00026FFE"/>
    <w:rsid w:val="00030F64"/>
    <w:rsid w:val="000573A9"/>
    <w:rsid w:val="00085D22"/>
    <w:rsid w:val="00093AB0"/>
    <w:rsid w:val="000C5C77"/>
    <w:rsid w:val="000E3912"/>
    <w:rsid w:val="000E78FE"/>
    <w:rsid w:val="0010070F"/>
    <w:rsid w:val="0015112E"/>
    <w:rsid w:val="001552E7"/>
    <w:rsid w:val="001566B4"/>
    <w:rsid w:val="00156CEA"/>
    <w:rsid w:val="001914A7"/>
    <w:rsid w:val="00197FC2"/>
    <w:rsid w:val="001A66B7"/>
    <w:rsid w:val="001C279E"/>
    <w:rsid w:val="001D459E"/>
    <w:rsid w:val="0022348D"/>
    <w:rsid w:val="00233C5A"/>
    <w:rsid w:val="0027011C"/>
    <w:rsid w:val="00274200"/>
    <w:rsid w:val="00275740"/>
    <w:rsid w:val="00283F3D"/>
    <w:rsid w:val="002A0269"/>
    <w:rsid w:val="00303684"/>
    <w:rsid w:val="003143F5"/>
    <w:rsid w:val="00314854"/>
    <w:rsid w:val="0036631E"/>
    <w:rsid w:val="00394191"/>
    <w:rsid w:val="003C51CD"/>
    <w:rsid w:val="003C5281"/>
    <w:rsid w:val="003C6034"/>
    <w:rsid w:val="00400B5C"/>
    <w:rsid w:val="004368E0"/>
    <w:rsid w:val="004C13DD"/>
    <w:rsid w:val="004D3ABE"/>
    <w:rsid w:val="004E3441"/>
    <w:rsid w:val="00500579"/>
    <w:rsid w:val="00564327"/>
    <w:rsid w:val="00571059"/>
    <w:rsid w:val="005A5366"/>
    <w:rsid w:val="0060156F"/>
    <w:rsid w:val="00631612"/>
    <w:rsid w:val="006369EB"/>
    <w:rsid w:val="00637E73"/>
    <w:rsid w:val="006865E9"/>
    <w:rsid w:val="00686E9A"/>
    <w:rsid w:val="00691F3E"/>
    <w:rsid w:val="00694BFB"/>
    <w:rsid w:val="006A059E"/>
    <w:rsid w:val="006A106B"/>
    <w:rsid w:val="006C523D"/>
    <w:rsid w:val="006D4036"/>
    <w:rsid w:val="00706EBE"/>
    <w:rsid w:val="00763B61"/>
    <w:rsid w:val="00783CD6"/>
    <w:rsid w:val="007A0D49"/>
    <w:rsid w:val="007A5259"/>
    <w:rsid w:val="007A7081"/>
    <w:rsid w:val="007B7807"/>
    <w:rsid w:val="007F1CF5"/>
    <w:rsid w:val="007F2A1A"/>
    <w:rsid w:val="0081652C"/>
    <w:rsid w:val="00834EDE"/>
    <w:rsid w:val="00835828"/>
    <w:rsid w:val="00837F61"/>
    <w:rsid w:val="008736AA"/>
    <w:rsid w:val="008D275D"/>
    <w:rsid w:val="00946186"/>
    <w:rsid w:val="00980327"/>
    <w:rsid w:val="00986478"/>
    <w:rsid w:val="009940A9"/>
    <w:rsid w:val="009A3209"/>
    <w:rsid w:val="009B5557"/>
    <w:rsid w:val="009D78DC"/>
    <w:rsid w:val="009F1067"/>
    <w:rsid w:val="00A061A0"/>
    <w:rsid w:val="00A31E01"/>
    <w:rsid w:val="00A41ED1"/>
    <w:rsid w:val="00A527AD"/>
    <w:rsid w:val="00A6388C"/>
    <w:rsid w:val="00A718CF"/>
    <w:rsid w:val="00AD6801"/>
    <w:rsid w:val="00AE48A0"/>
    <w:rsid w:val="00AE61BE"/>
    <w:rsid w:val="00B10251"/>
    <w:rsid w:val="00B16F25"/>
    <w:rsid w:val="00B24422"/>
    <w:rsid w:val="00B66B81"/>
    <w:rsid w:val="00B71E6F"/>
    <w:rsid w:val="00B80C20"/>
    <w:rsid w:val="00B844FE"/>
    <w:rsid w:val="00B86B4F"/>
    <w:rsid w:val="00BA1F84"/>
    <w:rsid w:val="00BC562B"/>
    <w:rsid w:val="00BE5C17"/>
    <w:rsid w:val="00C33014"/>
    <w:rsid w:val="00C33434"/>
    <w:rsid w:val="00C34869"/>
    <w:rsid w:val="00C42EB6"/>
    <w:rsid w:val="00C62327"/>
    <w:rsid w:val="00C65CED"/>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31CE"/>
    <w:rsid w:val="00EC5E63"/>
    <w:rsid w:val="00ED2391"/>
    <w:rsid w:val="00EE70CB"/>
    <w:rsid w:val="00F337D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01EF5"/>
  <w15:chartTrackingRefBased/>
  <w15:docId w15:val="{C5E41307-D271-466F-AE8D-8E80F613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059E"/>
    <w:rPr>
      <w:rFonts w:eastAsia="Calibri"/>
      <w:b/>
      <w:caps/>
      <w:color w:val="000000"/>
      <w:sz w:val="24"/>
    </w:rPr>
  </w:style>
  <w:style w:type="character" w:customStyle="1" w:styleId="SectionBodyChar">
    <w:name w:val="Section Body Char"/>
    <w:link w:val="SectionBody"/>
    <w:locked/>
    <w:rsid w:val="006A059E"/>
    <w:rPr>
      <w:rFonts w:eastAsia="Calibri"/>
      <w:color w:val="000000"/>
    </w:rPr>
  </w:style>
  <w:style w:type="character" w:customStyle="1" w:styleId="SectionHeadingChar">
    <w:name w:val="Section Heading Char"/>
    <w:link w:val="SectionHeading"/>
    <w:rsid w:val="006A059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439D1009C46778CA6809C185B44AC"/>
        <w:category>
          <w:name w:val="General"/>
          <w:gallery w:val="placeholder"/>
        </w:category>
        <w:types>
          <w:type w:val="bbPlcHdr"/>
        </w:types>
        <w:behaviors>
          <w:behavior w:val="content"/>
        </w:behaviors>
        <w:guid w:val="{89044E33-AFE2-4DA5-860F-40C1B46F7E7B}"/>
      </w:docPartPr>
      <w:docPartBody>
        <w:p w:rsidR="00413B4F" w:rsidRDefault="00413B4F">
          <w:pPr>
            <w:pStyle w:val="DD5439D1009C46778CA6809C185B44AC"/>
          </w:pPr>
          <w:r w:rsidRPr="00B844FE">
            <w:t>Prefix Text</w:t>
          </w:r>
        </w:p>
      </w:docPartBody>
    </w:docPart>
    <w:docPart>
      <w:docPartPr>
        <w:name w:val="D88F1887ED524231B62FF8DAED1D84E3"/>
        <w:category>
          <w:name w:val="General"/>
          <w:gallery w:val="placeholder"/>
        </w:category>
        <w:types>
          <w:type w:val="bbPlcHdr"/>
        </w:types>
        <w:behaviors>
          <w:behavior w:val="content"/>
        </w:behaviors>
        <w:guid w:val="{89346A09-1034-48C6-877F-5BE8AEF7C415}"/>
      </w:docPartPr>
      <w:docPartBody>
        <w:p w:rsidR="00413B4F" w:rsidRDefault="002A1BFC">
          <w:pPr>
            <w:pStyle w:val="D88F1887ED524231B62FF8DAED1D84E3"/>
          </w:pPr>
          <w:r w:rsidRPr="00B844FE">
            <w:t>[Type here]</w:t>
          </w:r>
        </w:p>
      </w:docPartBody>
    </w:docPart>
    <w:docPart>
      <w:docPartPr>
        <w:name w:val="B28BA25B5A3D4538ACC2B41C09B757A7"/>
        <w:category>
          <w:name w:val="General"/>
          <w:gallery w:val="placeholder"/>
        </w:category>
        <w:types>
          <w:type w:val="bbPlcHdr"/>
        </w:types>
        <w:behaviors>
          <w:behavior w:val="content"/>
        </w:behaviors>
        <w:guid w:val="{3BC330C1-6A45-4267-BA83-C8BE9C762F04}"/>
      </w:docPartPr>
      <w:docPartBody>
        <w:p w:rsidR="00413B4F" w:rsidRDefault="00413B4F">
          <w:pPr>
            <w:pStyle w:val="B28BA25B5A3D4538ACC2B41C09B757A7"/>
          </w:pPr>
          <w:r w:rsidRPr="00B844FE">
            <w:t>Number</w:t>
          </w:r>
        </w:p>
      </w:docPartBody>
    </w:docPart>
    <w:docPart>
      <w:docPartPr>
        <w:name w:val="7FF4053448164B53AEDA85E6AE22E4B7"/>
        <w:category>
          <w:name w:val="General"/>
          <w:gallery w:val="placeholder"/>
        </w:category>
        <w:types>
          <w:type w:val="bbPlcHdr"/>
        </w:types>
        <w:behaviors>
          <w:behavior w:val="content"/>
        </w:behaviors>
        <w:guid w:val="{1D630FB1-D908-4B8C-89D7-19C80F4A0CE6}"/>
      </w:docPartPr>
      <w:docPartBody>
        <w:p w:rsidR="00413B4F" w:rsidRDefault="00413B4F">
          <w:pPr>
            <w:pStyle w:val="7FF4053448164B53AEDA85E6AE22E4B7"/>
          </w:pPr>
          <w:r w:rsidRPr="00B844FE">
            <w:t>Enter Sponsors Here</w:t>
          </w:r>
        </w:p>
      </w:docPartBody>
    </w:docPart>
    <w:docPart>
      <w:docPartPr>
        <w:name w:val="D4178B17592F4799B561FB31565070D9"/>
        <w:category>
          <w:name w:val="General"/>
          <w:gallery w:val="placeholder"/>
        </w:category>
        <w:types>
          <w:type w:val="bbPlcHdr"/>
        </w:types>
        <w:behaviors>
          <w:behavior w:val="content"/>
        </w:behaviors>
        <w:guid w:val="{35E53411-3930-4B97-B223-DABE732009D7}"/>
      </w:docPartPr>
      <w:docPartBody>
        <w:p w:rsidR="00413B4F" w:rsidRDefault="00413B4F">
          <w:pPr>
            <w:pStyle w:val="D4178B17592F4799B561FB31565070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4F"/>
    <w:rsid w:val="002A1BFC"/>
    <w:rsid w:val="0041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5439D1009C46778CA6809C185B44AC">
    <w:name w:val="DD5439D1009C46778CA6809C185B44AC"/>
  </w:style>
  <w:style w:type="paragraph" w:customStyle="1" w:styleId="D88F1887ED524231B62FF8DAED1D84E3">
    <w:name w:val="D88F1887ED524231B62FF8DAED1D84E3"/>
  </w:style>
  <w:style w:type="paragraph" w:customStyle="1" w:styleId="B28BA25B5A3D4538ACC2B41C09B757A7">
    <w:name w:val="B28BA25B5A3D4538ACC2B41C09B757A7"/>
  </w:style>
  <w:style w:type="paragraph" w:customStyle="1" w:styleId="7FF4053448164B53AEDA85E6AE22E4B7">
    <w:name w:val="7FF4053448164B53AEDA85E6AE22E4B7"/>
  </w:style>
  <w:style w:type="character" w:styleId="PlaceholderText">
    <w:name w:val="Placeholder Text"/>
    <w:basedOn w:val="DefaultParagraphFont"/>
    <w:uiPriority w:val="99"/>
    <w:semiHidden/>
    <w:rsid w:val="002A1BFC"/>
    <w:rPr>
      <w:color w:val="808080"/>
    </w:rPr>
  </w:style>
  <w:style w:type="paragraph" w:customStyle="1" w:styleId="D4178B17592F4799B561FB31565070D9">
    <w:name w:val="D4178B17592F4799B561FB3156507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19</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2024-02-24T17:50:00Z</cp:lastPrinted>
  <dcterms:created xsi:type="dcterms:W3CDTF">2024-02-24T17:50:00Z</dcterms:created>
  <dcterms:modified xsi:type="dcterms:W3CDTF">2024-02-24T17:50:00Z</dcterms:modified>
</cp:coreProperties>
</file>