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DD7DE" w14:textId="77777777" w:rsidR="00FE067E" w:rsidRPr="001206E4" w:rsidRDefault="00CD36CF" w:rsidP="002010BF">
      <w:pPr>
        <w:pStyle w:val="TitlePageOrigin"/>
      </w:pPr>
      <w:r w:rsidRPr="001206E4">
        <w:t>WEST virginia legislature</w:t>
      </w:r>
    </w:p>
    <w:p w14:paraId="07BF458E" w14:textId="77777777" w:rsidR="00CD36CF" w:rsidRPr="001206E4" w:rsidRDefault="00CD36CF" w:rsidP="002010BF">
      <w:pPr>
        <w:pStyle w:val="TitlePageSession"/>
      </w:pPr>
      <w:r w:rsidRPr="001206E4">
        <w:t>20</w:t>
      </w:r>
      <w:r w:rsidR="00081D6D" w:rsidRPr="001206E4">
        <w:t>2</w:t>
      </w:r>
      <w:r w:rsidR="00277D96" w:rsidRPr="001206E4">
        <w:t>4</w:t>
      </w:r>
      <w:r w:rsidRPr="001206E4">
        <w:t xml:space="preserve"> regular session</w:t>
      </w:r>
    </w:p>
    <w:p w14:paraId="059351E8" w14:textId="02F7C65F" w:rsidR="00CB5A90" w:rsidRPr="001206E4" w:rsidRDefault="00CB5A90" w:rsidP="002010BF">
      <w:pPr>
        <w:pStyle w:val="TitlePageSession"/>
      </w:pPr>
      <w:r w:rsidRPr="001206E4">
        <w:t>ENROLLED</w:t>
      </w:r>
    </w:p>
    <w:p w14:paraId="4FDC18B9" w14:textId="77777777" w:rsidR="00CD36CF" w:rsidRPr="001206E4" w:rsidRDefault="001A605C" w:rsidP="002010BF">
      <w:pPr>
        <w:pStyle w:val="TitlePageBillPrefix"/>
      </w:pPr>
      <w:sdt>
        <w:sdtPr>
          <w:tag w:val="IntroDate"/>
          <w:id w:val="-1236936958"/>
          <w:placeholder>
            <w:docPart w:val="DF985D2558994D9FA1F6CA83733E2ED9"/>
          </w:placeholder>
          <w:text/>
        </w:sdtPr>
        <w:sdtEndPr/>
        <w:sdtContent>
          <w:r w:rsidR="00AC3B58" w:rsidRPr="001206E4">
            <w:t>Committee Substitute</w:t>
          </w:r>
        </w:sdtContent>
      </w:sdt>
    </w:p>
    <w:p w14:paraId="49AD5DA1" w14:textId="77777777" w:rsidR="00AC3B58" w:rsidRPr="001206E4" w:rsidRDefault="00AC3B58" w:rsidP="002010BF">
      <w:pPr>
        <w:pStyle w:val="TitlePageBillPrefix"/>
      </w:pPr>
      <w:r w:rsidRPr="001206E4">
        <w:t>for</w:t>
      </w:r>
    </w:p>
    <w:p w14:paraId="1AEDBCF6" w14:textId="41463369" w:rsidR="00CD36CF" w:rsidRPr="001206E4" w:rsidRDefault="001A605C" w:rsidP="002010BF">
      <w:pPr>
        <w:pStyle w:val="BillNumber"/>
      </w:pPr>
      <w:sdt>
        <w:sdtPr>
          <w:tag w:val="Chamber"/>
          <w:id w:val="893011969"/>
          <w:lock w:val="sdtLocked"/>
          <w:placeholder>
            <w:docPart w:val="E403E274A8B54DC49BD6F0A1612510B9"/>
          </w:placeholder>
          <w:dropDownList>
            <w:listItem w:displayText="House" w:value="House"/>
            <w:listItem w:displayText="Senate" w:value="Senate"/>
          </w:dropDownList>
        </w:sdtPr>
        <w:sdtEndPr/>
        <w:sdtContent>
          <w:r w:rsidR="00964572" w:rsidRPr="001206E4">
            <w:t>House</w:t>
          </w:r>
        </w:sdtContent>
      </w:sdt>
      <w:r w:rsidR="00303684" w:rsidRPr="001206E4">
        <w:t xml:space="preserve"> </w:t>
      </w:r>
      <w:r w:rsidR="00CD36CF" w:rsidRPr="001206E4">
        <w:t xml:space="preserve">Bill </w:t>
      </w:r>
      <w:sdt>
        <w:sdtPr>
          <w:tag w:val="BNum"/>
          <w:id w:val="1645317809"/>
          <w:lock w:val="sdtLocked"/>
          <w:placeholder>
            <w:docPart w:val="9D2072C5DDCA4767B950FED3B9C53EE3"/>
          </w:placeholder>
          <w:text/>
        </w:sdtPr>
        <w:sdtEndPr/>
        <w:sdtContent>
          <w:r w:rsidR="00964572" w:rsidRPr="001206E4">
            <w:t>5013</w:t>
          </w:r>
        </w:sdtContent>
      </w:sdt>
    </w:p>
    <w:p w14:paraId="20AFFA66" w14:textId="77777777" w:rsidR="007B074E" w:rsidRPr="001206E4" w:rsidRDefault="00964572" w:rsidP="002010BF">
      <w:pPr>
        <w:pStyle w:val="References"/>
        <w:rPr>
          <w:smallCaps/>
        </w:rPr>
      </w:pPr>
      <w:r w:rsidRPr="001206E4">
        <w:rPr>
          <w:smallCaps/>
        </w:rPr>
        <w:t>By Delegates Hillenbrand, Thorne, Miller, Horst, Hornby, Adkins, Mazzocchi, Dittman,</w:t>
      </w:r>
    </w:p>
    <w:p w14:paraId="467E83E2" w14:textId="7999E9EC" w:rsidR="00964572" w:rsidRPr="001206E4" w:rsidRDefault="00964572" w:rsidP="002010BF">
      <w:pPr>
        <w:pStyle w:val="References"/>
        <w:rPr>
          <w:smallCaps/>
        </w:rPr>
      </w:pPr>
      <w:r w:rsidRPr="001206E4">
        <w:rPr>
          <w:smallCaps/>
        </w:rPr>
        <w:t xml:space="preserve">Ward, Lucas, and Hott </w:t>
      </w:r>
    </w:p>
    <w:p w14:paraId="209EC782" w14:textId="426EE8EC" w:rsidR="00590E05" w:rsidRPr="001206E4" w:rsidRDefault="00CD36CF" w:rsidP="00964572">
      <w:pPr>
        <w:pStyle w:val="References"/>
        <w:sectPr w:rsidR="00590E05" w:rsidRPr="001206E4" w:rsidSect="0096457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1206E4">
        <w:t>[</w:t>
      </w:r>
      <w:sdt>
        <w:sdtPr>
          <w:tag w:val="References"/>
          <w:id w:val="-1043047873"/>
          <w:placeholder>
            <w:docPart w:val="B3926653A6CE4AC79657A36AF3356924"/>
          </w:placeholder>
          <w:text w:multiLine="1"/>
        </w:sdtPr>
        <w:sdtEndPr/>
        <w:sdtContent>
          <w:r w:rsidR="00CB5A90" w:rsidRPr="001206E4">
            <w:t>Passed March 7,</w:t>
          </w:r>
          <w:r w:rsidR="00F84717" w:rsidRPr="001206E4">
            <w:t xml:space="preserve"> 2024</w:t>
          </w:r>
          <w:r w:rsidR="00CB5A90" w:rsidRPr="001206E4">
            <w:t>; in effect ninety days from passage.</w:t>
          </w:r>
        </w:sdtContent>
      </w:sdt>
      <w:r w:rsidRPr="001206E4">
        <w:t>]</w:t>
      </w:r>
    </w:p>
    <w:p w14:paraId="7AD6A105" w14:textId="6B021BBE" w:rsidR="00964572" w:rsidRPr="001206E4" w:rsidRDefault="00964572" w:rsidP="00964572">
      <w:pPr>
        <w:pStyle w:val="References"/>
      </w:pPr>
    </w:p>
    <w:p w14:paraId="2842E688" w14:textId="3D33162C" w:rsidR="00964572" w:rsidRPr="001206E4" w:rsidRDefault="00964572" w:rsidP="00997CDD">
      <w:pPr>
        <w:pStyle w:val="TitleSection"/>
        <w:rPr>
          <w:color w:val="auto"/>
        </w:rPr>
      </w:pPr>
      <w:r w:rsidRPr="001206E4">
        <w:rPr>
          <w:color w:val="auto"/>
        </w:rPr>
        <w:lastRenderedPageBreak/>
        <w:t>A</w:t>
      </w:r>
      <w:r w:rsidR="00CB5A90" w:rsidRPr="001206E4">
        <w:rPr>
          <w:color w:val="auto"/>
        </w:rPr>
        <w:t>N ACT to</w:t>
      </w:r>
      <w:r w:rsidRPr="001206E4">
        <w:rPr>
          <w:color w:val="auto"/>
        </w:rPr>
        <w:t xml:space="preserve"> </w:t>
      </w:r>
      <w:r w:rsidR="00CB5A90" w:rsidRPr="001206E4">
        <w:rPr>
          <w:rFonts w:cs="Arial"/>
        </w:rPr>
        <w:t>amend and reenact §11-1C-2 of the Code of West Virginia, 1931, as amended, relating to amending the definition of managed timberland to be more inclusive of certain real estate by removing an exception to the program concerning subdivisions and planning ordnances; clarifying the definition an exception to the program concerning property precluded from development;  and allowing land subject to, or that may become subject, to a conservation or preservation easement to enter into a timberland management agreement.</w:t>
      </w:r>
    </w:p>
    <w:p w14:paraId="2992AB20" w14:textId="77777777" w:rsidR="00964572" w:rsidRPr="001206E4" w:rsidRDefault="00964572" w:rsidP="00997CDD">
      <w:pPr>
        <w:pStyle w:val="EnactingClause"/>
        <w:rPr>
          <w:color w:val="auto"/>
        </w:rPr>
      </w:pPr>
      <w:r w:rsidRPr="001206E4">
        <w:rPr>
          <w:color w:val="auto"/>
        </w:rPr>
        <w:t>Be it enacted by the Legislature of West Virginia:</w:t>
      </w:r>
    </w:p>
    <w:p w14:paraId="7ABBBB8B" w14:textId="77777777" w:rsidR="00964572" w:rsidRPr="001206E4" w:rsidRDefault="00964572" w:rsidP="00997CDD">
      <w:pPr>
        <w:pStyle w:val="EnactingClause"/>
        <w:rPr>
          <w:color w:val="auto"/>
        </w:rPr>
        <w:sectPr w:rsidR="00964572" w:rsidRPr="001206E4" w:rsidSect="00590E05">
          <w:pgSz w:w="12240" w:h="15840" w:code="1"/>
          <w:pgMar w:top="1440" w:right="1440" w:bottom="1440" w:left="1440" w:header="720" w:footer="720" w:gutter="0"/>
          <w:lnNumType w:countBy="1" w:restart="newSection"/>
          <w:pgNumType w:start="0"/>
          <w:cols w:space="720"/>
          <w:titlePg/>
          <w:docGrid w:linePitch="360"/>
        </w:sectPr>
      </w:pPr>
    </w:p>
    <w:p w14:paraId="0F16CA4C" w14:textId="77777777" w:rsidR="00964572" w:rsidRPr="001206E4" w:rsidRDefault="00964572" w:rsidP="00997CDD">
      <w:pPr>
        <w:pStyle w:val="ArticleHeading"/>
        <w:widowControl/>
        <w:rPr>
          <w:color w:val="auto"/>
        </w:rPr>
        <w:sectPr w:rsidR="00964572" w:rsidRPr="001206E4" w:rsidSect="001D58FD">
          <w:type w:val="continuous"/>
          <w:pgSz w:w="12240" w:h="15840" w:code="1"/>
          <w:pgMar w:top="1440" w:right="1440" w:bottom="1440" w:left="1440" w:header="720" w:footer="720" w:gutter="0"/>
          <w:lnNumType w:countBy="1" w:restart="newSection"/>
          <w:cols w:space="720"/>
          <w:titlePg/>
          <w:docGrid w:linePitch="360"/>
        </w:sectPr>
      </w:pPr>
      <w:r w:rsidRPr="001206E4">
        <w:rPr>
          <w:color w:val="auto"/>
        </w:rPr>
        <w:t>ARTICLE 1C. FAIR AND EQUITABLE PROPERTY VALUATION.</w:t>
      </w:r>
    </w:p>
    <w:p w14:paraId="785B7064" w14:textId="77777777" w:rsidR="00964572" w:rsidRPr="001206E4" w:rsidRDefault="00964572" w:rsidP="00997CDD">
      <w:pPr>
        <w:pStyle w:val="SectionHeading"/>
        <w:widowControl/>
        <w:rPr>
          <w:color w:val="auto"/>
        </w:rPr>
        <w:sectPr w:rsidR="00964572" w:rsidRPr="001206E4" w:rsidSect="00611794">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bookmarkStart w:id="0" w:name="_Hlk151969218"/>
      <w:r w:rsidRPr="001206E4">
        <w:rPr>
          <w:color w:val="auto"/>
        </w:rPr>
        <w:t>§</w:t>
      </w:r>
      <w:bookmarkEnd w:id="0"/>
      <w:r w:rsidRPr="001206E4">
        <w:rPr>
          <w:color w:val="auto"/>
        </w:rPr>
        <w:t>11-1C-2. Definitions.</w:t>
      </w:r>
    </w:p>
    <w:p w14:paraId="1B239332" w14:textId="77777777" w:rsidR="00CB5A90" w:rsidRPr="001206E4" w:rsidRDefault="00CB5A90" w:rsidP="00997CDD">
      <w:pPr>
        <w:pStyle w:val="SectionBody"/>
        <w:widowControl/>
      </w:pPr>
      <w:r w:rsidRPr="001206E4">
        <w:t>For the purposes of this article, the following words shall have the meanings hereafter ascribed to them unless the context clearly indicates otherwise:</w:t>
      </w:r>
    </w:p>
    <w:p w14:paraId="3ED2A42E" w14:textId="77777777" w:rsidR="00CB5A90" w:rsidRPr="001206E4" w:rsidRDefault="00CB5A90" w:rsidP="00997CDD">
      <w:pPr>
        <w:pStyle w:val="SectionBody"/>
        <w:widowControl/>
      </w:pPr>
      <w:r w:rsidRPr="001206E4">
        <w:t xml:space="preserve">(a) </w:t>
      </w:r>
      <w:r w:rsidRPr="001206E4">
        <w:rPr>
          <w:rFonts w:cs="Arial"/>
        </w:rPr>
        <w:t>“</w:t>
      </w:r>
      <w:r w:rsidRPr="001206E4">
        <w:t>Timberland” means any surface real property except farm woodlots of not less than ten contiguous acres which is primarily in forest and which, in consideration of their size, has sufficient numbers of commercially valuable species of trees to constitute at least forty percent normal stocking of forest trees which are well distributed over the growing site.</w:t>
      </w:r>
    </w:p>
    <w:p w14:paraId="129E9608" w14:textId="53B12C71" w:rsidR="00CB5A90" w:rsidRPr="001206E4" w:rsidRDefault="00CB5A90" w:rsidP="00997CDD">
      <w:pPr>
        <w:pStyle w:val="SectionBody"/>
        <w:widowControl/>
      </w:pPr>
      <w:r w:rsidRPr="001206E4">
        <w:t xml:space="preserve">(b) “Managed timberland” means surface real property, except farm woodlots, of not less than ten contiguous acres which is devoted primarily to forest use and which, in consideration of their size, has sufficient numbers of commercially valuable species of trees to constitute at least forty percent normal stocking of forest trees which are well distributed over the growing site and that is managed pursuant to a plan provided for in section ten of this article: </w:t>
      </w:r>
      <w:r w:rsidRPr="00997CDD">
        <w:rPr>
          <w:i/>
          <w:iCs/>
        </w:rPr>
        <w:t>Provided</w:t>
      </w:r>
      <w:r w:rsidRPr="001206E4">
        <w:rPr>
          <w:i/>
          <w:iCs/>
        </w:rPr>
        <w:t>,</w:t>
      </w:r>
      <w:r w:rsidRPr="001206E4">
        <w:t xml:space="preserve"> That</w:t>
      </w:r>
      <w:r w:rsidR="00444425">
        <w:t xml:space="preserve"> </w:t>
      </w:r>
      <w:r w:rsidRPr="001206E4">
        <w:t xml:space="preserve">any tract or parcel of real estate, regardless of its size, which is subject to contract, agreement, a deed restriction, deed covenant, or zoning regulation which limits the use of that real estate in a way that precludes the commercial production and harvesting of timber upon it may not be considered as managed timberland within the meaning of this article: </w:t>
      </w:r>
      <w:r w:rsidRPr="00997CDD">
        <w:rPr>
          <w:i/>
          <w:iCs/>
        </w:rPr>
        <w:t>Provided, however</w:t>
      </w:r>
      <w:r w:rsidRPr="001206E4">
        <w:rPr>
          <w:i/>
          <w:iCs/>
        </w:rPr>
        <w:t>,</w:t>
      </w:r>
      <w:r w:rsidRPr="001206E4">
        <w:t xml:space="preserve"> That a landowner whose land is subject to, or may become subject to, a conservation or preservation easement </w:t>
      </w:r>
      <w:r w:rsidRPr="001206E4">
        <w:lastRenderedPageBreak/>
        <w:t>may not be prevented from entering into a timberland management plan with the West Virginia Division of Forestry.</w:t>
      </w:r>
    </w:p>
    <w:p w14:paraId="68EE7769" w14:textId="77777777" w:rsidR="00CB5A90" w:rsidRPr="001206E4" w:rsidRDefault="00CB5A90" w:rsidP="00997CDD">
      <w:pPr>
        <w:pStyle w:val="SectionBody"/>
        <w:widowControl/>
      </w:pPr>
      <w:r w:rsidRPr="001206E4">
        <w:t>(c) “Tax Commissioner,” “commissioner” or “tax department” means the State Tax Commissioner or a designee of the State Tax Commissioner.</w:t>
      </w:r>
    </w:p>
    <w:p w14:paraId="1F67F46D" w14:textId="77777777" w:rsidR="00CB5A90" w:rsidRPr="001206E4" w:rsidRDefault="00CB5A90" w:rsidP="00997CDD">
      <w:pPr>
        <w:pStyle w:val="SectionBody"/>
        <w:widowControl/>
      </w:pPr>
      <w:r w:rsidRPr="001206E4">
        <w:t>(d) “Valuation commission” or “commission” means the commission created in section three of this article.</w:t>
      </w:r>
    </w:p>
    <w:p w14:paraId="7218C80B" w14:textId="77777777" w:rsidR="00CB5A90" w:rsidRPr="001206E4" w:rsidRDefault="00CB5A90" w:rsidP="00997CDD">
      <w:pPr>
        <w:pStyle w:val="SectionBody"/>
        <w:widowControl/>
      </w:pPr>
      <w:r w:rsidRPr="001206E4">
        <w:t>(e) “County board of education” or “board” means the duly elected board of education of each county.</w:t>
      </w:r>
    </w:p>
    <w:p w14:paraId="3BBF5504" w14:textId="77777777" w:rsidR="00CB5A90" w:rsidRPr="001206E4" w:rsidRDefault="00CB5A90" w:rsidP="00997CDD">
      <w:pPr>
        <w:pStyle w:val="SectionBody"/>
        <w:widowControl/>
      </w:pPr>
      <w:r w:rsidRPr="001206E4">
        <w:t>(f) “Farm woodlot” means that portion of a farm in timber but may not include land used primarily for the growing of timber for commercial purposes except that Christmas trees, or nursery stock and woodland products, such as nuts or fruits harvested for human consumption, shall be considered farm products and not timber products.</w:t>
      </w:r>
    </w:p>
    <w:p w14:paraId="362D6095" w14:textId="77777777" w:rsidR="00CB5A90" w:rsidRPr="001206E4" w:rsidRDefault="00CB5A90" w:rsidP="00997CDD">
      <w:pPr>
        <w:pStyle w:val="SectionBody"/>
        <w:widowControl/>
      </w:pPr>
      <w:r w:rsidRPr="001206E4">
        <w:t>(g) “Owner” means the person who is possessed of the freehold, whether in fee or for life. A person seized or entitled in fee subject to a mortgage or deed of trust securing a debt or liability is deemed the owner until the mortgagee or trust takes possession, after which such mortgagee or trustee shall be deemed the owner. A person who has an equitable estate of freehold or is a purchaser of a freehold estate who is in possession before transfer of legal title is also deemed the owner.</w:t>
      </w:r>
    </w:p>
    <w:p w14:paraId="05DEFDB6" w14:textId="77777777" w:rsidR="00CB5A90" w:rsidRPr="001206E4" w:rsidRDefault="00CB5A90" w:rsidP="00997CDD">
      <w:pPr>
        <w:pStyle w:val="SectionBody"/>
        <w:widowControl/>
      </w:pPr>
      <w:r w:rsidRPr="001206E4">
        <w:t>(h) “Electronic” means relating to technology having electrical, digital, magnetic, wireless, optical, electromagnetic or similar capabilities.</w:t>
      </w:r>
    </w:p>
    <w:p w14:paraId="56B7F0D4" w14:textId="77777777" w:rsidR="00CB5A90" w:rsidRPr="001206E4" w:rsidRDefault="00CB5A90" w:rsidP="00997CDD">
      <w:pPr>
        <w:pStyle w:val="SectionBody"/>
        <w:widowControl/>
      </w:pPr>
      <w:r w:rsidRPr="001206E4">
        <w:t>(i) “Paper” means a tax map or document that is not electronic.</w:t>
      </w:r>
    </w:p>
    <w:p w14:paraId="038DD591" w14:textId="77777777" w:rsidR="00997CDD" w:rsidRDefault="00CB5A90" w:rsidP="00997CDD">
      <w:pPr>
        <w:pStyle w:val="SectionBody"/>
        <w:widowControl/>
        <w:sectPr w:rsidR="00997CDD" w:rsidSect="00964572">
          <w:type w:val="continuous"/>
          <w:pgSz w:w="12240" w:h="15840" w:code="1"/>
          <w:pgMar w:top="1440" w:right="1440" w:bottom="1440" w:left="1440" w:header="720" w:footer="720" w:gutter="0"/>
          <w:lnNumType w:countBy="1" w:restart="newSection"/>
          <w:cols w:space="720"/>
          <w:titlePg/>
          <w:docGrid w:linePitch="360"/>
        </w:sectPr>
      </w:pPr>
      <w:r w:rsidRPr="001206E4">
        <w:rPr>
          <w:color w:val="auto"/>
        </w:rPr>
        <w:t>The definitions in subdivisions (f) and (g) of this section shall apply to tax years beginning on or after January 1, 2001.</w:t>
      </w:r>
      <w:r w:rsidRPr="001206E4">
        <w:t xml:space="preserve"> </w:t>
      </w:r>
    </w:p>
    <w:p w14:paraId="026EB4F3" w14:textId="77777777" w:rsidR="00997CDD" w:rsidRPr="006239C4" w:rsidRDefault="00997CDD" w:rsidP="00997CDD">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6C207F0E" w14:textId="77777777" w:rsidR="00997CDD" w:rsidRPr="006239C4" w:rsidRDefault="00997CDD" w:rsidP="00997CDD">
      <w:pPr>
        <w:spacing w:line="240" w:lineRule="auto"/>
        <w:ind w:left="720" w:right="720"/>
        <w:rPr>
          <w:rFonts w:cs="Arial"/>
        </w:rPr>
      </w:pPr>
    </w:p>
    <w:p w14:paraId="35B71F72" w14:textId="77777777" w:rsidR="00997CDD" w:rsidRPr="006239C4" w:rsidRDefault="00997CDD" w:rsidP="00997CDD">
      <w:pPr>
        <w:spacing w:line="240" w:lineRule="auto"/>
        <w:ind w:left="720" w:right="720"/>
        <w:rPr>
          <w:rFonts w:cs="Arial"/>
        </w:rPr>
      </w:pPr>
    </w:p>
    <w:p w14:paraId="4D3E1D6C" w14:textId="77777777" w:rsidR="00997CDD" w:rsidRPr="006239C4" w:rsidRDefault="00997CDD" w:rsidP="00997CDD">
      <w:pPr>
        <w:autoSpaceDE w:val="0"/>
        <w:autoSpaceDN w:val="0"/>
        <w:adjustRightInd w:val="0"/>
        <w:spacing w:line="240" w:lineRule="auto"/>
        <w:ind w:left="720" w:right="720"/>
        <w:rPr>
          <w:rFonts w:cs="Arial"/>
        </w:rPr>
      </w:pPr>
      <w:r w:rsidRPr="006239C4">
        <w:rPr>
          <w:rFonts w:cs="Arial"/>
        </w:rPr>
        <w:t>...............................................................</w:t>
      </w:r>
    </w:p>
    <w:p w14:paraId="62FB9D3C" w14:textId="77777777" w:rsidR="00997CDD" w:rsidRPr="006239C4" w:rsidRDefault="00997CDD" w:rsidP="00997CDD">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9CC014D" w14:textId="77777777" w:rsidR="00997CDD" w:rsidRPr="006239C4" w:rsidRDefault="00997CDD" w:rsidP="00997CDD">
      <w:pPr>
        <w:autoSpaceDE w:val="0"/>
        <w:autoSpaceDN w:val="0"/>
        <w:adjustRightInd w:val="0"/>
        <w:spacing w:line="240" w:lineRule="auto"/>
        <w:ind w:left="720" w:right="720"/>
        <w:rPr>
          <w:rFonts w:cs="Arial"/>
        </w:rPr>
      </w:pPr>
    </w:p>
    <w:p w14:paraId="525AE680" w14:textId="77777777" w:rsidR="00997CDD" w:rsidRPr="006239C4" w:rsidRDefault="00997CDD" w:rsidP="00997CDD">
      <w:pPr>
        <w:autoSpaceDE w:val="0"/>
        <w:autoSpaceDN w:val="0"/>
        <w:adjustRightInd w:val="0"/>
        <w:spacing w:line="240" w:lineRule="auto"/>
        <w:ind w:left="720" w:right="720"/>
        <w:rPr>
          <w:rFonts w:cs="Arial"/>
        </w:rPr>
      </w:pPr>
    </w:p>
    <w:p w14:paraId="04499C30" w14:textId="77777777" w:rsidR="00997CDD" w:rsidRPr="006239C4" w:rsidRDefault="00997CDD" w:rsidP="00997CD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6F98F31" w14:textId="77777777" w:rsidR="00997CDD" w:rsidRPr="006239C4" w:rsidRDefault="00997CDD" w:rsidP="00997CDD">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EF715A7" w14:textId="77777777" w:rsidR="00997CDD" w:rsidRPr="006239C4" w:rsidRDefault="00997CDD" w:rsidP="00997CD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806931D" w14:textId="77777777" w:rsidR="00997CDD" w:rsidRPr="006239C4" w:rsidRDefault="00997CDD" w:rsidP="00997CD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F46ABA8" w14:textId="77777777" w:rsidR="00997CDD" w:rsidRDefault="00997CDD" w:rsidP="00997CD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53429FE" w14:textId="77777777" w:rsidR="00997CDD" w:rsidRPr="006239C4" w:rsidRDefault="00997CDD" w:rsidP="00997CD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2D3BC692" w14:textId="77777777" w:rsidR="00997CDD" w:rsidRPr="006239C4" w:rsidRDefault="00997CDD" w:rsidP="00997CD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93DABF3" w14:textId="3E7DBF93" w:rsidR="00997CDD" w:rsidRPr="006239C4" w:rsidRDefault="00997CDD" w:rsidP="00997CDD">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7DFA6C1B" w14:textId="77777777" w:rsidR="00997CDD" w:rsidRPr="006239C4" w:rsidRDefault="00997CDD" w:rsidP="00997CD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B12380E" w14:textId="77777777" w:rsidR="00997CDD" w:rsidRPr="006239C4" w:rsidRDefault="00997CDD" w:rsidP="00997CD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4FD2875" w14:textId="77777777" w:rsidR="00997CDD" w:rsidRPr="006239C4" w:rsidRDefault="00997CDD" w:rsidP="00997CD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F05F343" w14:textId="77777777" w:rsidR="00997CDD" w:rsidRPr="006239C4" w:rsidRDefault="00997CDD" w:rsidP="00997CD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2521440" w14:textId="77777777" w:rsidR="00997CDD" w:rsidRPr="006239C4" w:rsidRDefault="00997CDD" w:rsidP="00997CD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1DFBCF5" w14:textId="77777777" w:rsidR="00997CDD" w:rsidRPr="006239C4" w:rsidRDefault="00997CDD" w:rsidP="00997CDD">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F60D774" w14:textId="77777777" w:rsidR="00997CDD" w:rsidRPr="006239C4" w:rsidRDefault="00997CDD" w:rsidP="00997CD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1362575" w14:textId="77777777" w:rsidR="00997CDD" w:rsidRPr="006239C4" w:rsidRDefault="00997CDD" w:rsidP="00997CD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547A256" w14:textId="77777777" w:rsidR="00997CDD" w:rsidRPr="006239C4" w:rsidRDefault="00997CDD" w:rsidP="00997CD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82BBD39" w14:textId="77777777" w:rsidR="00997CDD" w:rsidRPr="006239C4" w:rsidRDefault="00997CDD" w:rsidP="00997CDD">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1106F07A" w14:textId="77777777" w:rsidR="00997CDD" w:rsidRPr="006239C4" w:rsidRDefault="00997CDD" w:rsidP="00997CD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24437B5" w14:textId="77777777" w:rsidR="00997CDD" w:rsidRPr="006239C4" w:rsidRDefault="00997CDD" w:rsidP="00997CD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E1A0E39" w14:textId="77777777" w:rsidR="00997CDD" w:rsidRPr="006239C4" w:rsidRDefault="00997CDD" w:rsidP="00997CD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8A050A9" w14:textId="77777777" w:rsidR="00997CDD" w:rsidRPr="006239C4" w:rsidRDefault="00997CDD" w:rsidP="00997CDD">
      <w:pPr>
        <w:autoSpaceDE w:val="0"/>
        <w:autoSpaceDN w:val="0"/>
        <w:adjustRightInd w:val="0"/>
        <w:spacing w:line="240" w:lineRule="auto"/>
        <w:ind w:right="720"/>
        <w:jc w:val="both"/>
        <w:rPr>
          <w:rFonts w:cs="Arial"/>
        </w:rPr>
      </w:pPr>
    </w:p>
    <w:p w14:paraId="694346D2" w14:textId="77777777" w:rsidR="00997CDD" w:rsidRPr="006239C4" w:rsidRDefault="00997CDD" w:rsidP="00997CDD">
      <w:pPr>
        <w:autoSpaceDE w:val="0"/>
        <w:autoSpaceDN w:val="0"/>
        <w:adjustRightInd w:val="0"/>
        <w:spacing w:line="240" w:lineRule="auto"/>
        <w:ind w:right="720"/>
        <w:jc w:val="both"/>
        <w:rPr>
          <w:rFonts w:cs="Arial"/>
        </w:rPr>
      </w:pPr>
    </w:p>
    <w:p w14:paraId="5500E7EA" w14:textId="77777777" w:rsidR="00997CDD" w:rsidRPr="006239C4" w:rsidRDefault="00997CDD" w:rsidP="00997CDD">
      <w:pPr>
        <w:autoSpaceDE w:val="0"/>
        <w:autoSpaceDN w:val="0"/>
        <w:adjustRightInd w:val="0"/>
        <w:spacing w:line="240" w:lineRule="auto"/>
        <w:ind w:left="720" w:right="720"/>
        <w:jc w:val="both"/>
        <w:rPr>
          <w:rFonts w:cs="Arial"/>
        </w:rPr>
      </w:pPr>
    </w:p>
    <w:p w14:paraId="1ECDDEFE" w14:textId="77777777" w:rsidR="00997CDD" w:rsidRPr="006239C4" w:rsidRDefault="00997CDD" w:rsidP="00997CDD">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AF067BA" w14:textId="77777777" w:rsidR="00997CDD" w:rsidRPr="006239C4" w:rsidRDefault="00997CDD" w:rsidP="00997CDD">
      <w:pPr>
        <w:tabs>
          <w:tab w:val="left" w:pos="1080"/>
        </w:tabs>
        <w:autoSpaceDE w:val="0"/>
        <w:autoSpaceDN w:val="0"/>
        <w:adjustRightInd w:val="0"/>
        <w:spacing w:line="240" w:lineRule="auto"/>
        <w:ind w:left="720" w:right="720"/>
        <w:jc w:val="both"/>
        <w:rPr>
          <w:rFonts w:cs="Arial"/>
        </w:rPr>
      </w:pPr>
    </w:p>
    <w:p w14:paraId="53C81FEA" w14:textId="77777777" w:rsidR="00997CDD" w:rsidRPr="006239C4" w:rsidRDefault="00997CDD" w:rsidP="00997CDD">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3F7D2994" w14:textId="77777777" w:rsidR="00997CDD" w:rsidRPr="006239C4" w:rsidRDefault="00997CDD" w:rsidP="00997CDD">
      <w:pPr>
        <w:autoSpaceDE w:val="0"/>
        <w:autoSpaceDN w:val="0"/>
        <w:adjustRightInd w:val="0"/>
        <w:spacing w:line="240" w:lineRule="auto"/>
        <w:ind w:left="720" w:right="720"/>
        <w:jc w:val="both"/>
        <w:rPr>
          <w:rFonts w:cs="Arial"/>
        </w:rPr>
      </w:pPr>
    </w:p>
    <w:p w14:paraId="3FB0D6E0" w14:textId="77777777" w:rsidR="00997CDD" w:rsidRPr="006239C4" w:rsidRDefault="00997CDD" w:rsidP="00997CDD">
      <w:pPr>
        <w:autoSpaceDE w:val="0"/>
        <w:autoSpaceDN w:val="0"/>
        <w:adjustRightInd w:val="0"/>
        <w:spacing w:line="240" w:lineRule="auto"/>
        <w:ind w:left="720" w:right="720"/>
        <w:jc w:val="both"/>
        <w:rPr>
          <w:rFonts w:cs="Arial"/>
        </w:rPr>
      </w:pPr>
    </w:p>
    <w:p w14:paraId="7E302D7B" w14:textId="77777777" w:rsidR="00997CDD" w:rsidRPr="006239C4" w:rsidRDefault="00997CDD" w:rsidP="00997CDD">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94DCD49" w14:textId="77777777" w:rsidR="00997CDD" w:rsidRDefault="00997CDD" w:rsidP="00997CDD">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06780B0B" w14:textId="572AF905" w:rsidR="00E831B3" w:rsidRPr="001206E4" w:rsidRDefault="00E831B3" w:rsidP="00997CDD">
      <w:pPr>
        <w:pStyle w:val="SectionBody"/>
        <w:widowControl/>
      </w:pPr>
    </w:p>
    <w:sectPr w:rsidR="00E831B3" w:rsidRPr="001206E4" w:rsidSect="0086011B">
      <w:headerReference w:type="even" r:id="rId18"/>
      <w:footerReference w:type="even"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30B62" w14:textId="77777777" w:rsidR="00722586" w:rsidRPr="00B844FE" w:rsidRDefault="00722586" w:rsidP="00B844FE">
      <w:r>
        <w:separator/>
      </w:r>
    </w:p>
  </w:endnote>
  <w:endnote w:type="continuationSeparator" w:id="0">
    <w:p w14:paraId="6F5297B9" w14:textId="77777777" w:rsidR="00722586" w:rsidRPr="00B844FE" w:rsidRDefault="007225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2FED4" w14:textId="77777777" w:rsidR="00964572" w:rsidRDefault="00964572" w:rsidP="009B590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B03A023" w14:textId="77777777" w:rsidR="00964572" w:rsidRPr="00964572" w:rsidRDefault="00964572" w:rsidP="009645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6D976" w14:textId="37CA0C98" w:rsidR="00964572" w:rsidRDefault="00964572" w:rsidP="009B590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0AE0EBE" w14:textId="721544B1" w:rsidR="00964572" w:rsidRPr="00964572" w:rsidRDefault="00964572" w:rsidP="009645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50D31" w14:textId="77777777" w:rsidR="00964572" w:rsidRDefault="00964572" w:rsidP="009B590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D7D56FB" w14:textId="77777777" w:rsidR="00964572" w:rsidRPr="00964572" w:rsidRDefault="00964572" w:rsidP="009645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7FC53" w14:textId="09FF59B6" w:rsidR="00964572" w:rsidRDefault="00964572" w:rsidP="009B590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177E52B" w14:textId="77777777" w:rsidR="00964572" w:rsidRPr="00964572" w:rsidRDefault="00964572" w:rsidP="0096457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AE7B5" w14:textId="77777777" w:rsidR="00964572" w:rsidRPr="00964572" w:rsidRDefault="00964572" w:rsidP="0096457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17386" w14:textId="77777777" w:rsidR="00997CDD" w:rsidRDefault="00997CDD"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AA9B6CB" w14:textId="77777777" w:rsidR="00997CDD" w:rsidRPr="00775992" w:rsidRDefault="00997CDD"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F7CCE" w14:textId="77777777" w:rsidR="00722586" w:rsidRPr="00B844FE" w:rsidRDefault="00722586" w:rsidP="00B844FE">
      <w:r>
        <w:separator/>
      </w:r>
    </w:p>
  </w:footnote>
  <w:footnote w:type="continuationSeparator" w:id="0">
    <w:p w14:paraId="42493B00" w14:textId="77777777" w:rsidR="00722586" w:rsidRPr="00B844FE" w:rsidRDefault="007225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6B386" w14:textId="05055A1B" w:rsidR="00964572" w:rsidRPr="00964572" w:rsidRDefault="00964572" w:rsidP="00964572">
    <w:pPr>
      <w:pStyle w:val="Header"/>
    </w:pPr>
    <w:r>
      <w:t>CS for HB 5013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5B21D" w14:textId="17EBEA60" w:rsidR="00964572" w:rsidRPr="00964572" w:rsidRDefault="00CB5A90" w:rsidP="00964572">
    <w:pPr>
      <w:pStyle w:val="Header"/>
    </w:pPr>
    <w:r>
      <w:t xml:space="preserve">Enr </w:t>
    </w:r>
    <w:r w:rsidR="007B074E">
      <w:t xml:space="preserve">CS for </w:t>
    </w:r>
    <w:r w:rsidR="00964572">
      <w:t>HB</w:t>
    </w:r>
    <w:r w:rsidR="00590E05">
      <w:t xml:space="preserve"> </w:t>
    </w:r>
    <w:r w:rsidR="00964572">
      <w:t>5013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8A247" w14:textId="72AAD434" w:rsidR="00964572" w:rsidRPr="00964572" w:rsidRDefault="00964572" w:rsidP="00964572">
    <w:pPr>
      <w:pStyle w:val="Header"/>
    </w:pPr>
    <w:r>
      <w:t>CS for HB 5013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49049" w14:textId="3D1C96A1" w:rsidR="00964572" w:rsidRPr="00964572" w:rsidRDefault="00997CDD" w:rsidP="00964572">
    <w:pPr>
      <w:pStyle w:val="Header"/>
    </w:pPr>
    <w:r>
      <w:t xml:space="preserve">Enr </w:t>
    </w:r>
    <w:r w:rsidR="00964572">
      <w:t>CS for HB 5013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D1987" w14:textId="7390FB02" w:rsidR="00964572" w:rsidRPr="00964572" w:rsidRDefault="00964572" w:rsidP="00964572">
    <w:pPr>
      <w:pStyle w:val="Header"/>
    </w:pPr>
    <w:r>
      <w:t>CS for HB 5013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917E6" w14:textId="77777777" w:rsidR="00997CDD" w:rsidRPr="00775992" w:rsidRDefault="00997CDD"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586"/>
    <w:rsid w:val="0000526A"/>
    <w:rsid w:val="00081D6D"/>
    <w:rsid w:val="00085D22"/>
    <w:rsid w:val="000C5C77"/>
    <w:rsid w:val="000E647E"/>
    <w:rsid w:val="000F22B7"/>
    <w:rsid w:val="0010070F"/>
    <w:rsid w:val="001206E4"/>
    <w:rsid w:val="00142B22"/>
    <w:rsid w:val="0015112E"/>
    <w:rsid w:val="001552E7"/>
    <w:rsid w:val="001566B4"/>
    <w:rsid w:val="00191A28"/>
    <w:rsid w:val="001A05E9"/>
    <w:rsid w:val="001C279E"/>
    <w:rsid w:val="001D459E"/>
    <w:rsid w:val="002010BF"/>
    <w:rsid w:val="0027011C"/>
    <w:rsid w:val="00274200"/>
    <w:rsid w:val="00275740"/>
    <w:rsid w:val="00277D96"/>
    <w:rsid w:val="00283FEA"/>
    <w:rsid w:val="002A0269"/>
    <w:rsid w:val="00301F44"/>
    <w:rsid w:val="00303684"/>
    <w:rsid w:val="003143F5"/>
    <w:rsid w:val="00314854"/>
    <w:rsid w:val="00331B5A"/>
    <w:rsid w:val="003C51CD"/>
    <w:rsid w:val="004247A2"/>
    <w:rsid w:val="00444425"/>
    <w:rsid w:val="00463CA0"/>
    <w:rsid w:val="004B2795"/>
    <w:rsid w:val="004C13DD"/>
    <w:rsid w:val="004E3441"/>
    <w:rsid w:val="00562810"/>
    <w:rsid w:val="00590E05"/>
    <w:rsid w:val="005A5366"/>
    <w:rsid w:val="00637E73"/>
    <w:rsid w:val="006865E9"/>
    <w:rsid w:val="00691F3E"/>
    <w:rsid w:val="00694BFB"/>
    <w:rsid w:val="006A106B"/>
    <w:rsid w:val="006C523D"/>
    <w:rsid w:val="006D4036"/>
    <w:rsid w:val="0070502F"/>
    <w:rsid w:val="00722586"/>
    <w:rsid w:val="00736517"/>
    <w:rsid w:val="007B074E"/>
    <w:rsid w:val="007E02CF"/>
    <w:rsid w:val="007F1CF5"/>
    <w:rsid w:val="00834EDE"/>
    <w:rsid w:val="008736AA"/>
    <w:rsid w:val="00883F7A"/>
    <w:rsid w:val="008D275D"/>
    <w:rsid w:val="009318F8"/>
    <w:rsid w:val="00954B98"/>
    <w:rsid w:val="00964572"/>
    <w:rsid w:val="00980327"/>
    <w:rsid w:val="00997CDD"/>
    <w:rsid w:val="009C1EA5"/>
    <w:rsid w:val="009C2F77"/>
    <w:rsid w:val="009F1067"/>
    <w:rsid w:val="00A31E01"/>
    <w:rsid w:val="00A527AD"/>
    <w:rsid w:val="00A718CF"/>
    <w:rsid w:val="00A72E7C"/>
    <w:rsid w:val="00AC3B58"/>
    <w:rsid w:val="00AE48A0"/>
    <w:rsid w:val="00AE61BE"/>
    <w:rsid w:val="00B16F25"/>
    <w:rsid w:val="00B24422"/>
    <w:rsid w:val="00B80C20"/>
    <w:rsid w:val="00B844FE"/>
    <w:rsid w:val="00BB7F32"/>
    <w:rsid w:val="00BC562B"/>
    <w:rsid w:val="00C33014"/>
    <w:rsid w:val="00C33434"/>
    <w:rsid w:val="00C34869"/>
    <w:rsid w:val="00C42EB6"/>
    <w:rsid w:val="00C85096"/>
    <w:rsid w:val="00CB20EF"/>
    <w:rsid w:val="00CB5A90"/>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84717"/>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23C0E3"/>
  <w15:chartTrackingRefBased/>
  <w15:docId w15:val="{02EFA8C4-0DDA-4B91-9C71-24A82CF79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97C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964572"/>
    <w:rPr>
      <w:rFonts w:eastAsia="Calibri"/>
      <w:color w:val="000000"/>
    </w:rPr>
  </w:style>
  <w:style w:type="character" w:customStyle="1" w:styleId="ArticleHeadingChar">
    <w:name w:val="Article Heading Char"/>
    <w:link w:val="ArticleHeading"/>
    <w:rsid w:val="00964572"/>
    <w:rPr>
      <w:rFonts w:eastAsia="Calibri"/>
      <w:b/>
      <w:caps/>
      <w:color w:val="000000"/>
      <w:sz w:val="24"/>
    </w:rPr>
  </w:style>
  <w:style w:type="character" w:styleId="PageNumber">
    <w:name w:val="page number"/>
    <w:basedOn w:val="DefaultParagraphFont"/>
    <w:uiPriority w:val="99"/>
    <w:semiHidden/>
    <w:locked/>
    <w:rsid w:val="00964572"/>
  </w:style>
  <w:style w:type="paragraph" w:styleId="BlockText">
    <w:name w:val="Block Text"/>
    <w:basedOn w:val="Normal"/>
    <w:uiPriority w:val="99"/>
    <w:semiHidden/>
    <w:locked/>
    <w:rsid w:val="00997CDD"/>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985D2558994D9FA1F6CA83733E2ED9"/>
        <w:category>
          <w:name w:val="General"/>
          <w:gallery w:val="placeholder"/>
        </w:category>
        <w:types>
          <w:type w:val="bbPlcHdr"/>
        </w:types>
        <w:behaviors>
          <w:behavior w:val="content"/>
        </w:behaviors>
        <w:guid w:val="{5F3C7DCD-A9D0-4150-AECB-E4E4F5793E3B}"/>
      </w:docPartPr>
      <w:docPartBody>
        <w:p w:rsidR="002A7FD2" w:rsidRDefault="002A7FD2">
          <w:pPr>
            <w:pStyle w:val="DF985D2558994D9FA1F6CA83733E2ED9"/>
          </w:pPr>
          <w:r w:rsidRPr="00B844FE">
            <w:t>Prefix Text</w:t>
          </w:r>
        </w:p>
      </w:docPartBody>
    </w:docPart>
    <w:docPart>
      <w:docPartPr>
        <w:name w:val="E403E274A8B54DC49BD6F0A1612510B9"/>
        <w:category>
          <w:name w:val="General"/>
          <w:gallery w:val="placeholder"/>
        </w:category>
        <w:types>
          <w:type w:val="bbPlcHdr"/>
        </w:types>
        <w:behaviors>
          <w:behavior w:val="content"/>
        </w:behaviors>
        <w:guid w:val="{A6A53A21-BCC8-4611-A415-077966B6A191}"/>
      </w:docPartPr>
      <w:docPartBody>
        <w:p w:rsidR="002A7FD2" w:rsidRDefault="002A7FD2">
          <w:pPr>
            <w:pStyle w:val="E403E274A8B54DC49BD6F0A1612510B9"/>
          </w:pPr>
          <w:r w:rsidRPr="00B844FE">
            <w:t>[Type here]</w:t>
          </w:r>
        </w:p>
      </w:docPartBody>
    </w:docPart>
    <w:docPart>
      <w:docPartPr>
        <w:name w:val="9D2072C5DDCA4767B950FED3B9C53EE3"/>
        <w:category>
          <w:name w:val="General"/>
          <w:gallery w:val="placeholder"/>
        </w:category>
        <w:types>
          <w:type w:val="bbPlcHdr"/>
        </w:types>
        <w:behaviors>
          <w:behavior w:val="content"/>
        </w:behaviors>
        <w:guid w:val="{15F40E2D-E2B5-4E79-8092-69DD7ABA0232}"/>
      </w:docPartPr>
      <w:docPartBody>
        <w:p w:rsidR="002A7FD2" w:rsidRDefault="002A7FD2">
          <w:pPr>
            <w:pStyle w:val="9D2072C5DDCA4767B950FED3B9C53EE3"/>
          </w:pPr>
          <w:r w:rsidRPr="00B844FE">
            <w:t>Number</w:t>
          </w:r>
        </w:p>
      </w:docPartBody>
    </w:docPart>
    <w:docPart>
      <w:docPartPr>
        <w:name w:val="B3926653A6CE4AC79657A36AF3356924"/>
        <w:category>
          <w:name w:val="General"/>
          <w:gallery w:val="placeholder"/>
        </w:category>
        <w:types>
          <w:type w:val="bbPlcHdr"/>
        </w:types>
        <w:behaviors>
          <w:behavior w:val="content"/>
        </w:behaviors>
        <w:guid w:val="{9A8255CB-5DE3-474E-891F-657C60227C64}"/>
      </w:docPartPr>
      <w:docPartBody>
        <w:p w:rsidR="002A7FD2" w:rsidRDefault="002A7FD2">
          <w:pPr>
            <w:pStyle w:val="B3926653A6CE4AC79657A36AF335692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FD2"/>
    <w:rsid w:val="002A7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985D2558994D9FA1F6CA83733E2ED9">
    <w:name w:val="DF985D2558994D9FA1F6CA83733E2ED9"/>
  </w:style>
  <w:style w:type="paragraph" w:customStyle="1" w:styleId="E403E274A8B54DC49BD6F0A1612510B9">
    <w:name w:val="E403E274A8B54DC49BD6F0A1612510B9"/>
  </w:style>
  <w:style w:type="paragraph" w:customStyle="1" w:styleId="9D2072C5DDCA4767B950FED3B9C53EE3">
    <w:name w:val="9D2072C5DDCA4767B950FED3B9C53EE3"/>
  </w:style>
  <w:style w:type="character" w:styleId="PlaceholderText">
    <w:name w:val="Placeholder Text"/>
    <w:basedOn w:val="DefaultParagraphFont"/>
    <w:uiPriority w:val="99"/>
    <w:semiHidden/>
    <w:rsid w:val="002A7FD2"/>
    <w:rPr>
      <w:color w:val="808080"/>
    </w:rPr>
  </w:style>
  <w:style w:type="paragraph" w:customStyle="1" w:styleId="B3926653A6CE4AC79657A36AF3356924">
    <w:name w:val="B3926653A6CE4AC79657A36AF33569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5</Pages>
  <Words>707</Words>
  <Characters>4279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Seth Wright</cp:lastModifiedBy>
  <cp:revision>2</cp:revision>
  <cp:lastPrinted>2024-02-14T19:53:00Z</cp:lastPrinted>
  <dcterms:created xsi:type="dcterms:W3CDTF">2024-03-14T16:39:00Z</dcterms:created>
  <dcterms:modified xsi:type="dcterms:W3CDTF">2024-03-14T16:39:00Z</dcterms:modified>
</cp:coreProperties>
</file>