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13168" w14:textId="77777777" w:rsidR="00176750" w:rsidRPr="005B6FC8" w:rsidRDefault="00C44856">
      <w:pPr>
        <w:pStyle w:val="TitlePageOrigin"/>
        <w:rPr>
          <w:color w:val="auto"/>
        </w:rPr>
      </w:pPr>
      <w:r w:rsidRPr="005B6FC8">
        <w:rPr>
          <w:caps w:val="0"/>
          <w:color w:val="auto"/>
        </w:rPr>
        <w:t>WEST VIRGINIA LEGISLATURE</w:t>
      </w:r>
    </w:p>
    <w:p w14:paraId="00E1574D" w14:textId="77777777" w:rsidR="00176750" w:rsidRPr="005B6FC8" w:rsidRDefault="00C44856">
      <w:pPr>
        <w:pStyle w:val="TitlePageSession"/>
        <w:rPr>
          <w:color w:val="auto"/>
        </w:rPr>
      </w:pPr>
      <w:r w:rsidRPr="005B6FC8">
        <w:rPr>
          <w:color w:val="auto"/>
        </w:rPr>
        <w:t xml:space="preserve">2024 </w:t>
      </w:r>
      <w:r w:rsidRPr="005B6FC8">
        <w:rPr>
          <w:caps w:val="0"/>
          <w:color w:val="auto"/>
        </w:rPr>
        <w:t>REGULAR SESSION</w:t>
      </w:r>
    </w:p>
    <w:p w14:paraId="5FDEC378" w14:textId="77777777" w:rsidR="00176750" w:rsidRPr="005B6FC8" w:rsidRDefault="00876FDF">
      <w:pPr>
        <w:pStyle w:val="TitlePageBillPrefix"/>
        <w:rPr>
          <w:color w:val="auto"/>
        </w:rPr>
      </w:pPr>
      <w:sdt>
        <w:sdtPr>
          <w:rPr>
            <w:color w:val="auto"/>
          </w:rPr>
          <w:tag w:val="IntroDate"/>
          <w:id w:val="-1236936958"/>
          <w:placeholder>
            <w:docPart w:val="F82FA6360D904DBF8DBC4B7023677C09"/>
          </w:placeholder>
          <w:text/>
        </w:sdtPr>
        <w:sdtEndPr/>
        <w:sdtContent>
          <w:r w:rsidR="00C44856" w:rsidRPr="005B6FC8">
            <w:rPr>
              <w:color w:val="auto"/>
            </w:rPr>
            <w:t>Introduced</w:t>
          </w:r>
        </w:sdtContent>
      </w:sdt>
    </w:p>
    <w:p w14:paraId="7FFDA9A8" w14:textId="26302EA4" w:rsidR="00176750" w:rsidRPr="005B6FC8" w:rsidRDefault="00876FDF">
      <w:pPr>
        <w:pStyle w:val="BillNumber"/>
        <w:rPr>
          <w:color w:val="auto"/>
        </w:rPr>
      </w:pPr>
      <w:sdt>
        <w:sdtPr>
          <w:rPr>
            <w:color w:val="auto"/>
          </w:rPr>
          <w:tag w:val="Chamber"/>
          <w:id w:val="893011969"/>
          <w:lock w:val="sdtLocked"/>
          <w:placeholder>
            <w:docPart w:val="23D73B4AA9F845899890CD15BB2BFE17"/>
          </w:placeholder>
          <w:dropDownList>
            <w:listItem w:displayText="House" w:value="House"/>
            <w:listItem w:displayText="Senate" w:value="Senate"/>
          </w:dropDownList>
        </w:sdtPr>
        <w:sdtEndPr/>
        <w:sdtContent>
          <w:r w:rsidR="00C44856" w:rsidRPr="005B6FC8">
            <w:rPr>
              <w:color w:val="auto"/>
            </w:rPr>
            <w:t>House</w:t>
          </w:r>
        </w:sdtContent>
      </w:sdt>
      <w:r w:rsidR="00C44856" w:rsidRPr="005B6FC8">
        <w:rPr>
          <w:color w:val="auto"/>
        </w:rPr>
        <w:t xml:space="preserve"> Bill </w:t>
      </w:r>
      <w:sdt>
        <w:sdtPr>
          <w:rPr>
            <w:color w:val="auto"/>
          </w:rPr>
          <w:tag w:val="BNum"/>
          <w:id w:val="1645317809"/>
          <w:lock w:val="sdtLocked"/>
          <w:placeholder>
            <w:docPart w:val="FA251ECCC04B4F0FB06BAC5A472CC368"/>
          </w:placeholder>
          <w:text/>
        </w:sdtPr>
        <w:sdtEndPr/>
        <w:sdtContent>
          <w:r>
            <w:rPr>
              <w:color w:val="auto"/>
            </w:rPr>
            <w:t>5482</w:t>
          </w:r>
        </w:sdtContent>
      </w:sdt>
    </w:p>
    <w:p w14:paraId="4162A03F" w14:textId="239FF408" w:rsidR="00176750" w:rsidRPr="005B6FC8" w:rsidRDefault="00C44856">
      <w:pPr>
        <w:pStyle w:val="Sponsors"/>
        <w:rPr>
          <w:color w:val="auto"/>
        </w:rPr>
      </w:pPr>
      <w:r w:rsidRPr="005B6FC8">
        <w:rPr>
          <w:color w:val="auto"/>
        </w:rPr>
        <w:t xml:space="preserve">By </w:t>
      </w:r>
      <w:sdt>
        <w:sdtPr>
          <w:rPr>
            <w:color w:val="auto"/>
          </w:rPr>
          <w:tag w:val="Sponsors"/>
          <w:id w:val="1589585889"/>
          <w:placeholder>
            <w:docPart w:val="6F8A4E92A157447E83250415BAF596BA"/>
          </w:placeholder>
          <w:text w:multiLine="1"/>
        </w:sdtPr>
        <w:sdtEndPr/>
        <w:sdtContent>
          <w:r w:rsidR="00F41F8A" w:rsidRPr="005B6FC8">
            <w:rPr>
              <w:color w:val="auto"/>
            </w:rPr>
            <w:t>Delegate</w:t>
          </w:r>
          <w:r w:rsidR="00440789">
            <w:rPr>
              <w:color w:val="auto"/>
            </w:rPr>
            <w:t>s</w:t>
          </w:r>
          <w:r w:rsidR="002B099B" w:rsidRPr="005B6FC8">
            <w:rPr>
              <w:color w:val="auto"/>
            </w:rPr>
            <w:t xml:space="preserve"> Campbell</w:t>
          </w:r>
          <w:r w:rsidR="00440789">
            <w:rPr>
              <w:color w:val="auto"/>
            </w:rPr>
            <w:t>, Hornbuckle, Jeffries, Lucas, Dean, Marple, Ward, Foggin, Heckert, Adkins, and Hott</w:t>
          </w:r>
        </w:sdtContent>
      </w:sdt>
    </w:p>
    <w:p w14:paraId="7FAA616E" w14:textId="60E508A2" w:rsidR="00176750" w:rsidRPr="005B6FC8" w:rsidRDefault="00C44856">
      <w:pPr>
        <w:pStyle w:val="References"/>
        <w:rPr>
          <w:color w:val="auto"/>
        </w:rPr>
      </w:pPr>
      <w:r w:rsidRPr="005B6FC8">
        <w:rPr>
          <w:color w:val="auto"/>
        </w:rPr>
        <w:t>[</w:t>
      </w:r>
      <w:sdt>
        <w:sdtPr>
          <w:rPr>
            <w:color w:val="auto"/>
          </w:rPr>
          <w:tag w:val="References"/>
          <w:id w:val="-1043047873"/>
          <w:placeholder>
            <w:docPart w:val="A89DF8AD469E4C8482D959BC57ED4927"/>
          </w:placeholder>
          <w:text w:multiLine="1"/>
        </w:sdtPr>
        <w:sdtEndPr/>
        <w:sdtContent>
          <w:r w:rsidR="00876FDF">
            <w:rPr>
              <w:color w:val="auto"/>
            </w:rPr>
            <w:t>Introduced February 06, 2024; Referred to the Committee on Technology and Infrastructure then Finance</w:t>
          </w:r>
        </w:sdtContent>
      </w:sdt>
      <w:r w:rsidRPr="005B6FC8">
        <w:rPr>
          <w:color w:val="auto"/>
        </w:rPr>
        <w:t>]</w:t>
      </w:r>
    </w:p>
    <w:p w14:paraId="4668C347" w14:textId="1801F160" w:rsidR="00176750" w:rsidRPr="005B6FC8" w:rsidRDefault="00C44856">
      <w:pPr>
        <w:pStyle w:val="TitleSection"/>
        <w:rPr>
          <w:color w:val="auto"/>
        </w:rPr>
      </w:pPr>
      <w:r w:rsidRPr="005B6FC8">
        <w:rPr>
          <w:color w:val="auto"/>
        </w:rPr>
        <w:lastRenderedPageBreak/>
        <w:t>A BILL to amend the Code of West Virginia, 1931, as amended</w:t>
      </w:r>
      <w:r w:rsidR="002B099B" w:rsidRPr="005B6FC8">
        <w:rPr>
          <w:color w:val="auto"/>
        </w:rPr>
        <w:t>, by adding thereto a new section, designated §17A-3-14j, relating to creating specially priced registration plates for organ donors and creating the Patrolman Cassie Marie Johnson Organ Donor Act</w:t>
      </w:r>
      <w:r w:rsidRPr="005B6FC8">
        <w:rPr>
          <w:color w:val="auto"/>
        </w:rPr>
        <w:t xml:space="preserve">.  </w:t>
      </w:r>
    </w:p>
    <w:p w14:paraId="3C18609F" w14:textId="77777777" w:rsidR="00176750" w:rsidRPr="005B6FC8" w:rsidRDefault="00C44856">
      <w:pPr>
        <w:pStyle w:val="EnactingClause"/>
        <w:rPr>
          <w:color w:val="auto"/>
        </w:rPr>
      </w:pPr>
      <w:r w:rsidRPr="005B6FC8">
        <w:rPr>
          <w:color w:val="auto"/>
        </w:rPr>
        <w:t>Be it enacted by the Legislature of West Virginia:</w:t>
      </w:r>
    </w:p>
    <w:p w14:paraId="0E3F87D6" w14:textId="77777777" w:rsidR="00176750" w:rsidRPr="005B6FC8" w:rsidRDefault="00176750">
      <w:pPr>
        <w:pStyle w:val="EnactingClause"/>
        <w:rPr>
          <w:color w:val="auto"/>
        </w:rPr>
        <w:sectPr w:rsidR="00176750" w:rsidRPr="005B6FC8">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6B37C88" w14:textId="77777777" w:rsidR="002B099B" w:rsidRPr="005B6FC8" w:rsidRDefault="002B099B" w:rsidP="002B099B">
      <w:pPr>
        <w:pStyle w:val="ArticleHeading"/>
        <w:rPr>
          <w:color w:val="auto"/>
        </w:rPr>
      </w:pPr>
      <w:r w:rsidRPr="005B6FC8">
        <w:rPr>
          <w:color w:val="auto"/>
        </w:rPr>
        <w:t>Article 3. Original and Renewal of Registration; Issuance of Certificates of Title.</w:t>
      </w:r>
    </w:p>
    <w:p w14:paraId="1E87F491" w14:textId="32110AB3" w:rsidR="00176750" w:rsidRPr="005B6FC8" w:rsidRDefault="002338FF" w:rsidP="002338FF">
      <w:pPr>
        <w:pStyle w:val="SectionHeading"/>
        <w:rPr>
          <w:color w:val="auto"/>
          <w:u w:val="single"/>
        </w:rPr>
      </w:pPr>
      <w:r w:rsidRPr="005B6FC8">
        <w:rPr>
          <w:color w:val="auto"/>
          <w:u w:val="single"/>
        </w:rPr>
        <w:t>§17A-3-14j. Patrolman Cassie Marie Johnson Organ Donor Act</w:t>
      </w:r>
      <w:r w:rsidR="00C44856" w:rsidRPr="005B6FC8">
        <w:rPr>
          <w:color w:val="auto"/>
          <w:u w:val="single"/>
        </w:rPr>
        <w:t>.</w:t>
      </w:r>
    </w:p>
    <w:p w14:paraId="31B23C8F" w14:textId="73A3517D" w:rsidR="002338FF" w:rsidRPr="005B6FC8" w:rsidRDefault="002338FF" w:rsidP="002338FF">
      <w:pPr>
        <w:pStyle w:val="SectionBody"/>
        <w:rPr>
          <w:color w:val="auto"/>
          <w:u w:val="single"/>
        </w:rPr>
      </w:pPr>
      <w:r w:rsidRPr="005B6FC8">
        <w:rPr>
          <w:color w:val="auto"/>
          <w:u w:val="single"/>
        </w:rPr>
        <w:t xml:space="preserve">In honor of Charleston Police Department Patrolman Cassie Marie Johnson, who died in the line of duty on December 3, 2020, wearing Badge #146, the Division of Motor Vehicles shall begin offering a reduced-price </w:t>
      </w:r>
      <w:r w:rsidR="00D14E2A" w:rsidRPr="005B6FC8">
        <w:rPr>
          <w:color w:val="auto"/>
          <w:u w:val="single"/>
        </w:rPr>
        <w:t>DONATE LIFE O</w:t>
      </w:r>
      <w:r w:rsidRPr="005B6FC8">
        <w:rPr>
          <w:color w:val="auto"/>
          <w:u w:val="single"/>
        </w:rPr>
        <w:t xml:space="preserve">rgan </w:t>
      </w:r>
      <w:r w:rsidR="00D14E2A" w:rsidRPr="005B6FC8">
        <w:rPr>
          <w:color w:val="auto"/>
          <w:u w:val="single"/>
        </w:rPr>
        <w:t>D</w:t>
      </w:r>
      <w:r w:rsidRPr="005B6FC8">
        <w:rPr>
          <w:color w:val="auto"/>
          <w:u w:val="single"/>
        </w:rPr>
        <w:t xml:space="preserve">onor </w:t>
      </w:r>
      <w:r w:rsidR="00D14E2A" w:rsidRPr="005B6FC8">
        <w:rPr>
          <w:color w:val="auto"/>
          <w:u w:val="single"/>
        </w:rPr>
        <w:t>license</w:t>
      </w:r>
      <w:r w:rsidRPr="005B6FC8">
        <w:rPr>
          <w:color w:val="auto"/>
          <w:u w:val="single"/>
        </w:rPr>
        <w:t xml:space="preserve"> plate. </w:t>
      </w:r>
      <w:r w:rsidR="00EB547D" w:rsidRPr="005B6FC8">
        <w:rPr>
          <w:color w:val="auto"/>
          <w:u w:val="single"/>
        </w:rPr>
        <w:t xml:space="preserve">In addition to Patrolman Johnson serving her community with bravery and dedication, she also served her fellow man as an organ donor in hopes that, even after her passing, she could continue being a source of aid and succor to those in need of it. </w:t>
      </w:r>
      <w:r w:rsidR="00D14E2A" w:rsidRPr="005B6FC8">
        <w:rPr>
          <w:color w:val="auto"/>
          <w:u w:val="single"/>
        </w:rPr>
        <w:t>Patrolman Johnson's example has set a precedent in West Virginia and inspired this state to lead the charge in inspiring as many people, within the state and without, to DONATE LIFE and become organ donors. As a result of her selflessness and status as an organ donor, fi</w:t>
      </w:r>
      <w:r w:rsidR="00257887" w:rsidRPr="005B6FC8">
        <w:rPr>
          <w:color w:val="auto"/>
          <w:u w:val="single"/>
        </w:rPr>
        <w:t>ve lives were protected through receipt of her donated organs.</w:t>
      </w:r>
      <w:r w:rsidR="00D14E2A" w:rsidRPr="005B6FC8">
        <w:rPr>
          <w:color w:val="auto"/>
          <w:u w:val="single"/>
        </w:rPr>
        <w:t xml:space="preserve"> </w:t>
      </w:r>
      <w:r w:rsidR="00EB547D" w:rsidRPr="005B6FC8">
        <w:rPr>
          <w:color w:val="auto"/>
          <w:u w:val="single"/>
        </w:rPr>
        <w:t xml:space="preserve">In remembrance of this exemplary daughter of West Virginia, the Division of Motor Vehicles shall offer special </w:t>
      </w:r>
      <w:r w:rsidR="00257887" w:rsidRPr="005B6FC8">
        <w:rPr>
          <w:color w:val="auto"/>
          <w:u w:val="single"/>
        </w:rPr>
        <w:t xml:space="preserve">DONATE LIFE </w:t>
      </w:r>
      <w:r w:rsidR="00EB547D" w:rsidRPr="005B6FC8">
        <w:rPr>
          <w:color w:val="auto"/>
          <w:u w:val="single"/>
        </w:rPr>
        <w:t>organ donor plates at the following reduced prices:</w:t>
      </w:r>
    </w:p>
    <w:p w14:paraId="52AA24D6" w14:textId="1BC8B156" w:rsidR="00EB547D" w:rsidRPr="005B6FC8" w:rsidRDefault="00EB547D" w:rsidP="002338FF">
      <w:pPr>
        <w:pStyle w:val="SectionBody"/>
        <w:rPr>
          <w:color w:val="auto"/>
          <w:u w:val="single"/>
        </w:rPr>
      </w:pPr>
      <w:r w:rsidRPr="005B6FC8">
        <w:rPr>
          <w:color w:val="auto"/>
          <w:u w:val="single"/>
        </w:rPr>
        <w:t>(1) A prorated $61.50 purchase fee; and</w:t>
      </w:r>
    </w:p>
    <w:p w14:paraId="768388B3" w14:textId="31E6A408" w:rsidR="00EB547D" w:rsidRPr="005B6FC8" w:rsidRDefault="00EB547D" w:rsidP="002338FF">
      <w:pPr>
        <w:pStyle w:val="SectionBody"/>
        <w:rPr>
          <w:color w:val="auto"/>
          <w:u w:val="single"/>
        </w:rPr>
      </w:pPr>
      <w:r w:rsidRPr="005B6FC8">
        <w:rPr>
          <w:color w:val="auto"/>
          <w:u w:val="single"/>
        </w:rPr>
        <w:t>(2) A $51.50 renewal fee for each following year.</w:t>
      </w:r>
    </w:p>
    <w:p w14:paraId="3873414C" w14:textId="4C06F026" w:rsidR="00D14E2A" w:rsidRPr="005B6FC8" w:rsidRDefault="00D14E2A" w:rsidP="002338FF">
      <w:pPr>
        <w:pStyle w:val="SectionBody"/>
        <w:rPr>
          <w:color w:val="auto"/>
        </w:rPr>
      </w:pPr>
      <w:r w:rsidRPr="005B6FC8">
        <w:rPr>
          <w:color w:val="auto"/>
          <w:u w:val="single"/>
        </w:rPr>
        <w:t>To receive this discount for the reduced-price DONATE LIFE Organ Donor license plate, the resident must provide proper documentation to the West Virginia Division of Motor Vehicles signifying the resident's status as an organ donor</w:t>
      </w:r>
      <w:r w:rsidR="00257887" w:rsidRPr="005B6FC8">
        <w:rPr>
          <w:color w:val="auto"/>
          <w:u w:val="single"/>
        </w:rPr>
        <w:t>. This documentation can be provided either through a driver's license or an attestation from their doctor verifying their status as an organ donor.</w:t>
      </w:r>
      <w:r w:rsidR="00257887" w:rsidRPr="005B6FC8">
        <w:rPr>
          <w:color w:val="auto"/>
        </w:rPr>
        <w:t xml:space="preserve"> </w:t>
      </w:r>
    </w:p>
    <w:p w14:paraId="7669783C" w14:textId="3C1B8AFD" w:rsidR="00176750" w:rsidRPr="005B6FC8" w:rsidRDefault="00C44856">
      <w:pPr>
        <w:pStyle w:val="Note"/>
        <w:rPr>
          <w:color w:val="auto"/>
        </w:rPr>
      </w:pPr>
      <w:r w:rsidRPr="005B6FC8">
        <w:rPr>
          <w:color w:val="auto"/>
        </w:rPr>
        <w:t xml:space="preserve">NOTE: The purpose of this bill is to </w:t>
      </w:r>
      <w:r w:rsidR="002338FF" w:rsidRPr="005B6FC8">
        <w:rPr>
          <w:color w:val="auto"/>
        </w:rPr>
        <w:t>create specially priced registration plates for organ donors and creating the Patrolman Cassie Marie Johnson Organ Donor Act.</w:t>
      </w:r>
    </w:p>
    <w:p w14:paraId="47368836" w14:textId="77777777" w:rsidR="00176750" w:rsidRPr="005B6FC8" w:rsidRDefault="00C44856">
      <w:pPr>
        <w:pStyle w:val="Note"/>
        <w:rPr>
          <w:color w:val="auto"/>
        </w:rPr>
      </w:pPr>
      <w:r w:rsidRPr="005B6FC8">
        <w:rPr>
          <w:color w:val="auto"/>
        </w:rPr>
        <w:t>Strike-throughs indicate language that would be stricken from a heading or the present law and underscoring indicates new language that would be added.</w:t>
      </w:r>
    </w:p>
    <w:sectPr w:rsidR="00176750" w:rsidRPr="005B6FC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C86A2" w14:textId="77777777" w:rsidR="00586480" w:rsidRDefault="00586480">
      <w:pPr>
        <w:spacing w:line="240" w:lineRule="auto"/>
      </w:pPr>
      <w:r>
        <w:separator/>
      </w:r>
    </w:p>
  </w:endnote>
  <w:endnote w:type="continuationSeparator" w:id="0">
    <w:p w14:paraId="22044E1B" w14:textId="77777777" w:rsidR="00586480" w:rsidRDefault="005864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849A58" w14:textId="77777777" w:rsidR="00176750" w:rsidRDefault="00C44856">
        <w:r>
          <w:fldChar w:fldCharType="begin"/>
        </w:r>
        <w:r>
          <w:instrText xml:space="preserve"> PAGE   \* MERGEFORMAT </w:instrText>
        </w:r>
        <w:r>
          <w:fldChar w:fldCharType="separate"/>
        </w:r>
        <w:r>
          <w:rPr>
            <w:noProof/>
          </w:rPr>
          <w:t>2</w:t>
        </w:r>
        <w:r>
          <w:fldChar w:fldCharType="end"/>
        </w:r>
      </w:p>
    </w:sdtContent>
  </w:sdt>
  <w:p w14:paraId="70220A57" w14:textId="77777777" w:rsidR="00176750" w:rsidRDefault="001767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33B3422" w14:textId="77777777" w:rsidR="00176750" w:rsidRDefault="00C4485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ADBA9" w14:textId="77777777" w:rsidR="00257887" w:rsidRDefault="00257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F84EC" w14:textId="77777777" w:rsidR="00586480" w:rsidRDefault="00586480">
      <w:pPr>
        <w:spacing w:line="240" w:lineRule="auto"/>
      </w:pPr>
      <w:r>
        <w:separator/>
      </w:r>
    </w:p>
  </w:footnote>
  <w:footnote w:type="continuationSeparator" w:id="0">
    <w:p w14:paraId="152AFDD3" w14:textId="77777777" w:rsidR="00586480" w:rsidRDefault="005864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78100" w14:textId="77777777" w:rsidR="00176750" w:rsidRDefault="00876FDF">
    <w:pPr>
      <w:pStyle w:val="Header"/>
    </w:pPr>
    <w:sdt>
      <w:sdtPr>
        <w:id w:val="-684364211"/>
        <w:placeholder>
          <w:docPart w:val="23D73B4AA9F845899890CD15BB2BFE17"/>
        </w:placeholder>
        <w:temporary/>
        <w:showingPlcHdr/>
        <w15:appearance w15:val="hidden"/>
      </w:sdtPr>
      <w:sdtEndPr/>
      <w:sdtContent>
        <w:r w:rsidR="00C44856">
          <w:t>[Type here]</w:t>
        </w:r>
      </w:sdtContent>
    </w:sdt>
    <w:r w:rsidR="00C44856">
      <w:ptab w:relativeTo="margin" w:alignment="left" w:leader="none"/>
    </w:r>
    <w:sdt>
      <w:sdtPr>
        <w:id w:val="-556240388"/>
        <w:placeholder>
          <w:docPart w:val="23D73B4AA9F845899890CD15BB2BFE17"/>
        </w:placeholder>
        <w:temporary/>
        <w:showingPlcHdr/>
        <w15:appearance w15:val="hidden"/>
      </w:sdtPr>
      <w:sdtEndPr/>
      <w:sdtContent>
        <w:r w:rsidR="00C44856">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67FB" w14:textId="5EB736A1" w:rsidR="00176750" w:rsidRPr="00F41F8A" w:rsidRDefault="00C44856" w:rsidP="00F41F8A">
    <w:pPr>
      <w:pStyle w:val="HeaderStyle"/>
    </w:pPr>
    <w:r w:rsidRPr="00F41F8A">
      <w:t xml:space="preserve">Intr </w:t>
    </w:r>
    <w:sdt>
      <w:sdtPr>
        <w:tag w:val="BNumWH"/>
        <w:id w:val="138549797"/>
        <w:text/>
      </w:sdtPr>
      <w:sdtEndPr/>
      <w:sdtContent>
        <w:r w:rsidR="00F41F8A" w:rsidRPr="00F41F8A">
          <w:t>HB</w:t>
        </w:r>
      </w:sdtContent>
    </w:sdt>
    <w:r w:rsidRPr="00F41F8A">
      <w:t xml:space="preserve"> </w:t>
    </w:r>
    <w:r w:rsidRPr="00F41F8A">
      <w:ptab w:relativeTo="margin" w:alignment="center" w:leader="none"/>
    </w:r>
    <w:r w:rsidRPr="00F41F8A">
      <w:tab/>
    </w:r>
    <w:sdt>
      <w:sdtPr>
        <w:alias w:val="CBD Number"/>
        <w:tag w:val="CBD Number"/>
        <w:id w:val="1176923086"/>
        <w:lock w:val="sdtLocked"/>
        <w:text/>
      </w:sdtPr>
      <w:sdtEndPr/>
      <w:sdtContent>
        <w:r w:rsidR="00F41F8A" w:rsidRPr="00F41F8A">
          <w:t>2024R35</w:t>
        </w:r>
        <w:r w:rsidR="002B099B">
          <w:t>43</w:t>
        </w:r>
      </w:sdtContent>
    </w:sdt>
  </w:p>
  <w:p w14:paraId="5D88D7E8" w14:textId="77777777" w:rsidR="00176750" w:rsidRDefault="00176750">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91B60" w14:textId="77777777" w:rsidR="00176750" w:rsidRDefault="00C44856">
    <w:pPr>
      <w:pStyle w:val="HeaderStyle"/>
      <w:rPr>
        <w:sz w:val="22"/>
        <w:szCs w:val="22"/>
      </w:rPr>
    </w:pPr>
    <w:r>
      <w:rPr>
        <w:sz w:val="22"/>
        <w:szCs w:val="22"/>
      </w:rPr>
      <w:t xml:space="preserve"> </w:t>
    </w:r>
    <w:r>
      <w:ptab w:relativeTo="margin" w:alignment="center" w:leader="none"/>
    </w:r>
    <w:r>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55853242">
    <w:abstractNumId w:val="0"/>
  </w:num>
  <w:num w:numId="2" w16cid:durableId="1203789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750"/>
    <w:rsid w:val="000B6CE6"/>
    <w:rsid w:val="001056BA"/>
    <w:rsid w:val="00176750"/>
    <w:rsid w:val="002338FF"/>
    <w:rsid w:val="00257887"/>
    <w:rsid w:val="002B099B"/>
    <w:rsid w:val="003B2E55"/>
    <w:rsid w:val="00440789"/>
    <w:rsid w:val="00484708"/>
    <w:rsid w:val="00586480"/>
    <w:rsid w:val="005B6FC8"/>
    <w:rsid w:val="005F37F6"/>
    <w:rsid w:val="00715A76"/>
    <w:rsid w:val="00876FDF"/>
    <w:rsid w:val="00C44856"/>
    <w:rsid w:val="00D14E2A"/>
    <w:rsid w:val="00D97060"/>
    <w:rsid w:val="00EB547D"/>
    <w:rsid w:val="00F41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25B76"/>
  <w15:chartTrackingRefBased/>
  <w15:docId w15:val="{011EF377-6D00-4191-98AF-4850E4C66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pPr>
      <w:spacing w:line="240" w:lineRule="auto"/>
    </w:pPr>
  </w:style>
  <w:style w:type="paragraph" w:customStyle="1" w:styleId="SectionHeadingOld">
    <w:name w:val="Section Heading Old"/>
    <w:next w:val="SectionBodyOld"/>
    <w:link w:val="SectionHeadingOldChar"/>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Pr>
      <w:rFonts w:eastAsia="Calibri"/>
      <w:b/>
      <w:color w:val="000000"/>
    </w:rPr>
  </w:style>
  <w:style w:type="paragraph" w:customStyle="1" w:styleId="ChapterHeadingOld">
    <w:name w:val="Chapter Heading Old"/>
    <w:next w:val="ArticleHeadingOld"/>
    <w:link w:val="ChapterHeadingOldChar"/>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Pr>
      <w:rFonts w:eastAsia="Calibri"/>
      <w:b/>
      <w:caps/>
      <w:color w:val="000000"/>
      <w:sz w:val="24"/>
    </w:rPr>
  </w:style>
  <w:style w:type="paragraph" w:customStyle="1" w:styleId="BillNumberOld">
    <w:name w:val="Bill Number Old"/>
    <w:next w:val="SponsorsOld"/>
    <w:link w:val="BillNumberOldChar"/>
    <w:autoRedefine/>
    <w:pPr>
      <w:suppressLineNumbers/>
      <w:spacing w:after="360"/>
      <w:jc w:val="center"/>
    </w:pPr>
    <w:rPr>
      <w:rFonts w:eastAsia="Calibri"/>
      <w:b/>
      <w:color w:val="000000"/>
      <w:sz w:val="44"/>
    </w:rPr>
  </w:style>
  <w:style w:type="character" w:customStyle="1" w:styleId="ChapterHeadingOldChar">
    <w:name w:val="Chapter Heading Old Char"/>
    <w:link w:val="ChapterHeadingOld"/>
    <w:rPr>
      <w:rFonts w:eastAsia="Calibri"/>
      <w:b/>
      <w:caps/>
      <w:color w:val="000000"/>
      <w:sz w:val="28"/>
    </w:rPr>
  </w:style>
  <w:style w:type="paragraph" w:customStyle="1" w:styleId="SponsorsOld">
    <w:name w:val="Sponsors Old"/>
    <w:next w:val="ReferencesOld"/>
    <w:link w:val="SponsorsOldChar"/>
    <w:autoRedefine/>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pPr>
      <w:suppressLineNumbers/>
      <w:ind w:left="1800" w:right="1800"/>
      <w:jc w:val="center"/>
    </w:pPr>
    <w:rPr>
      <w:rFonts w:eastAsia="Calibri"/>
      <w:color w:val="000000"/>
      <w:sz w:val="24"/>
    </w:rPr>
  </w:style>
  <w:style w:type="character" w:styleId="SubtleEmphasis">
    <w:name w:val="Subtle Emphasis"/>
    <w:basedOn w:val="DefaultParagraphFont"/>
    <w:uiPriority w:val="19"/>
    <w:locked/>
    <w:rPr>
      <w:i/>
      <w:iCs/>
      <w:color w:val="404040" w:themeColor="text1" w:themeTint="BF"/>
    </w:rPr>
  </w:style>
  <w:style w:type="paragraph" w:customStyle="1" w:styleId="NoteOld">
    <w:name w:val="Note Old"/>
    <w:basedOn w:val="NoSpacing"/>
    <w:link w:val="NoteOldChar"/>
    <w:autoRedefine/>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tyle>
  <w:style w:type="character" w:customStyle="1" w:styleId="NoteOldChar">
    <w:name w:val="Note Old Char"/>
    <w:link w:val="NoteOld"/>
    <w:rPr>
      <w:rFonts w:eastAsia="Calibri"/>
      <w:color w:val="000000"/>
      <w:sz w:val="20"/>
    </w:rPr>
  </w:style>
  <w:style w:type="paragraph" w:customStyle="1" w:styleId="TitleSectionOld">
    <w:name w:val="Title Section Old"/>
    <w:next w:val="EnactingClauseOld"/>
    <w:link w:val="TitleSectionOldChar"/>
    <w:autoRedefine/>
    <w:pPr>
      <w:pageBreakBefore/>
      <w:ind w:left="720" w:hanging="720"/>
      <w:jc w:val="both"/>
    </w:pPr>
    <w:rPr>
      <w:rFonts w:eastAsia="Calibri"/>
      <w:color w:val="000000"/>
    </w:rPr>
  </w:style>
  <w:style w:type="character" w:customStyle="1" w:styleId="SectionBodyOldChar">
    <w:name w:val="Section Body Old Char"/>
    <w:link w:val="SectionBodyOld"/>
    <w:rPr>
      <w:rFonts w:eastAsia="Calibri"/>
      <w:color w:val="000000"/>
    </w:rPr>
  </w:style>
  <w:style w:type="paragraph" w:customStyle="1" w:styleId="EnactingSectionOld">
    <w:name w:val="Enacting Section Old"/>
    <w:link w:val="EnactingSectionOldChar"/>
    <w:autoRedefine/>
    <w:pPr>
      <w:ind w:firstLine="720"/>
      <w:jc w:val="both"/>
    </w:pPr>
    <w:rPr>
      <w:rFonts w:eastAsia="Calibri"/>
      <w:color w:val="000000"/>
    </w:rPr>
  </w:style>
  <w:style w:type="character" w:customStyle="1" w:styleId="TitleSectionOldChar">
    <w:name w:val="Title Section Old Char"/>
    <w:link w:val="TitleSectionOld"/>
    <w:rPr>
      <w:rFonts w:eastAsia="Calibri"/>
      <w:color w:val="000000"/>
    </w:rPr>
  </w:style>
  <w:style w:type="paragraph" w:customStyle="1" w:styleId="PartHeadingOld">
    <w:name w:val="Part Heading Old"/>
    <w:next w:val="SectionHeadingOld"/>
    <w:link w:val="PartHeadingOldChar"/>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Pr>
      <w:rFonts w:eastAsia="Calibri"/>
      <w:color w:val="000000"/>
    </w:rPr>
  </w:style>
  <w:style w:type="paragraph" w:styleId="ListParagraph">
    <w:name w:val="List Paragraph"/>
    <w:basedOn w:val="Normal"/>
    <w:uiPriority w:val="34"/>
    <w:locked/>
    <w:pPr>
      <w:ind w:left="720"/>
      <w:contextualSpacing/>
    </w:pPr>
  </w:style>
  <w:style w:type="character" w:customStyle="1" w:styleId="PartHeadingOldChar">
    <w:name w:val="Part Heading Old Char"/>
    <w:link w:val="PartHeadingOld"/>
    <w:rPr>
      <w:rFonts w:eastAsia="Calibri"/>
      <w:smallCaps/>
      <w:color w:val="000000"/>
      <w:sz w:val="24"/>
    </w:rPr>
  </w:style>
  <w:style w:type="paragraph" w:customStyle="1" w:styleId="TitlePageOriginOld">
    <w:name w:val="Title Page: Origin Old"/>
    <w:next w:val="TitlePageSessionOld"/>
    <w:link w:val="TitlePageOriginOldChar"/>
    <w:autoRedefine/>
    <w:pPr>
      <w:suppressLineNumbers/>
      <w:jc w:val="center"/>
    </w:pPr>
    <w:rPr>
      <w:rFonts w:eastAsia="Calibri"/>
      <w:b/>
      <w:caps/>
      <w:color w:val="000000"/>
      <w:sz w:val="44"/>
    </w:rPr>
  </w:style>
  <w:style w:type="character" w:customStyle="1" w:styleId="ReferencesOldChar">
    <w:name w:val="References Old Char"/>
    <w:basedOn w:val="DefaultParagraphFont"/>
    <w:link w:val="ReferencesOld"/>
    <w:rPr>
      <w:rFonts w:eastAsia="Calibri"/>
      <w:color w:val="000000"/>
      <w:sz w:val="24"/>
    </w:rPr>
  </w:style>
  <w:style w:type="character" w:styleId="LineNumber">
    <w:name w:val="line number"/>
    <w:basedOn w:val="DefaultParagraphFont"/>
    <w:uiPriority w:val="99"/>
    <w:semiHidden/>
    <w:locked/>
  </w:style>
  <w:style w:type="paragraph" w:customStyle="1" w:styleId="EnactingClauseOld">
    <w:name w:val="Enacting Clause Old"/>
    <w:next w:val="EnactingSectionOld"/>
    <w:link w:val="EnactingClauseOldChar"/>
    <w:autoRedefine/>
    <w:pPr>
      <w:suppressLineNumbers/>
    </w:pPr>
    <w:rPr>
      <w:rFonts w:eastAsia="Calibri"/>
      <w:i/>
      <w:color w:val="000000"/>
    </w:rPr>
  </w:style>
  <w:style w:type="character" w:customStyle="1" w:styleId="SponsorsOldChar">
    <w:name w:val="Sponsors Old Char"/>
    <w:basedOn w:val="DefaultParagraphFont"/>
    <w:link w:val="SponsorsOld"/>
    <w:rPr>
      <w:rFonts w:eastAsia="Calibri"/>
      <w:smallCaps/>
      <w:color w:val="000000"/>
      <w:sz w:val="24"/>
    </w:rPr>
  </w:style>
  <w:style w:type="character" w:customStyle="1" w:styleId="EnactingClauseOldChar">
    <w:name w:val="Enacting Clause Old Char"/>
    <w:basedOn w:val="DefaultParagraphFont"/>
    <w:link w:val="EnactingClauseOld"/>
    <w:rPr>
      <w:rFonts w:eastAsia="Calibri"/>
      <w:i/>
      <w:color w:val="000000"/>
    </w:rPr>
  </w:style>
  <w:style w:type="paragraph" w:styleId="Salutation">
    <w:name w:val="Salutation"/>
    <w:basedOn w:val="Normal"/>
    <w:next w:val="Normal"/>
    <w:link w:val="SalutationChar"/>
    <w:uiPriority w:val="99"/>
    <w:semiHidden/>
    <w:locked/>
  </w:style>
  <w:style w:type="character" w:customStyle="1" w:styleId="SalutationChar">
    <w:name w:val="Salutation Char"/>
    <w:basedOn w:val="DefaultParagraphFont"/>
    <w:link w:val="Salutation"/>
    <w:uiPriority w:val="99"/>
    <w:semiHidden/>
  </w:style>
  <w:style w:type="character" w:customStyle="1" w:styleId="BillNumberOldChar">
    <w:name w:val="Bill Number Old Char"/>
    <w:basedOn w:val="DefaultParagraphFont"/>
    <w:link w:val="BillNumberOld"/>
    <w:rPr>
      <w:rFonts w:eastAsia="Calibri"/>
      <w:b/>
      <w:color w:val="000000"/>
      <w:sz w:val="44"/>
    </w:rPr>
  </w:style>
  <w:style w:type="paragraph" w:customStyle="1" w:styleId="TitlePageSessionOld">
    <w:name w:val="Title Page: Session Old"/>
    <w:next w:val="TitlePageBillPrefixOld"/>
    <w:link w:val="TitlePageSessionOldChar"/>
    <w:autoRedefine/>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Pr>
      <w:rFonts w:eastAsia="Calibri"/>
      <w:b/>
      <w:caps/>
      <w:color w:val="000000"/>
      <w:sz w:val="44"/>
    </w:rPr>
  </w:style>
  <w:style w:type="paragraph" w:customStyle="1" w:styleId="TitlePageBillPrefixOld">
    <w:name w:val="Title Page: Bill Prefix Old"/>
    <w:next w:val="BillNumberOld"/>
    <w:link w:val="TitlePageBillPrefixOldChar"/>
    <w:autoRedefine/>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Pr>
      <w:rFonts w:eastAsia="Calibri"/>
      <w:b/>
      <w:caps/>
      <w:color w:val="000000"/>
      <w:sz w:val="36"/>
    </w:rPr>
  </w:style>
  <w:style w:type="paragraph" w:styleId="Header">
    <w:name w:val="header"/>
    <w:basedOn w:val="Normal"/>
    <w:link w:val="HeaderChar"/>
    <w:uiPriority w:val="99"/>
    <w:semiHidden/>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Pr>
      <w:rFonts w:eastAsia="Calibri"/>
      <w:b/>
      <w:color w:val="000000"/>
      <w:sz w:val="36"/>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locked/>
    <w:rPr>
      <w:color w:val="808080"/>
    </w:rPr>
  </w:style>
  <w:style w:type="paragraph" w:customStyle="1" w:styleId="HeaderStyleOld">
    <w:name w:val="Header Style Old"/>
    <w:basedOn w:val="Header"/>
    <w:link w:val="HeaderStyleOldChar"/>
    <w:autoRedefine/>
    <w:rPr>
      <w:sz w:val="20"/>
      <w:szCs w:val="20"/>
    </w:rPr>
  </w:style>
  <w:style w:type="character" w:customStyle="1" w:styleId="HeaderStyleOldChar">
    <w:name w:val="Header Style Old Char"/>
    <w:basedOn w:val="HeaderChar"/>
    <w:link w:val="HeaderStyleOld"/>
    <w:rPr>
      <w:sz w:val="20"/>
      <w:szCs w:val="20"/>
    </w:rPr>
  </w:style>
  <w:style w:type="character" w:customStyle="1" w:styleId="Underline">
    <w:name w:val="Underline"/>
    <w:uiPriority w:val="1"/>
    <w:rPr>
      <w:rFonts w:ascii="Arial" w:hAnsi="Arial"/>
      <w:color w:val="auto"/>
      <w:sz w:val="22"/>
      <w:u w:val="single"/>
    </w:rPr>
  </w:style>
  <w:style w:type="paragraph" w:customStyle="1" w:styleId="ArticleHeading">
    <w:name w:val="Article Heading"/>
    <w:basedOn w:val="ArticleHeadingOld"/>
    <w:qFormat/>
  </w:style>
  <w:style w:type="paragraph" w:customStyle="1" w:styleId="BillNumber">
    <w:name w:val="Bill Number"/>
    <w:basedOn w:val="BillNumberOld"/>
    <w:qFormat/>
  </w:style>
  <w:style w:type="paragraph" w:customStyle="1" w:styleId="ChapterHeading">
    <w:name w:val="Chapter Heading"/>
    <w:basedOn w:val="ChapterHeadingOld"/>
    <w:next w:val="Normal"/>
    <w:qFormat/>
  </w:style>
  <w:style w:type="paragraph" w:customStyle="1" w:styleId="EnactingClause">
    <w:name w:val="Enacting Clause"/>
    <w:basedOn w:val="EnactingClauseOld"/>
    <w:qFormat/>
  </w:style>
  <w:style w:type="paragraph" w:customStyle="1" w:styleId="EnactingSection">
    <w:name w:val="Enacting Section"/>
    <w:basedOn w:val="EnactingSectionOld"/>
    <w:qFormat/>
  </w:style>
  <w:style w:type="paragraph" w:customStyle="1" w:styleId="HeaderStyle">
    <w:name w:val="Header Style"/>
    <w:basedOn w:val="HeaderStyleOld"/>
    <w:qFormat/>
  </w:style>
  <w:style w:type="paragraph" w:customStyle="1" w:styleId="Note">
    <w:name w:val="Note"/>
    <w:basedOn w:val="NoteOld"/>
    <w:qFormat/>
  </w:style>
  <w:style w:type="paragraph" w:customStyle="1" w:styleId="PartHeading">
    <w:name w:val="Part Heading"/>
    <w:basedOn w:val="PartHeadingOld"/>
    <w:qFormat/>
  </w:style>
  <w:style w:type="paragraph" w:customStyle="1" w:styleId="References">
    <w:name w:val="References"/>
    <w:basedOn w:val="ReferencesOld"/>
    <w:qFormat/>
  </w:style>
  <w:style w:type="paragraph" w:customStyle="1" w:styleId="SectionBody">
    <w:name w:val="Section Body"/>
    <w:basedOn w:val="SectionBodyOld"/>
    <w:link w:val="SectionBodyChar"/>
    <w:qFormat/>
  </w:style>
  <w:style w:type="paragraph" w:customStyle="1" w:styleId="SectionHeading">
    <w:name w:val="Section Heading"/>
    <w:basedOn w:val="SectionHeadingOld"/>
    <w:link w:val="SectionHeadingChar"/>
    <w:qFormat/>
  </w:style>
  <w:style w:type="paragraph" w:customStyle="1" w:styleId="Sponsors">
    <w:name w:val="Sponsors"/>
    <w:basedOn w:val="SponsorsOld"/>
    <w:qFormat/>
  </w:style>
  <w:style w:type="paragraph" w:customStyle="1" w:styleId="TitlePageBillPrefix">
    <w:name w:val="Title Page: Bill Prefix"/>
    <w:basedOn w:val="TitlePageBillPrefixOld"/>
    <w:qFormat/>
  </w:style>
  <w:style w:type="paragraph" w:customStyle="1" w:styleId="TitlePageOrigin">
    <w:name w:val="Title Page: Origin"/>
    <w:basedOn w:val="TitlePageOriginOld"/>
    <w:qFormat/>
  </w:style>
  <w:style w:type="paragraph" w:customStyle="1" w:styleId="TitlePageSession">
    <w:name w:val="Title Page: Session"/>
    <w:basedOn w:val="TitlePageSessionOld"/>
    <w:qFormat/>
  </w:style>
  <w:style w:type="paragraph" w:customStyle="1" w:styleId="TitleSection">
    <w:name w:val="Title Section"/>
    <w:basedOn w:val="TitleSectionOld"/>
    <w:qFormat/>
  </w:style>
  <w:style w:type="character" w:customStyle="1" w:styleId="Strike-Through">
    <w:name w:val="Strike-Through"/>
    <w:uiPriority w:val="1"/>
    <w:rPr>
      <w:strike/>
      <w:dstrike w:val="0"/>
      <w:color w:val="auto"/>
    </w:rPr>
  </w:style>
  <w:style w:type="character" w:customStyle="1" w:styleId="SectionBodyChar">
    <w:name w:val="Section Body Char"/>
    <w:link w:val="SectionBody"/>
    <w:rPr>
      <w:rFonts w:eastAsia="Calibri"/>
      <w:color w:val="000000"/>
    </w:rPr>
  </w:style>
  <w:style w:type="character" w:customStyle="1" w:styleId="SectionHeadingChar">
    <w:name w:val="Section Heading Char"/>
    <w:link w:val="SectionHeading"/>
    <w:rPr>
      <w:rFonts w:eastAsia="Calibri"/>
      <w:b/>
      <w:color w:val="000000"/>
    </w:rPr>
  </w:style>
  <w:style w:type="paragraph" w:styleId="BalloonText">
    <w:name w:val="Balloon Text"/>
    <w:basedOn w:val="Normal"/>
    <w:link w:val="BalloonTextChar"/>
    <w:uiPriority w:val="99"/>
    <w:semiHidden/>
    <w:unhideWhenUsed/>
    <w:lock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locked/>
    <w:rPr>
      <w:sz w:val="16"/>
      <w:szCs w:val="16"/>
    </w:rPr>
  </w:style>
  <w:style w:type="paragraph" w:styleId="CommentText">
    <w:name w:val="annotation text"/>
    <w:basedOn w:val="Normal"/>
    <w:link w:val="CommentTextChar"/>
    <w:uiPriority w:val="99"/>
    <w:semiHidden/>
    <w:lock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lock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2FA6360D904DBF8DBC4B7023677C09"/>
        <w:category>
          <w:name w:val="General"/>
          <w:gallery w:val="placeholder"/>
        </w:category>
        <w:types>
          <w:type w:val="bbPlcHdr"/>
        </w:types>
        <w:behaviors>
          <w:behavior w:val="content"/>
        </w:behaviors>
        <w:guid w:val="{1DEB844C-E18F-4FFA-830A-686A51C5B6BE}"/>
      </w:docPartPr>
      <w:docPartBody>
        <w:p w:rsidR="00D15F19" w:rsidRDefault="00B204E7">
          <w:pPr>
            <w:pStyle w:val="F82FA6360D904DBF8DBC4B7023677C09"/>
          </w:pPr>
          <w:r>
            <w:t>Prefix Text</w:t>
          </w:r>
        </w:p>
      </w:docPartBody>
    </w:docPart>
    <w:docPart>
      <w:docPartPr>
        <w:name w:val="23D73B4AA9F845899890CD15BB2BFE17"/>
        <w:category>
          <w:name w:val="General"/>
          <w:gallery w:val="placeholder"/>
        </w:category>
        <w:types>
          <w:type w:val="bbPlcHdr"/>
        </w:types>
        <w:behaviors>
          <w:behavior w:val="content"/>
        </w:behaviors>
        <w:guid w:val="{29CD2B0A-87E9-4D54-86A0-C8E67745A72A}"/>
      </w:docPartPr>
      <w:docPartBody>
        <w:p w:rsidR="00D15F19" w:rsidRDefault="00B204E7">
          <w:pPr>
            <w:pStyle w:val="23D73B4AA9F845899890CD15BB2BFE17"/>
          </w:pPr>
          <w:r>
            <w:t>[Type here]</w:t>
          </w:r>
        </w:p>
      </w:docPartBody>
    </w:docPart>
    <w:docPart>
      <w:docPartPr>
        <w:name w:val="FA251ECCC04B4F0FB06BAC5A472CC368"/>
        <w:category>
          <w:name w:val="General"/>
          <w:gallery w:val="placeholder"/>
        </w:category>
        <w:types>
          <w:type w:val="bbPlcHdr"/>
        </w:types>
        <w:behaviors>
          <w:behavior w:val="content"/>
        </w:behaviors>
        <w:guid w:val="{75666B4A-DFBD-4A85-8FD5-59A15A919B96}"/>
      </w:docPartPr>
      <w:docPartBody>
        <w:p w:rsidR="00D15F19" w:rsidRDefault="00B204E7">
          <w:pPr>
            <w:pStyle w:val="FA251ECCC04B4F0FB06BAC5A472CC368"/>
          </w:pPr>
          <w:r>
            <w:t>Number</w:t>
          </w:r>
        </w:p>
      </w:docPartBody>
    </w:docPart>
    <w:docPart>
      <w:docPartPr>
        <w:name w:val="6F8A4E92A157447E83250415BAF596BA"/>
        <w:category>
          <w:name w:val="General"/>
          <w:gallery w:val="placeholder"/>
        </w:category>
        <w:types>
          <w:type w:val="bbPlcHdr"/>
        </w:types>
        <w:behaviors>
          <w:behavior w:val="content"/>
        </w:behaviors>
        <w:guid w:val="{96DF9508-37C1-4039-B3A0-9A5D871F3AD1}"/>
      </w:docPartPr>
      <w:docPartBody>
        <w:p w:rsidR="00D15F19" w:rsidRDefault="00B204E7">
          <w:pPr>
            <w:pStyle w:val="6F8A4E92A157447E83250415BAF596BA"/>
          </w:pPr>
          <w:r>
            <w:t>Enter Sponsors Here</w:t>
          </w:r>
        </w:p>
      </w:docPartBody>
    </w:docPart>
    <w:docPart>
      <w:docPartPr>
        <w:name w:val="A89DF8AD469E4C8482D959BC57ED4927"/>
        <w:category>
          <w:name w:val="General"/>
          <w:gallery w:val="placeholder"/>
        </w:category>
        <w:types>
          <w:type w:val="bbPlcHdr"/>
        </w:types>
        <w:behaviors>
          <w:behavior w:val="content"/>
        </w:behaviors>
        <w:guid w:val="{AE252D85-C895-4444-805F-715FE7530732}"/>
      </w:docPartPr>
      <w:docPartBody>
        <w:p w:rsidR="00D15F19" w:rsidRDefault="00B204E7">
          <w:pPr>
            <w:pStyle w:val="A89DF8AD469E4C8482D959BC57ED492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F19"/>
    <w:rsid w:val="0034020B"/>
    <w:rsid w:val="00864F16"/>
    <w:rsid w:val="00B204E7"/>
    <w:rsid w:val="00D15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2FA6360D904DBF8DBC4B7023677C09">
    <w:name w:val="F82FA6360D904DBF8DBC4B7023677C09"/>
  </w:style>
  <w:style w:type="paragraph" w:customStyle="1" w:styleId="23D73B4AA9F845899890CD15BB2BFE17">
    <w:name w:val="23D73B4AA9F845899890CD15BB2BFE17"/>
  </w:style>
  <w:style w:type="paragraph" w:customStyle="1" w:styleId="FA251ECCC04B4F0FB06BAC5A472CC368">
    <w:name w:val="FA251ECCC04B4F0FB06BAC5A472CC368"/>
  </w:style>
  <w:style w:type="paragraph" w:customStyle="1" w:styleId="6F8A4E92A157447E83250415BAF596BA">
    <w:name w:val="6F8A4E92A157447E83250415BAF596BA"/>
  </w:style>
  <w:style w:type="character" w:styleId="PlaceholderText">
    <w:name w:val="Placeholder Text"/>
    <w:basedOn w:val="DefaultParagraphFont"/>
    <w:uiPriority w:val="99"/>
    <w:semiHidden/>
    <w:rPr>
      <w:color w:val="808080"/>
    </w:rPr>
  </w:style>
  <w:style w:type="paragraph" w:customStyle="1" w:styleId="A89DF8AD469E4C8482D959BC57ED4927">
    <w:name w:val="A89DF8AD469E4C8482D959BC57ED49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Billings</dc:creator>
  <cp:lastModifiedBy>Sam Rowe</cp:lastModifiedBy>
  <cp:revision>2</cp:revision>
  <dcterms:created xsi:type="dcterms:W3CDTF">2024-02-05T22:22:00Z</dcterms:created>
  <dcterms:modified xsi:type="dcterms:W3CDTF">2024-02-05T22:22:00Z</dcterms:modified>
</cp:coreProperties>
</file>