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70F6F81" w:rsidR="00CD36CF" w:rsidRDefault="00E42C35" w:rsidP="00CD36CF">
      <w:pPr>
        <w:pStyle w:val="TitlePageSession"/>
      </w:pPr>
      <w:r>
        <w:t>20</w:t>
      </w:r>
      <w:r w:rsidR="002316B3">
        <w:t>2</w:t>
      </w:r>
      <w:r w:rsidR="00885446">
        <w:t>4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6D0BEBA0" w:rsidR="00CD36CF" w:rsidRDefault="008E0E6F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567657">
            <w:t>Introduced</w:t>
          </w:r>
        </w:sdtContent>
      </w:sdt>
    </w:p>
    <w:p w14:paraId="5941B603" w14:textId="35E76315" w:rsidR="00CD36CF" w:rsidRDefault="008E0E6F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B69E7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5493</w:t>
          </w:r>
        </w:sdtContent>
      </w:sdt>
    </w:p>
    <w:p w14:paraId="48F064C9" w14:textId="1047CC77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0B69E7">
            <w:t xml:space="preserve">Delegates Hanshaw (Mr. Speaker) </w:t>
          </w:r>
          <w:r w:rsidR="00567657">
            <w:t xml:space="preserve">and </w:t>
          </w:r>
          <w:r w:rsidR="000B69E7">
            <w:t>Hornbuckle</w:t>
          </w:r>
          <w:r w:rsidR="00567657">
            <w:br/>
          </w:r>
        </w:sdtContent>
      </w:sdt>
      <w:r w:rsidR="00886809">
        <w:t>[By Request of the Executive]</w:t>
      </w:r>
    </w:p>
    <w:p w14:paraId="495748BD" w14:textId="50E8A9A8" w:rsidR="00E831B3" w:rsidRDefault="008E0E6F" w:rsidP="002A0269">
      <w:pPr>
        <w:pStyle w:val="References"/>
      </w:pP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>
            <w:t>Introduced February 06, 2024; Referred to the Committee on Finance</w:t>
          </w:r>
        </w:sdtContent>
      </w:sdt>
      <w:r w:rsidR="00886809">
        <w:t>)</w:t>
      </w:r>
    </w:p>
    <w:p w14:paraId="348E4CB5" w14:textId="77777777" w:rsidR="00C579C3" w:rsidRDefault="00C579C3" w:rsidP="00C579C3">
      <w:pPr>
        <w:pStyle w:val="SectionBody"/>
        <w:sectPr w:rsidR="00C579C3" w:rsidSect="000F7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6086953C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5F244F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885446">
        <w:t>4</w:t>
      </w:r>
      <w:r w:rsidR="00FC569B">
        <w:t xml:space="preserve">, to the </w:t>
      </w:r>
      <w:r w:rsidR="00FC569B" w:rsidRPr="00345F68">
        <w:t xml:space="preserve">Department of </w:t>
      </w:r>
      <w:r w:rsidR="00911A73">
        <w:t>Homeland Security</w:t>
      </w:r>
      <w:r w:rsidR="00FC569B">
        <w:t xml:space="preserve">, </w:t>
      </w:r>
      <w:r w:rsidR="00911A73">
        <w:t>West Virginia State Police</w:t>
      </w:r>
      <w:r w:rsidR="00FC569B">
        <w:t>, fund 87</w:t>
      </w:r>
      <w:r w:rsidR="00911A73">
        <w:t>41</w:t>
      </w:r>
      <w:r w:rsidR="00FC569B">
        <w:t>, fiscal year 202</w:t>
      </w:r>
      <w:r w:rsidR="00885446">
        <w:t>4</w:t>
      </w:r>
      <w:r w:rsidR="00FC569B">
        <w:t>, organization 0</w:t>
      </w:r>
      <w:r w:rsidR="00911A73">
        <w:t>612</w:t>
      </w:r>
      <w:r w:rsidR="00FC569B">
        <w:t xml:space="preserve">, </w:t>
      </w:r>
      <w:r w:rsidR="00FC569B" w:rsidRPr="00C579C3">
        <w:t>by supplementing</w:t>
      </w:r>
      <w:r w:rsidR="00FC569B">
        <w:t xml:space="preserve"> and amending the appropriations</w:t>
      </w:r>
      <w:r w:rsidR="00FC569B" w:rsidRPr="00C579C3">
        <w:t xml:space="preserve"> for the fiscal year ending June 30, 20</w:t>
      </w:r>
      <w:r w:rsidR="00FC569B">
        <w:t>2</w:t>
      </w:r>
      <w:r w:rsidR="00885446">
        <w:t>4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567657">
          <w:headerReference w:type="first" r:id="rId14"/>
          <w:footerReference w:type="first" r:id="rId15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B1A26D7" w14:textId="5FB29DCF" w:rsidR="00FC569B" w:rsidRDefault="00FC569B" w:rsidP="00FC569B">
      <w:pPr>
        <w:pStyle w:val="SectionBody"/>
      </w:pPr>
      <w:r>
        <w:t xml:space="preserve">WHEREAS, </w:t>
      </w:r>
      <w:r w:rsidRPr="00DD16EF">
        <w:t xml:space="preserve">The Governor has established </w:t>
      </w:r>
      <w:r>
        <w:t xml:space="preserve">the availability of federal funds for expenditure in the </w:t>
      </w:r>
      <w:r w:rsidRPr="00DD16EF">
        <w:t>fiscal year ending June 30, 20</w:t>
      </w:r>
      <w:r>
        <w:t>2</w:t>
      </w:r>
      <w:r w:rsidR="00885446">
        <w:t>4</w:t>
      </w:r>
      <w:r w:rsidR="00F172BF">
        <w:t>,</w:t>
      </w:r>
      <w:r>
        <w:t xml:space="preserve"> which are hereby appropriated </w:t>
      </w:r>
      <w:r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49D64AC1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</w:t>
      </w:r>
      <w:r w:rsidR="00885446">
        <w:t>4</w:t>
      </w:r>
      <w:r>
        <w:t>, to fund 87</w:t>
      </w:r>
      <w:r w:rsidR="00911A73">
        <w:t>41</w:t>
      </w:r>
      <w:r>
        <w:t>, fiscal year 202</w:t>
      </w:r>
      <w:r w:rsidR="00885446">
        <w:t>4</w:t>
      </w:r>
      <w:r>
        <w:t>, organization 0</w:t>
      </w:r>
      <w:r w:rsidR="00911A73">
        <w:t>61</w:t>
      </w:r>
      <w:r>
        <w:t>2</w:t>
      </w:r>
      <w:r w:rsidRPr="00C579C3">
        <w:t xml:space="preserve">, be supplemented and amended </w:t>
      </w:r>
      <w:r>
        <w:t xml:space="preserve">by increasing </w:t>
      </w:r>
      <w:r w:rsidR="004A4AB3">
        <w:t xml:space="preserve">an </w:t>
      </w:r>
      <w:r>
        <w:t xml:space="preserve">existing item </w:t>
      </w:r>
      <w:r w:rsidRPr="00C579C3">
        <w:t>of appropriation 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3B03DEC3" w:rsidR="00FC569B" w:rsidRPr="004A4AB3" w:rsidRDefault="00FC569B" w:rsidP="00FC569B">
      <w:pPr>
        <w:pStyle w:val="ChapterHeading"/>
        <w:suppressLineNumbers w:val="0"/>
        <w:rPr>
          <w:sz w:val="22"/>
        </w:rPr>
      </w:pPr>
      <w:r w:rsidRPr="004A4AB3">
        <w:rPr>
          <w:sz w:val="22"/>
        </w:rPr>
        <w:t xml:space="preserve">Department of </w:t>
      </w:r>
      <w:r w:rsidR="00911A73" w:rsidRPr="004A4AB3">
        <w:rPr>
          <w:sz w:val="22"/>
        </w:rPr>
        <w:t>homeland security</w:t>
      </w:r>
    </w:p>
    <w:p w14:paraId="7F764511" w14:textId="2C9D7667" w:rsidR="00FC569B" w:rsidRDefault="00FC569B" w:rsidP="00FC569B">
      <w:pPr>
        <w:pStyle w:val="ItemNumber"/>
      </w:pPr>
      <w:r>
        <w:t>3</w:t>
      </w:r>
      <w:r w:rsidR="00885446">
        <w:t>72</w:t>
      </w:r>
      <w:r w:rsidRPr="00F00CE0">
        <w:t xml:space="preserve"> </w:t>
      </w:r>
      <w:r w:rsidR="004A4AB3">
        <w:t>-</w:t>
      </w:r>
      <w:r w:rsidRPr="00F00CE0">
        <w:t xml:space="preserve"> </w:t>
      </w:r>
      <w:r w:rsidR="00911A73">
        <w:t>West Virginia State Police</w:t>
      </w:r>
    </w:p>
    <w:p w14:paraId="7744932F" w14:textId="2338982F" w:rsidR="00FC569B" w:rsidRDefault="00FC569B" w:rsidP="00FC569B">
      <w:pPr>
        <w:pStyle w:val="Codecitation"/>
      </w:pPr>
      <w:r>
        <w:t xml:space="preserve"> (W</w:t>
      </w:r>
      <w:r w:rsidR="004A4AB3">
        <w:t>.</w:t>
      </w:r>
      <w:r>
        <w:t>V</w:t>
      </w:r>
      <w:r w:rsidR="004A4AB3">
        <w:t>.</w:t>
      </w:r>
      <w:r>
        <w:t xml:space="preserve"> Code Chapter </w:t>
      </w:r>
      <w:r w:rsidR="00911A73">
        <w:t>15</w:t>
      </w:r>
      <w:r>
        <w:t>)</w:t>
      </w:r>
    </w:p>
    <w:p w14:paraId="1CCF7593" w14:textId="4EB80B75" w:rsidR="00FC569B" w:rsidRDefault="00FC569B" w:rsidP="00FC569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87</w:t>
      </w:r>
      <w:r w:rsidR="00911A73">
        <w:rPr>
          <w:u w:val="single"/>
        </w:rPr>
        <w:t>41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</w:t>
      </w:r>
      <w:r w:rsidR="00885446">
        <w:rPr>
          <w:u w:val="single"/>
        </w:rPr>
        <w:t>4</w:t>
      </w:r>
      <w:r>
        <w:t xml:space="preserve"> Org </w:t>
      </w:r>
      <w:r>
        <w:rPr>
          <w:u w:val="single"/>
        </w:rPr>
        <w:t>0</w:t>
      </w:r>
      <w:r w:rsidR="00911A73">
        <w:rPr>
          <w:u w:val="single"/>
        </w:rPr>
        <w:t>61</w:t>
      </w:r>
      <w:r>
        <w:rPr>
          <w:u w:val="single"/>
        </w:rPr>
        <w:t>2</w:t>
      </w:r>
    </w:p>
    <w:p w14:paraId="5DDE59D9" w14:textId="77777777" w:rsidR="00FC569B" w:rsidRPr="006057A9" w:rsidRDefault="00FC569B" w:rsidP="00FC569B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3629C4AE" w14:textId="77777777" w:rsidR="00FC569B" w:rsidRDefault="00FC569B" w:rsidP="00FC569B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7B6B21CC" w14:textId="77777777" w:rsidR="00FC569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3B11440F" w14:textId="32FD138F" w:rsidR="00121C02" w:rsidRDefault="00885446" w:rsidP="00885446">
      <w:pPr>
        <w:pStyle w:val="SupplementalText"/>
      </w:pPr>
      <w:r>
        <w:t>1</w:t>
      </w:r>
      <w:r w:rsidR="00FC569B">
        <w:tab/>
      </w:r>
      <w:r>
        <w:t>Personal Services and Employee Benefits</w:t>
      </w:r>
      <w:r w:rsidR="00FC569B">
        <w:tab/>
      </w:r>
      <w:r w:rsidR="00FC569B">
        <w:tab/>
      </w:r>
      <w:r>
        <w:t>00100</w:t>
      </w:r>
      <w:r w:rsidR="00FC569B">
        <w:tab/>
      </w:r>
      <w:r w:rsidR="00FC569B">
        <w:tab/>
      </w:r>
      <w:r>
        <w:t>750</w:t>
      </w:r>
      <w:r w:rsidR="00FC569B">
        <w:t>,000</w:t>
      </w:r>
    </w:p>
    <w:p w14:paraId="0CCB3BFE" w14:textId="77777777" w:rsidR="00FC569B" w:rsidRDefault="00FC569B" w:rsidP="00FC569B">
      <w:pPr>
        <w:pStyle w:val="SupplementalText"/>
        <w:suppressLineNumbers/>
      </w:pPr>
    </w:p>
    <w:p w14:paraId="6BC92AE1" w14:textId="6B6F4167" w:rsidR="00FC569B" w:rsidRPr="00303684" w:rsidRDefault="00FC569B" w:rsidP="00F172BF">
      <w:pPr>
        <w:pStyle w:val="Note"/>
      </w:pPr>
      <w:r>
        <w:t xml:space="preserve">NOTE: The purpose of this </w:t>
      </w:r>
      <w:r w:rsidRPr="00913C51">
        <w:t>supplemental appropriation bill is to su</w:t>
      </w:r>
      <w:r>
        <w:t xml:space="preserve">pplement, amend, and increase </w:t>
      </w:r>
      <w:r w:rsidR="004A4AB3">
        <w:t xml:space="preserve">an </w:t>
      </w:r>
      <w:r>
        <w:t xml:space="preserve">existing </w:t>
      </w:r>
      <w:r w:rsidRPr="00913C51">
        <w:t>item of appropriation in the aforesaid account for the designated spending unit for expendi</w:t>
      </w:r>
      <w:r>
        <w:t>ture during the fiscal year 202</w:t>
      </w:r>
      <w:r w:rsidR="00885446">
        <w:t>4</w:t>
      </w:r>
      <w:r w:rsidRPr="00913C51">
        <w:t>.</w:t>
      </w:r>
    </w:p>
    <w:sectPr w:rsidR="00FC569B" w:rsidRPr="00303684" w:rsidSect="00FC569B">
      <w:headerReference w:type="firs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BE118" w14:textId="77777777" w:rsidR="00A421E2" w:rsidRPr="00B844FE" w:rsidRDefault="00A421E2" w:rsidP="00B844FE">
      <w:r>
        <w:separator/>
      </w:r>
    </w:p>
  </w:endnote>
  <w:endnote w:type="continuationSeparator" w:id="0">
    <w:p w14:paraId="4A3391CA" w14:textId="77777777" w:rsidR="00A421E2" w:rsidRPr="00B844FE" w:rsidRDefault="00A421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4854" w14:textId="17E82224" w:rsidR="00B57051" w:rsidRDefault="00B57051" w:rsidP="00B57051">
    <w:pPr>
      <w:pStyle w:val="Footer"/>
      <w:tabs>
        <w:tab w:val="left" w:pos="6535"/>
      </w:tabs>
    </w:pPr>
    <w:r>
      <w:tab/>
    </w:r>
    <w:r>
      <w:rPr>
        <w:noProof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0656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19313A" w14:textId="0E7F983C" w:rsidR="00B57051" w:rsidRDefault="00B570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B5BB0" w14:textId="77777777" w:rsidR="00A421E2" w:rsidRPr="00B844FE" w:rsidRDefault="00A421E2" w:rsidP="00B844FE">
      <w:r>
        <w:separator/>
      </w:r>
    </w:p>
  </w:footnote>
  <w:footnote w:type="continuationSeparator" w:id="0">
    <w:p w14:paraId="772506E1" w14:textId="77777777" w:rsidR="00A421E2" w:rsidRPr="00B844FE" w:rsidRDefault="00A421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8E0E6F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1B0F9" w14:textId="77777777" w:rsidR="00567657" w:rsidRDefault="005676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AFB50" w14:textId="72E80494" w:rsidR="00567657" w:rsidRPr="00B57051" w:rsidRDefault="00567657" w:rsidP="00B5705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485FA" w14:textId="6E63E604" w:rsidR="00B57051" w:rsidRPr="00B57051" w:rsidRDefault="00B57051" w:rsidP="00B57051">
    <w:pPr>
      <w:pStyle w:val="HeaderStyle"/>
    </w:pPr>
    <w:r>
      <w:t xml:space="preserve">Intr </w:t>
    </w:r>
    <w:r w:rsidR="000B69E7">
      <w:t>H</w:t>
    </w:r>
    <w:r>
      <w:t>B</w:t>
    </w:r>
    <w:r>
      <w:tab/>
    </w:r>
    <w:r>
      <w:tab/>
    </w:r>
    <w:sdt>
      <w:sdtPr>
        <w:alias w:val="CBD Number"/>
        <w:tag w:val="CBD Number"/>
        <w:id w:val="211078803"/>
        <w:placeholder>
          <w:docPart w:val="DefaultPlaceholder_-1854013440"/>
        </w:placeholder>
      </w:sdtPr>
      <w:sdtEndPr/>
      <w:sdtContent>
        <w:r>
          <w:t>2024R3666H</w:t>
        </w:r>
      </w:sdtContent>
    </w:sdt>
    <w:r w:rsidR="000B69E7">
      <w:t xml:space="preserve">  2024R3665S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136363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012547">
    <w:abstractNumId w:val="1"/>
  </w:num>
  <w:num w:numId="2" w16cid:durableId="2100128909">
    <w:abstractNumId w:val="1"/>
  </w:num>
  <w:num w:numId="3" w16cid:durableId="1151603894">
    <w:abstractNumId w:val="0"/>
  </w:num>
  <w:num w:numId="4" w16cid:durableId="2064477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B69E7"/>
    <w:rsid w:val="000C5C77"/>
    <w:rsid w:val="000F7054"/>
    <w:rsid w:val="000F756F"/>
    <w:rsid w:val="0010070F"/>
    <w:rsid w:val="00101808"/>
    <w:rsid w:val="00121B6B"/>
    <w:rsid w:val="00121C02"/>
    <w:rsid w:val="00133546"/>
    <w:rsid w:val="00136363"/>
    <w:rsid w:val="0015112E"/>
    <w:rsid w:val="001525AC"/>
    <w:rsid w:val="00153D73"/>
    <w:rsid w:val="001552E7"/>
    <w:rsid w:val="00190A37"/>
    <w:rsid w:val="001C279E"/>
    <w:rsid w:val="001C3895"/>
    <w:rsid w:val="001D459E"/>
    <w:rsid w:val="002316B3"/>
    <w:rsid w:val="00233F25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D31C4"/>
    <w:rsid w:val="0042544A"/>
    <w:rsid w:val="00436764"/>
    <w:rsid w:val="0045658E"/>
    <w:rsid w:val="00473524"/>
    <w:rsid w:val="0049386C"/>
    <w:rsid w:val="004A4AB3"/>
    <w:rsid w:val="004C13DD"/>
    <w:rsid w:val="004E0075"/>
    <w:rsid w:val="004E3441"/>
    <w:rsid w:val="00544F6B"/>
    <w:rsid w:val="0056659E"/>
    <w:rsid w:val="00567657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35A95"/>
    <w:rsid w:val="008736AA"/>
    <w:rsid w:val="00885446"/>
    <w:rsid w:val="00886809"/>
    <w:rsid w:val="00887152"/>
    <w:rsid w:val="0089186C"/>
    <w:rsid w:val="008C12EB"/>
    <w:rsid w:val="008D0E62"/>
    <w:rsid w:val="008D275D"/>
    <w:rsid w:val="008E0E6F"/>
    <w:rsid w:val="008F66F4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421E2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57051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04EB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B1411-6B6E-42D8-A5E3-8B903096CDEC}"/>
      </w:docPartPr>
      <w:docPartBody>
        <w:p w:rsidR="00C33A48" w:rsidRDefault="00C33A48">
          <w:r w:rsidRPr="0026024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6C632D"/>
    <w:rsid w:val="00714B12"/>
    <w:rsid w:val="00763FD9"/>
    <w:rsid w:val="007A57BA"/>
    <w:rsid w:val="00C33A48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C33A48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AFC2B-8091-4305-A4A3-802F5F13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2024-02-02T18:44:00Z</cp:lastPrinted>
  <dcterms:created xsi:type="dcterms:W3CDTF">2024-02-06T15:23:00Z</dcterms:created>
  <dcterms:modified xsi:type="dcterms:W3CDTF">2024-02-06T15:23:00Z</dcterms:modified>
</cp:coreProperties>
</file>