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716E3" w14:textId="77777777" w:rsidR="00FE067E" w:rsidRPr="00681D36" w:rsidRDefault="00CD36CF" w:rsidP="00A527AD">
      <w:pPr>
        <w:pStyle w:val="TitlePageOrigin"/>
        <w:rPr>
          <w:color w:val="auto"/>
        </w:rPr>
      </w:pPr>
      <w:r w:rsidRPr="00681D36">
        <w:rPr>
          <w:color w:val="auto"/>
        </w:rPr>
        <w:t>WEST virginia legislature</w:t>
      </w:r>
    </w:p>
    <w:p w14:paraId="17760C43" w14:textId="2EAF37C5" w:rsidR="00CD36CF" w:rsidRPr="00681D36" w:rsidRDefault="00E42C35" w:rsidP="00CD36CF">
      <w:pPr>
        <w:pStyle w:val="TitlePageSession"/>
        <w:rPr>
          <w:color w:val="auto"/>
        </w:rPr>
      </w:pPr>
      <w:r w:rsidRPr="00681D36">
        <w:rPr>
          <w:color w:val="auto"/>
        </w:rPr>
        <w:t>20</w:t>
      </w:r>
      <w:r w:rsidR="002316B3" w:rsidRPr="00681D36">
        <w:rPr>
          <w:color w:val="auto"/>
        </w:rPr>
        <w:t>2</w:t>
      </w:r>
      <w:r w:rsidR="00C84F80" w:rsidRPr="00681D36">
        <w:rPr>
          <w:color w:val="auto"/>
        </w:rPr>
        <w:t>4</w:t>
      </w:r>
      <w:r w:rsidR="007C5DEE" w:rsidRPr="00681D36">
        <w:rPr>
          <w:color w:val="auto"/>
        </w:rPr>
        <w:t xml:space="preserve"> </w:t>
      </w:r>
      <w:r w:rsidR="002F29C5" w:rsidRPr="00681D36">
        <w:rPr>
          <w:color w:val="auto"/>
        </w:rPr>
        <w:t>REGULAR</w:t>
      </w:r>
      <w:r w:rsidR="00CD36CF" w:rsidRPr="00681D36">
        <w:rPr>
          <w:color w:val="auto"/>
        </w:rPr>
        <w:t xml:space="preserve"> session</w:t>
      </w:r>
    </w:p>
    <w:p w14:paraId="26C11B51" w14:textId="53F5144B" w:rsidR="00CD36CF" w:rsidRPr="00681D36" w:rsidRDefault="00E173A2" w:rsidP="00CD36CF">
      <w:pPr>
        <w:pStyle w:val="TitlePageBillPrefix"/>
        <w:rPr>
          <w:color w:val="auto"/>
        </w:rPr>
      </w:pPr>
      <w:sdt>
        <w:sdtPr>
          <w:rPr>
            <w:color w:val="auto"/>
          </w:rPr>
          <w:id w:val="-1236936958"/>
          <w:placeholder>
            <w:docPart w:val="2BDE823CF5544C959FFCE578A2F8F821"/>
          </w:placeholder>
          <w:text/>
        </w:sdtPr>
        <w:sdtEndPr/>
        <w:sdtContent>
          <w:r w:rsidR="00D508A6" w:rsidRPr="00681D36">
            <w:rPr>
              <w:color w:val="auto"/>
            </w:rPr>
            <w:t>Introduced</w:t>
          </w:r>
        </w:sdtContent>
      </w:sdt>
    </w:p>
    <w:p w14:paraId="5941B603" w14:textId="2FFA15D5" w:rsidR="00CD36CF" w:rsidRPr="00681D36" w:rsidRDefault="00E173A2"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986FCF">
            <w:rPr>
              <w:color w:val="auto"/>
            </w:rPr>
            <w:t>House</w:t>
          </w:r>
        </w:sdtContent>
      </w:sdt>
      <w:r w:rsidR="00303684" w:rsidRPr="00681D36">
        <w:rPr>
          <w:color w:val="auto"/>
        </w:rPr>
        <w:t xml:space="preserve"> </w:t>
      </w:r>
      <w:r w:rsidR="00CD36CF" w:rsidRPr="00681D36">
        <w:rPr>
          <w:color w:val="auto"/>
        </w:rPr>
        <w:t xml:space="preserve">Bill </w:t>
      </w:r>
      <w:sdt>
        <w:sdtPr>
          <w:rPr>
            <w:color w:val="auto"/>
          </w:rPr>
          <w:id w:val="1645317809"/>
          <w:placeholder>
            <w:docPart w:val="65C7FA7387024D11B78BC918D6A27AF8"/>
          </w:placeholder>
          <w:text/>
        </w:sdtPr>
        <w:sdtEndPr/>
        <w:sdtContent>
          <w:r>
            <w:rPr>
              <w:color w:val="auto"/>
            </w:rPr>
            <w:t>5497</w:t>
          </w:r>
        </w:sdtContent>
      </w:sdt>
    </w:p>
    <w:p w14:paraId="48F064C9" w14:textId="70DE0FB9" w:rsidR="00CD36CF" w:rsidRPr="00681D36" w:rsidRDefault="00CD36CF" w:rsidP="00CD36CF">
      <w:pPr>
        <w:pStyle w:val="Sponsors"/>
        <w:rPr>
          <w:color w:val="auto"/>
        </w:rPr>
      </w:pPr>
      <w:r w:rsidRPr="00681D36">
        <w:rPr>
          <w:color w:val="auto"/>
        </w:rPr>
        <w:t xml:space="preserve">By </w:t>
      </w:r>
      <w:sdt>
        <w:sdtPr>
          <w:rPr>
            <w:color w:val="auto"/>
          </w:rPr>
          <w:id w:val="1589585889"/>
          <w:placeholder>
            <w:docPart w:val="F113ABD6C73347C4A988D3814E9B6D0B"/>
          </w:placeholder>
          <w:text w:multiLine="1"/>
        </w:sdtPr>
        <w:sdtEndPr/>
        <w:sdtContent>
          <w:r w:rsidR="00986FCF">
            <w:rPr>
              <w:color w:val="auto"/>
            </w:rPr>
            <w:t>Delegates Hanshaw (Mr. Speaker) and Hornbuckle</w:t>
          </w:r>
        </w:sdtContent>
      </w:sdt>
    </w:p>
    <w:p w14:paraId="5F5C4F9A" w14:textId="0165526C" w:rsidR="00D508A6" w:rsidRPr="00681D36" w:rsidRDefault="00D508A6" w:rsidP="00D508A6">
      <w:pPr>
        <w:pStyle w:val="References"/>
        <w:rPr>
          <w:smallCaps/>
          <w:color w:val="auto"/>
        </w:rPr>
      </w:pPr>
      <w:r w:rsidRPr="00681D36">
        <w:rPr>
          <w:smallCaps/>
          <w:color w:val="auto"/>
        </w:rPr>
        <w:t>[By Request of The Executive]</w:t>
      </w:r>
    </w:p>
    <w:p w14:paraId="495748BD" w14:textId="4C623477" w:rsidR="00E831B3" w:rsidRPr="00681D36" w:rsidRDefault="00CD36CF" w:rsidP="002A0269">
      <w:pPr>
        <w:pStyle w:val="References"/>
        <w:rPr>
          <w:color w:val="auto"/>
        </w:rPr>
      </w:pPr>
      <w:r w:rsidRPr="00681D36">
        <w:rPr>
          <w:color w:val="auto"/>
        </w:rPr>
        <w:t>[</w:t>
      </w:r>
      <w:sdt>
        <w:sdtPr>
          <w:rPr>
            <w:color w:val="auto"/>
          </w:rPr>
          <w:id w:val="-1043047873"/>
          <w:placeholder>
            <w:docPart w:val="EDF387C3DE55443E8403299906140F73"/>
          </w:placeholder>
          <w:text w:multiLine="1"/>
        </w:sdtPr>
        <w:sdtEndPr/>
        <w:sdtContent>
          <w:r w:rsidR="00D508A6" w:rsidRPr="00681D36">
            <w:rPr>
              <w:color w:val="auto"/>
            </w:rPr>
            <w:t xml:space="preserve">Introduced; </w:t>
          </w:r>
          <w:r w:rsidR="004242A1" w:rsidRPr="00681D36">
            <w:rPr>
              <w:color w:val="auto"/>
            </w:rPr>
            <w:t>r</w:t>
          </w:r>
          <w:r w:rsidR="00D508A6" w:rsidRPr="00681D36">
            <w:rPr>
              <w:color w:val="auto"/>
            </w:rPr>
            <w:t xml:space="preserve">eferred </w:t>
          </w:r>
          <w:r w:rsidR="00ED6739" w:rsidRPr="00681D36">
            <w:rPr>
              <w:color w:val="auto"/>
            </w:rPr>
            <w:br/>
          </w:r>
          <w:r w:rsidR="00D508A6" w:rsidRPr="00681D36">
            <w:rPr>
              <w:color w:val="auto"/>
            </w:rPr>
            <w:t>to the Committee on</w:t>
          </w:r>
        </w:sdtContent>
      </w:sdt>
      <w:r w:rsidRPr="00681D36">
        <w:rPr>
          <w:color w:val="auto"/>
        </w:rPr>
        <w:t>]</w:t>
      </w:r>
    </w:p>
    <w:p w14:paraId="348E4CB5" w14:textId="77777777" w:rsidR="00C579C3" w:rsidRPr="00681D36" w:rsidRDefault="00C579C3" w:rsidP="00C579C3">
      <w:pPr>
        <w:pStyle w:val="SectionBody"/>
        <w:rPr>
          <w:color w:val="auto"/>
        </w:rPr>
        <w:sectPr w:rsidR="00C579C3" w:rsidRPr="00681D36" w:rsidSect="00ED673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221919F" w14:textId="4A1EB760" w:rsidR="00CF1BC3" w:rsidRPr="00681D36" w:rsidRDefault="00CF1BC3" w:rsidP="00CF1BC3">
      <w:pPr>
        <w:pStyle w:val="TitleSection"/>
        <w:rPr>
          <w:color w:val="auto"/>
        </w:rPr>
      </w:pPr>
      <w:r w:rsidRPr="00681D36">
        <w:rPr>
          <w:color w:val="auto"/>
        </w:rPr>
        <w:lastRenderedPageBreak/>
        <w:t xml:space="preserve">A BILL making a supplementary appropriation of </w:t>
      </w:r>
      <w:r w:rsidR="00BD5ECF" w:rsidRPr="00681D36">
        <w:rPr>
          <w:color w:val="auto"/>
        </w:rPr>
        <w:t>public mon</w:t>
      </w:r>
      <w:r w:rsidR="00AF45A4" w:rsidRPr="00681D36">
        <w:rPr>
          <w:color w:val="auto"/>
        </w:rPr>
        <w:t>ey</w:t>
      </w:r>
      <w:r w:rsidR="00BD5ECF" w:rsidRPr="00681D36">
        <w:rPr>
          <w:color w:val="auto"/>
        </w:rPr>
        <w:t xml:space="preserve">s </w:t>
      </w:r>
      <w:r w:rsidRPr="00681D36">
        <w:rPr>
          <w:color w:val="auto"/>
        </w:rPr>
        <w:t>out of the Treasury from the balance of mon</w:t>
      </w:r>
      <w:r w:rsidR="00AF45A4" w:rsidRPr="00681D36">
        <w:rPr>
          <w:color w:val="auto"/>
        </w:rPr>
        <w:t>ey</w:t>
      </w:r>
      <w:r w:rsidRPr="00681D36">
        <w:rPr>
          <w:color w:val="auto"/>
        </w:rPr>
        <w:t>s remaining unappropriated for the fiscal year ending June 30, 20</w:t>
      </w:r>
      <w:r w:rsidR="002316B3" w:rsidRPr="00681D36">
        <w:rPr>
          <w:color w:val="auto"/>
        </w:rPr>
        <w:t>2</w:t>
      </w:r>
      <w:r w:rsidR="00C84F80" w:rsidRPr="00681D36">
        <w:rPr>
          <w:color w:val="auto"/>
        </w:rPr>
        <w:t>4</w:t>
      </w:r>
      <w:r w:rsidRPr="00681D36">
        <w:rPr>
          <w:color w:val="auto"/>
        </w:rPr>
        <w:t xml:space="preserve">, to </w:t>
      </w:r>
      <w:r w:rsidR="006177BD" w:rsidRPr="00681D36">
        <w:rPr>
          <w:color w:val="auto"/>
        </w:rPr>
        <w:t>Miscellaneous Boards and Commissions</w:t>
      </w:r>
      <w:r w:rsidR="00101808" w:rsidRPr="00681D36">
        <w:rPr>
          <w:color w:val="auto"/>
        </w:rPr>
        <w:t xml:space="preserve">, </w:t>
      </w:r>
      <w:r w:rsidR="008423A5" w:rsidRPr="00681D36">
        <w:rPr>
          <w:color w:val="auto"/>
        </w:rPr>
        <w:t>Public Service Commission</w:t>
      </w:r>
      <w:r w:rsidR="00F10C30" w:rsidRPr="00681D36">
        <w:rPr>
          <w:color w:val="auto"/>
        </w:rPr>
        <w:t xml:space="preserve">, </w:t>
      </w:r>
      <w:r w:rsidR="00780D4B" w:rsidRPr="00681D36">
        <w:rPr>
          <w:color w:val="auto"/>
        </w:rPr>
        <w:t xml:space="preserve">fund </w:t>
      </w:r>
      <w:r w:rsidR="008423A5" w:rsidRPr="00681D36">
        <w:rPr>
          <w:color w:val="auto"/>
        </w:rPr>
        <w:t>8623</w:t>
      </w:r>
      <w:r w:rsidRPr="00681D36">
        <w:rPr>
          <w:color w:val="auto"/>
        </w:rPr>
        <w:t>, fisca</w:t>
      </w:r>
      <w:r w:rsidR="00780D4B" w:rsidRPr="00681D36">
        <w:rPr>
          <w:color w:val="auto"/>
        </w:rPr>
        <w:t>l year 20</w:t>
      </w:r>
      <w:r w:rsidR="002316B3" w:rsidRPr="00681D36">
        <w:rPr>
          <w:color w:val="auto"/>
        </w:rPr>
        <w:t>2</w:t>
      </w:r>
      <w:r w:rsidR="00C84F80" w:rsidRPr="00681D36">
        <w:rPr>
          <w:color w:val="auto"/>
        </w:rPr>
        <w:t>4</w:t>
      </w:r>
      <w:r w:rsidR="00780D4B" w:rsidRPr="00681D36">
        <w:rPr>
          <w:color w:val="auto"/>
        </w:rPr>
        <w:t xml:space="preserve">, organization </w:t>
      </w:r>
      <w:r w:rsidR="008423A5" w:rsidRPr="00681D36">
        <w:rPr>
          <w:color w:val="auto"/>
        </w:rPr>
        <w:t>0926</w:t>
      </w:r>
      <w:r w:rsidRPr="00681D36">
        <w:rPr>
          <w:color w:val="auto"/>
        </w:rPr>
        <w:t xml:space="preserve">, </w:t>
      </w:r>
      <w:r w:rsidR="008423A5" w:rsidRPr="00681D36">
        <w:rPr>
          <w:color w:val="auto"/>
        </w:rPr>
        <w:t>Miscellaneous Boards and Commissions, Public Service Commission – Gas Pipeline Division – Public Service Commission Pipeline Safety Fund, fund 862</w:t>
      </w:r>
      <w:r w:rsidR="007A16C5" w:rsidRPr="00681D36">
        <w:rPr>
          <w:color w:val="auto"/>
        </w:rPr>
        <w:t>4</w:t>
      </w:r>
      <w:r w:rsidR="008423A5" w:rsidRPr="00681D36">
        <w:rPr>
          <w:color w:val="auto"/>
        </w:rPr>
        <w:t>, fiscal year 2024, organization 0926</w:t>
      </w:r>
      <w:r w:rsidR="007A16C5" w:rsidRPr="00681D36">
        <w:rPr>
          <w:color w:val="auto"/>
        </w:rPr>
        <w:t xml:space="preserve">, and Miscellaneous Boards and Commissions, Public Service Commission – Motor Carrier Division, fund 8625, fiscal year 2024, organization 0926, </w:t>
      </w:r>
      <w:r w:rsidRPr="00681D36">
        <w:rPr>
          <w:color w:val="auto"/>
        </w:rPr>
        <w:t>by supplementing and amending the appropriations for the fiscal year ending June 30, 20</w:t>
      </w:r>
      <w:r w:rsidR="002316B3" w:rsidRPr="00681D36">
        <w:rPr>
          <w:color w:val="auto"/>
        </w:rPr>
        <w:t>2</w:t>
      </w:r>
      <w:r w:rsidR="00FF1D6C" w:rsidRPr="00681D36">
        <w:rPr>
          <w:color w:val="auto"/>
        </w:rPr>
        <w:t>4</w:t>
      </w:r>
      <w:r w:rsidRPr="00681D36">
        <w:rPr>
          <w:color w:val="auto"/>
        </w:rPr>
        <w:t>.</w:t>
      </w:r>
    </w:p>
    <w:p w14:paraId="6CDC60BE" w14:textId="77777777" w:rsidR="00BD5ECF" w:rsidRPr="00681D36" w:rsidRDefault="00BD5ECF" w:rsidP="00DD16EF">
      <w:pPr>
        <w:pStyle w:val="EnactingClause"/>
        <w:rPr>
          <w:color w:val="auto"/>
        </w:rPr>
        <w:sectPr w:rsidR="00BD5ECF" w:rsidRPr="00681D36" w:rsidSect="00BD5ECF">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p>
    <w:p w14:paraId="5D784D03" w14:textId="1B7A9734" w:rsidR="00BD5ECF" w:rsidRPr="00681D36" w:rsidRDefault="00BD5ECF" w:rsidP="00BD5ECF">
      <w:pPr>
        <w:widowControl w:val="0"/>
        <w:ind w:firstLine="720"/>
        <w:jc w:val="both"/>
        <w:rPr>
          <w:rFonts w:eastAsia="Calibri"/>
          <w:color w:val="auto"/>
        </w:rPr>
      </w:pPr>
      <w:r w:rsidRPr="00681D36">
        <w:rPr>
          <w:rFonts w:eastAsia="Calibri"/>
          <w:color w:val="auto"/>
        </w:rPr>
        <w:t xml:space="preserve">WHEREAS, The Governor has </w:t>
      </w:r>
      <w:r w:rsidR="001525AC" w:rsidRPr="00681D36">
        <w:rPr>
          <w:rFonts w:eastAsia="Calibri"/>
          <w:color w:val="auto"/>
        </w:rPr>
        <w:t xml:space="preserve">established </w:t>
      </w:r>
      <w:r w:rsidR="00683198" w:rsidRPr="00681D36">
        <w:rPr>
          <w:rFonts w:eastAsia="Calibri"/>
          <w:color w:val="auto"/>
        </w:rPr>
        <w:t xml:space="preserve">that there now remains an unappropriated balance </w:t>
      </w:r>
      <w:r w:rsidRPr="00681D36">
        <w:rPr>
          <w:rFonts w:eastAsia="Calibri"/>
          <w:color w:val="auto"/>
        </w:rPr>
        <w:t xml:space="preserve">in </w:t>
      </w:r>
      <w:r w:rsidR="007A16C5" w:rsidRPr="00681D36">
        <w:rPr>
          <w:color w:val="auto"/>
        </w:rPr>
        <w:t>Miscellaneous Boards and Commissions, Public Service Commission, fund 8623, fiscal year 2024, organization 0926, Miscellaneous Boards and Commissions, Public Service Commission – Gas Pipeline Division – Public Service Commission Pipeline Safety Fund, fund 8624, fiscal year 2024, organization 0926, and Miscellaneous Boards and Commissions, Public Service Commission – Motor Carrier Division, fund 8625, fiscal year 2024, organization 0926</w:t>
      </w:r>
      <w:r w:rsidR="00E07779" w:rsidRPr="00681D36">
        <w:rPr>
          <w:color w:val="auto"/>
        </w:rPr>
        <w:t xml:space="preserve">, </w:t>
      </w:r>
      <w:r w:rsidR="00780D4B" w:rsidRPr="00681D36">
        <w:rPr>
          <w:color w:val="auto"/>
        </w:rPr>
        <w:t xml:space="preserve">that is available for expenditure during the </w:t>
      </w:r>
      <w:r w:rsidRPr="00681D36">
        <w:rPr>
          <w:rFonts w:eastAsia="Calibri"/>
          <w:color w:val="auto"/>
        </w:rPr>
        <w:t>fiscal year ending June 30, 20</w:t>
      </w:r>
      <w:r w:rsidR="009E3E89" w:rsidRPr="00681D36">
        <w:rPr>
          <w:rFonts w:eastAsia="Calibri"/>
          <w:color w:val="auto"/>
        </w:rPr>
        <w:t>2</w:t>
      </w:r>
      <w:r w:rsidR="00C84F80" w:rsidRPr="00681D36">
        <w:rPr>
          <w:rFonts w:eastAsia="Calibri"/>
          <w:color w:val="auto"/>
        </w:rPr>
        <w:t>4</w:t>
      </w:r>
      <w:r w:rsidR="00ED1B0E" w:rsidRPr="00681D36">
        <w:rPr>
          <w:rFonts w:eastAsia="Calibri"/>
          <w:color w:val="auto"/>
        </w:rPr>
        <w:t>,</w:t>
      </w:r>
      <w:r w:rsidRPr="00681D36">
        <w:rPr>
          <w:rFonts w:eastAsia="Calibri"/>
          <w:color w:val="auto"/>
        </w:rPr>
        <w:t xml:space="preserve"> which is hereby appropriated by the terms of this supplementary appropriation bill; therefore</w:t>
      </w:r>
    </w:p>
    <w:p w14:paraId="6B2F4CD2" w14:textId="77777777" w:rsidR="00303684" w:rsidRPr="00681D36" w:rsidRDefault="00303684" w:rsidP="00DD16EF">
      <w:pPr>
        <w:pStyle w:val="EnactingClause"/>
        <w:rPr>
          <w:color w:val="auto"/>
        </w:rPr>
      </w:pPr>
      <w:r w:rsidRPr="00681D36">
        <w:rPr>
          <w:color w:val="auto"/>
        </w:rPr>
        <w:t>Be it enacted by the Legislature of West Virginia:</w:t>
      </w:r>
    </w:p>
    <w:p w14:paraId="10A3013D" w14:textId="77777777" w:rsidR="00BD5ECF" w:rsidRPr="00681D36" w:rsidRDefault="00BD5ECF" w:rsidP="00BD5ECF">
      <w:pPr>
        <w:pStyle w:val="EnactingSection"/>
        <w:ind w:firstLine="0"/>
        <w:rPr>
          <w:color w:val="auto"/>
        </w:rPr>
        <w:sectPr w:rsidR="00BD5ECF" w:rsidRPr="00681D36" w:rsidSect="00BD5ECF">
          <w:type w:val="continuous"/>
          <w:pgSz w:w="12240" w:h="15840" w:code="1"/>
          <w:pgMar w:top="1440" w:right="1440" w:bottom="1440" w:left="1440" w:header="720" w:footer="720" w:gutter="0"/>
          <w:lnNumType w:countBy="1" w:restart="newSection"/>
          <w:cols w:space="720"/>
          <w:titlePg/>
          <w:docGrid w:linePitch="360"/>
        </w:sectPr>
      </w:pPr>
    </w:p>
    <w:p w14:paraId="587338D5" w14:textId="016CE8C9" w:rsidR="00C01DC7" w:rsidRPr="00681D36" w:rsidRDefault="00C01DC7" w:rsidP="00C01DC7">
      <w:pPr>
        <w:pStyle w:val="EnactingSection"/>
        <w:rPr>
          <w:color w:val="auto"/>
        </w:rPr>
      </w:pPr>
      <w:r w:rsidRPr="00681D36">
        <w:rPr>
          <w:color w:val="auto"/>
        </w:rPr>
        <w:t>That the total appropriation for the fiscal year ending June 30, 20</w:t>
      </w:r>
      <w:r w:rsidR="002316B3" w:rsidRPr="00681D36">
        <w:rPr>
          <w:color w:val="auto"/>
        </w:rPr>
        <w:t>2</w:t>
      </w:r>
      <w:r w:rsidR="00C84F80" w:rsidRPr="00681D36">
        <w:rPr>
          <w:color w:val="auto"/>
        </w:rPr>
        <w:t>4</w:t>
      </w:r>
      <w:r w:rsidR="00CF1BC3" w:rsidRPr="00681D36">
        <w:rPr>
          <w:color w:val="auto"/>
        </w:rPr>
        <w:t xml:space="preserve">, to fund </w:t>
      </w:r>
      <w:r w:rsidR="007A16C5" w:rsidRPr="00681D36">
        <w:rPr>
          <w:color w:val="auto"/>
        </w:rPr>
        <w:t>8623</w:t>
      </w:r>
      <w:r w:rsidR="00F726DC" w:rsidRPr="00681D36">
        <w:rPr>
          <w:color w:val="auto"/>
        </w:rPr>
        <w:t>, fiscal year 20</w:t>
      </w:r>
      <w:r w:rsidR="002316B3" w:rsidRPr="00681D36">
        <w:rPr>
          <w:color w:val="auto"/>
        </w:rPr>
        <w:t>2</w:t>
      </w:r>
      <w:r w:rsidR="00C84F80" w:rsidRPr="00681D36">
        <w:rPr>
          <w:color w:val="auto"/>
        </w:rPr>
        <w:t>4</w:t>
      </w:r>
      <w:r w:rsidRPr="00681D36">
        <w:rPr>
          <w:color w:val="auto"/>
        </w:rPr>
        <w:t xml:space="preserve">, organization </w:t>
      </w:r>
      <w:r w:rsidR="007A16C5" w:rsidRPr="00681D36">
        <w:rPr>
          <w:color w:val="auto"/>
        </w:rPr>
        <w:t>0926</w:t>
      </w:r>
      <w:r w:rsidRPr="00681D36">
        <w:rPr>
          <w:color w:val="auto"/>
        </w:rPr>
        <w:t xml:space="preserve">, be supplemented and amended by </w:t>
      </w:r>
      <w:r w:rsidR="007A16C5" w:rsidRPr="00681D36">
        <w:rPr>
          <w:color w:val="auto"/>
        </w:rPr>
        <w:t>de</w:t>
      </w:r>
      <w:r w:rsidRPr="00681D36">
        <w:rPr>
          <w:color w:val="auto"/>
        </w:rPr>
        <w:t xml:space="preserve">creasing </w:t>
      </w:r>
      <w:r w:rsidR="002F29C5" w:rsidRPr="00681D36">
        <w:rPr>
          <w:color w:val="auto"/>
        </w:rPr>
        <w:t xml:space="preserve">an </w:t>
      </w:r>
      <w:r w:rsidRPr="00681D36">
        <w:rPr>
          <w:color w:val="auto"/>
        </w:rPr>
        <w:t>existing item of appropriation as follows:</w:t>
      </w:r>
    </w:p>
    <w:p w14:paraId="57581BA5" w14:textId="77777777" w:rsidR="00C01DC7" w:rsidRPr="00681D36" w:rsidRDefault="00C01DC7" w:rsidP="00C01DC7">
      <w:pPr>
        <w:pStyle w:val="ChapterHeading"/>
        <w:suppressLineNumbers w:val="0"/>
        <w:rPr>
          <w:color w:val="auto"/>
        </w:rPr>
      </w:pPr>
      <w:r w:rsidRPr="00681D36">
        <w:rPr>
          <w:color w:val="auto"/>
        </w:rPr>
        <w:t>Title II – Appropriations.</w:t>
      </w:r>
    </w:p>
    <w:p w14:paraId="6A2961BB" w14:textId="63000B6A" w:rsidR="00C01DC7" w:rsidRPr="00681D36" w:rsidRDefault="00C01DC7" w:rsidP="00C01DC7">
      <w:pPr>
        <w:pStyle w:val="SectionHeading"/>
        <w:suppressLineNumbers w:val="0"/>
        <w:ind w:firstLine="0"/>
        <w:rPr>
          <w:color w:val="auto"/>
        </w:rPr>
      </w:pPr>
      <w:r w:rsidRPr="00681D36">
        <w:rPr>
          <w:color w:val="auto"/>
        </w:rPr>
        <w:t xml:space="preserve">Sec. </w:t>
      </w:r>
      <w:r w:rsidR="002F29C5" w:rsidRPr="00681D36">
        <w:rPr>
          <w:color w:val="auto"/>
        </w:rPr>
        <w:t>3</w:t>
      </w:r>
      <w:r w:rsidRPr="00681D36">
        <w:rPr>
          <w:color w:val="auto"/>
        </w:rPr>
        <w:t xml:space="preserve">. Appropriations from </w:t>
      </w:r>
      <w:r w:rsidR="002F29C5" w:rsidRPr="00681D36">
        <w:rPr>
          <w:color w:val="auto"/>
        </w:rPr>
        <w:t>other</w:t>
      </w:r>
      <w:r w:rsidR="00473524" w:rsidRPr="00681D36">
        <w:rPr>
          <w:color w:val="auto"/>
        </w:rPr>
        <w:t xml:space="preserve"> fund</w:t>
      </w:r>
      <w:r w:rsidR="002F29C5" w:rsidRPr="00681D36">
        <w:rPr>
          <w:color w:val="auto"/>
        </w:rPr>
        <w:t>s</w:t>
      </w:r>
      <w:r w:rsidRPr="00681D36">
        <w:rPr>
          <w:color w:val="auto"/>
        </w:rPr>
        <w:t>.</w:t>
      </w:r>
    </w:p>
    <w:p w14:paraId="50972623" w14:textId="28FF9928" w:rsidR="00C01DC7" w:rsidRPr="00681D36" w:rsidRDefault="00C01DC7" w:rsidP="00C01DC7">
      <w:pPr>
        <w:pStyle w:val="ChapterHeading"/>
        <w:suppressLineNumbers w:val="0"/>
        <w:rPr>
          <w:color w:val="auto"/>
          <w:sz w:val="22"/>
        </w:rPr>
      </w:pPr>
      <w:r w:rsidRPr="00681D36">
        <w:rPr>
          <w:color w:val="auto"/>
          <w:sz w:val="22"/>
        </w:rPr>
        <w:t xml:space="preserve"> </w:t>
      </w:r>
      <w:r w:rsidR="006177BD" w:rsidRPr="00681D36">
        <w:rPr>
          <w:color w:val="auto"/>
          <w:sz w:val="22"/>
        </w:rPr>
        <w:t>Miscellaneous boards and commissions</w:t>
      </w:r>
    </w:p>
    <w:p w14:paraId="17B78C60" w14:textId="77B5394C" w:rsidR="002F29C5" w:rsidRPr="00681D36" w:rsidRDefault="007A16C5" w:rsidP="007A16C5">
      <w:pPr>
        <w:pStyle w:val="ItemNumber"/>
        <w:rPr>
          <w:color w:val="auto"/>
        </w:rPr>
      </w:pPr>
      <w:r w:rsidRPr="00681D36">
        <w:rPr>
          <w:color w:val="auto"/>
        </w:rPr>
        <w:t xml:space="preserve">291 </w:t>
      </w:r>
      <w:r w:rsidR="004B5CDA" w:rsidRPr="00681D36">
        <w:rPr>
          <w:color w:val="auto"/>
        </w:rPr>
        <w:t>-</w:t>
      </w:r>
      <w:r w:rsidR="00C01DC7" w:rsidRPr="00681D36">
        <w:rPr>
          <w:color w:val="auto"/>
        </w:rPr>
        <w:t xml:space="preserve"> </w:t>
      </w:r>
      <w:r w:rsidRPr="00681D36">
        <w:rPr>
          <w:color w:val="auto"/>
        </w:rPr>
        <w:t>Public Service Commission</w:t>
      </w:r>
      <w:r w:rsidR="00AF45A4" w:rsidRPr="00681D36">
        <w:rPr>
          <w:color w:val="auto"/>
        </w:rPr>
        <w:t xml:space="preserve"> </w:t>
      </w:r>
      <w:r w:rsidR="00B73ED1" w:rsidRPr="00681D36">
        <w:rPr>
          <w:color w:val="auto"/>
        </w:rPr>
        <w:tab/>
      </w:r>
    </w:p>
    <w:p w14:paraId="1310A4D1" w14:textId="73CB5D88" w:rsidR="00C01DC7" w:rsidRPr="00681D36" w:rsidRDefault="00F10C30" w:rsidP="00C01DC7">
      <w:pPr>
        <w:pStyle w:val="Codecitation"/>
        <w:rPr>
          <w:color w:val="auto"/>
        </w:rPr>
      </w:pPr>
      <w:r w:rsidRPr="00681D36">
        <w:rPr>
          <w:color w:val="auto"/>
        </w:rPr>
        <w:t xml:space="preserve"> </w:t>
      </w:r>
      <w:r w:rsidR="00CF1BC3" w:rsidRPr="00681D36">
        <w:rPr>
          <w:color w:val="auto"/>
        </w:rPr>
        <w:t>(W</w:t>
      </w:r>
      <w:r w:rsidR="00C84F80" w:rsidRPr="00681D36">
        <w:rPr>
          <w:color w:val="auto"/>
        </w:rPr>
        <w:t>.</w:t>
      </w:r>
      <w:r w:rsidR="00CF1BC3" w:rsidRPr="00681D36">
        <w:rPr>
          <w:color w:val="auto"/>
        </w:rPr>
        <w:t>V</w:t>
      </w:r>
      <w:r w:rsidR="00C84F80" w:rsidRPr="00681D36">
        <w:rPr>
          <w:color w:val="auto"/>
        </w:rPr>
        <w:t>.</w:t>
      </w:r>
      <w:r w:rsidR="00CF1BC3" w:rsidRPr="00681D36">
        <w:rPr>
          <w:color w:val="auto"/>
        </w:rPr>
        <w:t xml:space="preserve"> Code Chapter </w:t>
      </w:r>
      <w:r w:rsidR="007A16C5" w:rsidRPr="00681D36">
        <w:rPr>
          <w:color w:val="auto"/>
        </w:rPr>
        <w:t>24</w:t>
      </w:r>
      <w:r w:rsidR="00C01DC7" w:rsidRPr="00681D36">
        <w:rPr>
          <w:color w:val="auto"/>
        </w:rPr>
        <w:t>)</w:t>
      </w:r>
    </w:p>
    <w:p w14:paraId="008F9F7A" w14:textId="091B5226" w:rsidR="00C01DC7" w:rsidRPr="00681D36" w:rsidRDefault="00C01DC7" w:rsidP="00C01DC7">
      <w:pPr>
        <w:pStyle w:val="Fund-FY-Org"/>
        <w:rPr>
          <w:color w:val="auto"/>
          <w:u w:val="single"/>
        </w:rPr>
      </w:pPr>
      <w:r w:rsidRPr="00681D36">
        <w:rPr>
          <w:color w:val="auto"/>
        </w:rPr>
        <w:t xml:space="preserve">Fund </w:t>
      </w:r>
      <w:r w:rsidR="007A16C5" w:rsidRPr="00681D36">
        <w:rPr>
          <w:color w:val="auto"/>
          <w:u w:val="single"/>
        </w:rPr>
        <w:t>8623</w:t>
      </w:r>
      <w:r w:rsidRPr="00681D36">
        <w:rPr>
          <w:color w:val="auto"/>
        </w:rPr>
        <w:t xml:space="preserve"> FY </w:t>
      </w:r>
      <w:r w:rsidRPr="00681D36">
        <w:rPr>
          <w:color w:val="auto"/>
          <w:u w:val="single"/>
        </w:rPr>
        <w:t>20</w:t>
      </w:r>
      <w:r w:rsidR="002316B3" w:rsidRPr="00681D36">
        <w:rPr>
          <w:color w:val="auto"/>
          <w:u w:val="single"/>
        </w:rPr>
        <w:t>2</w:t>
      </w:r>
      <w:r w:rsidR="00C84F80" w:rsidRPr="00681D36">
        <w:rPr>
          <w:color w:val="auto"/>
          <w:u w:val="single"/>
        </w:rPr>
        <w:t>4</w:t>
      </w:r>
      <w:r w:rsidRPr="00681D36">
        <w:rPr>
          <w:color w:val="auto"/>
        </w:rPr>
        <w:t xml:space="preserve"> Org </w:t>
      </w:r>
      <w:r w:rsidR="00B73ED1" w:rsidRPr="00681D36">
        <w:rPr>
          <w:color w:val="auto"/>
          <w:u w:val="single"/>
        </w:rPr>
        <w:t>0</w:t>
      </w:r>
      <w:r w:rsidR="007A16C5" w:rsidRPr="00681D36">
        <w:rPr>
          <w:color w:val="auto"/>
          <w:u w:val="single"/>
        </w:rPr>
        <w:t>926</w:t>
      </w:r>
    </w:p>
    <w:p w14:paraId="20E5AB9E" w14:textId="77777777" w:rsidR="00C01DC7" w:rsidRPr="00681D36" w:rsidRDefault="00C01DC7" w:rsidP="00C01DC7">
      <w:pPr>
        <w:pStyle w:val="AppropriationHeader"/>
        <w:rPr>
          <w:color w:val="auto"/>
        </w:rPr>
      </w:pPr>
      <w:r w:rsidRPr="00681D36">
        <w:rPr>
          <w:color w:val="auto"/>
        </w:rPr>
        <w:tab/>
        <w:t>Appro-</w:t>
      </w:r>
      <w:r w:rsidRPr="00681D36">
        <w:rPr>
          <w:color w:val="auto"/>
        </w:rPr>
        <w:tab/>
        <w:t>Other</w:t>
      </w:r>
    </w:p>
    <w:p w14:paraId="25F58AE4" w14:textId="77777777" w:rsidR="00C01DC7" w:rsidRPr="00681D36" w:rsidRDefault="00C01DC7" w:rsidP="00C01DC7">
      <w:pPr>
        <w:pStyle w:val="AppropriationHeader"/>
        <w:rPr>
          <w:color w:val="auto"/>
        </w:rPr>
      </w:pPr>
      <w:r w:rsidRPr="00681D36">
        <w:rPr>
          <w:color w:val="auto"/>
        </w:rPr>
        <w:tab/>
        <w:t>priation</w:t>
      </w:r>
      <w:r w:rsidRPr="00681D36">
        <w:rPr>
          <w:color w:val="auto"/>
        </w:rPr>
        <w:tab/>
        <w:t>Funds</w:t>
      </w:r>
    </w:p>
    <w:p w14:paraId="57DE1E89" w14:textId="77777777" w:rsidR="00C01DC7" w:rsidRPr="00681D36" w:rsidRDefault="00C01DC7" w:rsidP="00C01DC7">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3939C4A" w14:textId="19B31834" w:rsidR="002316B3" w:rsidRPr="00681D36" w:rsidRDefault="007A16C5" w:rsidP="007A16C5">
      <w:pPr>
        <w:pStyle w:val="SupplementalText"/>
        <w:numPr>
          <w:ilvl w:val="0"/>
          <w:numId w:val="6"/>
        </w:numPr>
        <w:rPr>
          <w:color w:val="auto"/>
        </w:rPr>
      </w:pPr>
      <w:r w:rsidRPr="00681D36">
        <w:rPr>
          <w:color w:val="auto"/>
        </w:rPr>
        <w:t>Debt Payment/Capital Outlay</w:t>
      </w:r>
      <w:r w:rsidR="002316B3" w:rsidRPr="00681D36">
        <w:rPr>
          <w:color w:val="auto"/>
        </w:rPr>
        <w:tab/>
      </w:r>
      <w:r w:rsidR="002316B3" w:rsidRPr="00681D36">
        <w:rPr>
          <w:color w:val="auto"/>
        </w:rPr>
        <w:tab/>
      </w:r>
      <w:r w:rsidRPr="00681D36">
        <w:rPr>
          <w:color w:val="auto"/>
        </w:rPr>
        <w:t>5200</w:t>
      </w:r>
      <w:r w:rsidR="00C84F80" w:rsidRPr="00681D36">
        <w:rPr>
          <w:color w:val="auto"/>
        </w:rPr>
        <w:t>0</w:t>
      </w:r>
      <w:r w:rsidR="002316B3" w:rsidRPr="00681D36">
        <w:rPr>
          <w:color w:val="auto"/>
        </w:rPr>
        <w:tab/>
      </w:r>
      <w:r w:rsidR="002316B3" w:rsidRPr="00681D36">
        <w:rPr>
          <w:color w:val="auto"/>
        </w:rPr>
        <w:tab/>
      </w:r>
      <w:r w:rsidRPr="00681D36">
        <w:rPr>
          <w:color w:val="auto"/>
        </w:rPr>
        <w:t>350</w:t>
      </w:r>
      <w:r w:rsidR="00C84F80" w:rsidRPr="00681D36">
        <w:rPr>
          <w:color w:val="auto"/>
        </w:rPr>
        <w:t>,000</w:t>
      </w:r>
    </w:p>
    <w:p w14:paraId="62B9224C" w14:textId="78E7B9BE" w:rsidR="007A16C5" w:rsidRPr="00681D36" w:rsidRDefault="007A16C5" w:rsidP="007A16C5">
      <w:pPr>
        <w:pStyle w:val="EnactingSection"/>
        <w:rPr>
          <w:color w:val="auto"/>
        </w:rPr>
      </w:pPr>
      <w:r w:rsidRPr="00681D36">
        <w:rPr>
          <w:color w:val="auto"/>
        </w:rPr>
        <w:t>And, That the total appropriation for the fiscal year ending June 30, 2024, to fund 8623, fiscal year 2024, organization 0926, be supplemented and amended by increasing existing item</w:t>
      </w:r>
      <w:r w:rsidR="00873D76" w:rsidRPr="00681D36">
        <w:rPr>
          <w:color w:val="auto"/>
        </w:rPr>
        <w:t>s</w:t>
      </w:r>
      <w:r w:rsidRPr="00681D36">
        <w:rPr>
          <w:color w:val="auto"/>
        </w:rPr>
        <w:t xml:space="preserve"> of appropriation as follows:</w:t>
      </w:r>
    </w:p>
    <w:p w14:paraId="7365A801" w14:textId="77777777" w:rsidR="007A16C5" w:rsidRPr="00681D36" w:rsidRDefault="007A16C5" w:rsidP="007A16C5">
      <w:pPr>
        <w:pStyle w:val="ChapterHeading"/>
        <w:suppressLineNumbers w:val="0"/>
        <w:rPr>
          <w:color w:val="auto"/>
        </w:rPr>
      </w:pPr>
      <w:r w:rsidRPr="00681D36">
        <w:rPr>
          <w:color w:val="auto"/>
        </w:rPr>
        <w:t>Title II – Appropriations.</w:t>
      </w:r>
    </w:p>
    <w:p w14:paraId="1DEB2BDF" w14:textId="77777777" w:rsidR="007A16C5" w:rsidRPr="00681D36" w:rsidRDefault="007A16C5" w:rsidP="007A16C5">
      <w:pPr>
        <w:pStyle w:val="SectionHeading"/>
        <w:suppressLineNumbers w:val="0"/>
        <w:ind w:firstLine="0"/>
        <w:rPr>
          <w:color w:val="auto"/>
        </w:rPr>
      </w:pPr>
      <w:r w:rsidRPr="00681D36">
        <w:rPr>
          <w:color w:val="auto"/>
        </w:rPr>
        <w:t>Sec. 3. Appropriations from other funds.</w:t>
      </w:r>
    </w:p>
    <w:p w14:paraId="61FEC714" w14:textId="77777777" w:rsidR="007A16C5" w:rsidRPr="00681D36" w:rsidRDefault="007A16C5" w:rsidP="007A16C5">
      <w:pPr>
        <w:pStyle w:val="ChapterHeading"/>
        <w:suppressLineNumbers w:val="0"/>
        <w:rPr>
          <w:color w:val="auto"/>
          <w:sz w:val="22"/>
        </w:rPr>
      </w:pPr>
      <w:r w:rsidRPr="00681D36">
        <w:rPr>
          <w:color w:val="auto"/>
          <w:sz w:val="22"/>
        </w:rPr>
        <w:t xml:space="preserve"> Miscellaneous boards and commissions</w:t>
      </w:r>
    </w:p>
    <w:p w14:paraId="06282588" w14:textId="279D6AA6" w:rsidR="007A16C5" w:rsidRPr="00681D36" w:rsidRDefault="007A16C5" w:rsidP="007A16C5">
      <w:pPr>
        <w:pStyle w:val="ItemNumber"/>
        <w:rPr>
          <w:color w:val="auto"/>
        </w:rPr>
      </w:pPr>
      <w:r w:rsidRPr="00681D36">
        <w:rPr>
          <w:color w:val="auto"/>
        </w:rPr>
        <w:t xml:space="preserve">291 </w:t>
      </w:r>
      <w:r w:rsidR="004B5CDA" w:rsidRPr="00681D36">
        <w:rPr>
          <w:color w:val="auto"/>
        </w:rPr>
        <w:t>-</w:t>
      </w:r>
      <w:r w:rsidRPr="00681D36">
        <w:rPr>
          <w:color w:val="auto"/>
        </w:rPr>
        <w:t xml:space="preserve"> Public Service Commission </w:t>
      </w:r>
      <w:r w:rsidRPr="00681D36">
        <w:rPr>
          <w:color w:val="auto"/>
        </w:rPr>
        <w:tab/>
      </w:r>
    </w:p>
    <w:p w14:paraId="4D348F06" w14:textId="77777777" w:rsidR="007A16C5" w:rsidRPr="00681D36" w:rsidRDefault="007A16C5" w:rsidP="007A16C5">
      <w:pPr>
        <w:pStyle w:val="Codecitation"/>
        <w:rPr>
          <w:color w:val="auto"/>
        </w:rPr>
      </w:pPr>
      <w:r w:rsidRPr="00681D36">
        <w:rPr>
          <w:color w:val="auto"/>
        </w:rPr>
        <w:t xml:space="preserve"> (W.V. Code Chapter 24)</w:t>
      </w:r>
    </w:p>
    <w:p w14:paraId="745FB0FE" w14:textId="77777777" w:rsidR="007A16C5" w:rsidRPr="00681D36" w:rsidRDefault="007A16C5" w:rsidP="007A16C5">
      <w:pPr>
        <w:pStyle w:val="Fund-FY-Org"/>
        <w:rPr>
          <w:color w:val="auto"/>
          <w:u w:val="single"/>
        </w:rPr>
      </w:pPr>
      <w:r w:rsidRPr="00681D36">
        <w:rPr>
          <w:color w:val="auto"/>
        </w:rPr>
        <w:t xml:space="preserve">Fund </w:t>
      </w:r>
      <w:r w:rsidRPr="00681D36">
        <w:rPr>
          <w:color w:val="auto"/>
          <w:u w:val="single"/>
        </w:rPr>
        <w:t>8623</w:t>
      </w:r>
      <w:r w:rsidRPr="00681D36">
        <w:rPr>
          <w:color w:val="auto"/>
        </w:rPr>
        <w:t xml:space="preserve"> FY </w:t>
      </w:r>
      <w:r w:rsidRPr="00681D36">
        <w:rPr>
          <w:color w:val="auto"/>
          <w:u w:val="single"/>
        </w:rPr>
        <w:t>2024</w:t>
      </w:r>
      <w:r w:rsidRPr="00681D36">
        <w:rPr>
          <w:color w:val="auto"/>
        </w:rPr>
        <w:t xml:space="preserve"> Org </w:t>
      </w:r>
      <w:r w:rsidRPr="00681D36">
        <w:rPr>
          <w:color w:val="auto"/>
          <w:u w:val="single"/>
        </w:rPr>
        <w:t>0926</w:t>
      </w:r>
    </w:p>
    <w:p w14:paraId="1615FBFC" w14:textId="77777777" w:rsidR="007A16C5" w:rsidRPr="00681D36" w:rsidRDefault="007A16C5" w:rsidP="007A16C5">
      <w:pPr>
        <w:pStyle w:val="AppropriationHeader"/>
        <w:rPr>
          <w:color w:val="auto"/>
        </w:rPr>
      </w:pPr>
      <w:r w:rsidRPr="00681D36">
        <w:rPr>
          <w:color w:val="auto"/>
        </w:rPr>
        <w:tab/>
        <w:t>Appro-</w:t>
      </w:r>
      <w:r w:rsidRPr="00681D36">
        <w:rPr>
          <w:color w:val="auto"/>
        </w:rPr>
        <w:tab/>
        <w:t>Other</w:t>
      </w:r>
    </w:p>
    <w:p w14:paraId="6470A1D3" w14:textId="77777777" w:rsidR="007A16C5" w:rsidRPr="00681D36" w:rsidRDefault="007A16C5" w:rsidP="007A16C5">
      <w:pPr>
        <w:pStyle w:val="AppropriationHeader"/>
        <w:rPr>
          <w:color w:val="auto"/>
        </w:rPr>
      </w:pPr>
      <w:r w:rsidRPr="00681D36">
        <w:rPr>
          <w:color w:val="auto"/>
        </w:rPr>
        <w:tab/>
        <w:t>priation</w:t>
      </w:r>
      <w:r w:rsidRPr="00681D36">
        <w:rPr>
          <w:color w:val="auto"/>
        </w:rPr>
        <w:tab/>
        <w:t>Funds</w:t>
      </w:r>
    </w:p>
    <w:p w14:paraId="4FFD0D18" w14:textId="77777777" w:rsidR="007A16C5" w:rsidRPr="00681D36" w:rsidRDefault="007A16C5" w:rsidP="007A16C5">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9EC2BB5" w14:textId="4B96F0A0" w:rsidR="007A16C5" w:rsidRPr="00681D36" w:rsidRDefault="007A16C5" w:rsidP="007A16C5">
      <w:pPr>
        <w:pStyle w:val="SupplementalText"/>
        <w:numPr>
          <w:ilvl w:val="0"/>
          <w:numId w:val="8"/>
        </w:numPr>
        <w:rPr>
          <w:color w:val="auto"/>
        </w:rPr>
      </w:pPr>
      <w:r w:rsidRPr="00681D36">
        <w:rPr>
          <w:color w:val="auto"/>
        </w:rPr>
        <w:t>Personal Services and Employee Benefits</w:t>
      </w:r>
      <w:r w:rsidRPr="00681D36">
        <w:rPr>
          <w:color w:val="auto"/>
        </w:rPr>
        <w:tab/>
      </w:r>
      <w:r w:rsidRPr="00681D36">
        <w:rPr>
          <w:color w:val="auto"/>
        </w:rPr>
        <w:tab/>
        <w:t>00100</w:t>
      </w:r>
      <w:r w:rsidRPr="00681D36">
        <w:rPr>
          <w:color w:val="auto"/>
        </w:rPr>
        <w:tab/>
        <w:t>$</w:t>
      </w:r>
      <w:r w:rsidRPr="00681D36">
        <w:rPr>
          <w:color w:val="auto"/>
        </w:rPr>
        <w:tab/>
        <w:t>1,080,229</w:t>
      </w:r>
    </w:p>
    <w:p w14:paraId="7899F5B9" w14:textId="52D579C7" w:rsidR="00873D76" w:rsidRPr="00681D36" w:rsidRDefault="00873D76" w:rsidP="00873D76">
      <w:pPr>
        <w:pStyle w:val="SupplementalText"/>
        <w:numPr>
          <w:ilvl w:val="0"/>
          <w:numId w:val="11"/>
        </w:numPr>
        <w:rPr>
          <w:color w:val="auto"/>
        </w:rPr>
      </w:pPr>
      <w:r w:rsidRPr="00681D36">
        <w:rPr>
          <w:color w:val="auto"/>
        </w:rPr>
        <w:t>PSC Weight Enforcement</w:t>
      </w:r>
      <w:r w:rsidRPr="00681D36">
        <w:rPr>
          <w:color w:val="auto"/>
        </w:rPr>
        <w:tab/>
      </w:r>
      <w:r w:rsidRPr="00681D36">
        <w:rPr>
          <w:color w:val="auto"/>
        </w:rPr>
        <w:tab/>
        <w:t>34500</w:t>
      </w:r>
      <w:r w:rsidRPr="00681D36">
        <w:rPr>
          <w:color w:val="auto"/>
        </w:rPr>
        <w:tab/>
      </w:r>
      <w:r w:rsidRPr="00681D36">
        <w:rPr>
          <w:color w:val="auto"/>
        </w:rPr>
        <w:tab/>
        <w:t>174,975</w:t>
      </w:r>
    </w:p>
    <w:p w14:paraId="35520CDE" w14:textId="52105DFF" w:rsidR="007A16C5" w:rsidRPr="00681D36" w:rsidRDefault="007A16C5" w:rsidP="007A16C5">
      <w:pPr>
        <w:pStyle w:val="EnactingSection"/>
        <w:rPr>
          <w:color w:val="auto"/>
        </w:rPr>
      </w:pPr>
      <w:r w:rsidRPr="00681D36">
        <w:rPr>
          <w:color w:val="auto"/>
        </w:rPr>
        <w:t>And, That the total appropriation for the fiscal year ending June 30, 2024, to fund 8624, fiscal year 2024, organization 0926, be supplemented and amended by increasing an existing item of appropriation as follows:</w:t>
      </w:r>
    </w:p>
    <w:p w14:paraId="27C45E2B" w14:textId="77777777" w:rsidR="007A16C5" w:rsidRPr="00681D36" w:rsidRDefault="007A16C5" w:rsidP="007A16C5">
      <w:pPr>
        <w:pStyle w:val="ChapterHeading"/>
        <w:suppressLineNumbers w:val="0"/>
        <w:rPr>
          <w:color w:val="auto"/>
        </w:rPr>
      </w:pPr>
      <w:r w:rsidRPr="00681D36">
        <w:rPr>
          <w:color w:val="auto"/>
        </w:rPr>
        <w:t>Title II – Appropriations.</w:t>
      </w:r>
    </w:p>
    <w:p w14:paraId="335D4FF8" w14:textId="77777777" w:rsidR="007A16C5" w:rsidRPr="00681D36" w:rsidRDefault="007A16C5" w:rsidP="007A16C5">
      <w:pPr>
        <w:pStyle w:val="SectionHeading"/>
        <w:suppressLineNumbers w:val="0"/>
        <w:ind w:firstLine="0"/>
        <w:rPr>
          <w:color w:val="auto"/>
        </w:rPr>
      </w:pPr>
      <w:r w:rsidRPr="00681D36">
        <w:rPr>
          <w:color w:val="auto"/>
        </w:rPr>
        <w:t>Sec. 3. Appropriations from other funds.</w:t>
      </w:r>
    </w:p>
    <w:p w14:paraId="1DD1A75A" w14:textId="77777777" w:rsidR="007A16C5" w:rsidRPr="00681D36" w:rsidRDefault="007A16C5" w:rsidP="007A16C5">
      <w:pPr>
        <w:pStyle w:val="ChapterHeading"/>
        <w:suppressLineNumbers w:val="0"/>
        <w:rPr>
          <w:color w:val="auto"/>
          <w:sz w:val="22"/>
        </w:rPr>
      </w:pPr>
      <w:r w:rsidRPr="00681D36">
        <w:rPr>
          <w:color w:val="auto"/>
          <w:sz w:val="22"/>
        </w:rPr>
        <w:t xml:space="preserve"> Miscellaneous boards and commissions</w:t>
      </w:r>
    </w:p>
    <w:p w14:paraId="086A801D" w14:textId="2499C77D" w:rsidR="007A16C5" w:rsidRPr="00681D36" w:rsidRDefault="007A16C5" w:rsidP="007A16C5">
      <w:pPr>
        <w:pStyle w:val="ItemNumber"/>
        <w:rPr>
          <w:color w:val="auto"/>
        </w:rPr>
      </w:pPr>
      <w:r w:rsidRPr="00681D36">
        <w:rPr>
          <w:color w:val="auto"/>
        </w:rPr>
        <w:t xml:space="preserve">292 </w:t>
      </w:r>
      <w:r w:rsidR="004B5CDA" w:rsidRPr="00681D36">
        <w:rPr>
          <w:color w:val="auto"/>
        </w:rPr>
        <w:t>-</w:t>
      </w:r>
      <w:r w:rsidRPr="00681D36">
        <w:rPr>
          <w:color w:val="auto"/>
        </w:rPr>
        <w:t xml:space="preserve"> Public Service Commission –</w:t>
      </w:r>
    </w:p>
    <w:p w14:paraId="3A5883A6" w14:textId="7EAB7C41" w:rsidR="007A16C5" w:rsidRPr="00681D36" w:rsidRDefault="007A16C5" w:rsidP="007A16C5">
      <w:pPr>
        <w:pStyle w:val="ItemNumber"/>
        <w:rPr>
          <w:color w:val="auto"/>
        </w:rPr>
      </w:pPr>
      <w:r w:rsidRPr="00681D36">
        <w:rPr>
          <w:color w:val="auto"/>
        </w:rPr>
        <w:t>Gas Pipeline Division –</w:t>
      </w:r>
    </w:p>
    <w:p w14:paraId="0F0DDB66" w14:textId="3A4C1618" w:rsidR="007A16C5" w:rsidRPr="00681D36" w:rsidRDefault="007A16C5" w:rsidP="007A16C5">
      <w:pPr>
        <w:pStyle w:val="ItemNumber"/>
        <w:rPr>
          <w:color w:val="auto"/>
        </w:rPr>
      </w:pPr>
      <w:r w:rsidRPr="00681D36">
        <w:rPr>
          <w:color w:val="auto"/>
        </w:rPr>
        <w:t>Public Service Commission Pipeline Safety Fund</w:t>
      </w:r>
      <w:r w:rsidRPr="00681D36">
        <w:rPr>
          <w:color w:val="auto"/>
        </w:rPr>
        <w:tab/>
      </w:r>
    </w:p>
    <w:p w14:paraId="21A69845" w14:textId="3C2205F3" w:rsidR="007A16C5" w:rsidRPr="00681D36" w:rsidRDefault="007A16C5" w:rsidP="007A16C5">
      <w:pPr>
        <w:pStyle w:val="Codecitation"/>
        <w:rPr>
          <w:color w:val="auto"/>
        </w:rPr>
      </w:pPr>
      <w:r w:rsidRPr="00681D36">
        <w:rPr>
          <w:color w:val="auto"/>
        </w:rPr>
        <w:t xml:space="preserve"> (W.V. Code Chapter 24B)</w:t>
      </w:r>
    </w:p>
    <w:p w14:paraId="0F2C5C19" w14:textId="658FE2FE" w:rsidR="007A16C5" w:rsidRPr="00681D36" w:rsidRDefault="007A16C5" w:rsidP="007A16C5">
      <w:pPr>
        <w:pStyle w:val="Fund-FY-Org"/>
        <w:rPr>
          <w:color w:val="auto"/>
          <w:u w:val="single"/>
        </w:rPr>
      </w:pPr>
      <w:r w:rsidRPr="00681D36">
        <w:rPr>
          <w:color w:val="auto"/>
        </w:rPr>
        <w:t xml:space="preserve">Fund </w:t>
      </w:r>
      <w:r w:rsidRPr="00681D36">
        <w:rPr>
          <w:color w:val="auto"/>
          <w:u w:val="single"/>
        </w:rPr>
        <w:t>8624</w:t>
      </w:r>
      <w:r w:rsidRPr="00681D36">
        <w:rPr>
          <w:color w:val="auto"/>
        </w:rPr>
        <w:t xml:space="preserve"> FY </w:t>
      </w:r>
      <w:r w:rsidRPr="00681D36">
        <w:rPr>
          <w:color w:val="auto"/>
          <w:u w:val="single"/>
        </w:rPr>
        <w:t>2024</w:t>
      </w:r>
      <w:r w:rsidRPr="00681D36">
        <w:rPr>
          <w:color w:val="auto"/>
        </w:rPr>
        <w:t xml:space="preserve"> Org </w:t>
      </w:r>
      <w:r w:rsidRPr="00681D36">
        <w:rPr>
          <w:color w:val="auto"/>
          <w:u w:val="single"/>
        </w:rPr>
        <w:t>0926</w:t>
      </w:r>
    </w:p>
    <w:p w14:paraId="33D5D412" w14:textId="77777777" w:rsidR="007A16C5" w:rsidRPr="00681D36" w:rsidRDefault="007A16C5" w:rsidP="007A16C5">
      <w:pPr>
        <w:pStyle w:val="AppropriationHeader"/>
        <w:rPr>
          <w:color w:val="auto"/>
        </w:rPr>
      </w:pPr>
      <w:r w:rsidRPr="00681D36">
        <w:rPr>
          <w:color w:val="auto"/>
        </w:rPr>
        <w:tab/>
        <w:t>Appro-</w:t>
      </w:r>
      <w:r w:rsidRPr="00681D36">
        <w:rPr>
          <w:color w:val="auto"/>
        </w:rPr>
        <w:tab/>
        <w:t>Other</w:t>
      </w:r>
    </w:p>
    <w:p w14:paraId="2D3577BA" w14:textId="77777777" w:rsidR="007A16C5" w:rsidRPr="00681D36" w:rsidRDefault="007A16C5" w:rsidP="007A16C5">
      <w:pPr>
        <w:pStyle w:val="AppropriationHeader"/>
        <w:rPr>
          <w:color w:val="auto"/>
        </w:rPr>
      </w:pPr>
      <w:r w:rsidRPr="00681D36">
        <w:rPr>
          <w:color w:val="auto"/>
        </w:rPr>
        <w:tab/>
        <w:t>priation</w:t>
      </w:r>
      <w:r w:rsidRPr="00681D36">
        <w:rPr>
          <w:color w:val="auto"/>
        </w:rPr>
        <w:tab/>
        <w:t>Funds</w:t>
      </w:r>
    </w:p>
    <w:p w14:paraId="773EF575" w14:textId="77777777" w:rsidR="007A16C5" w:rsidRPr="00681D36" w:rsidRDefault="007A16C5" w:rsidP="007A16C5">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455B7001" w14:textId="302E4532" w:rsidR="007A16C5" w:rsidRPr="00681D36" w:rsidRDefault="007A16C5" w:rsidP="007A16C5">
      <w:pPr>
        <w:pStyle w:val="SupplementalText"/>
        <w:numPr>
          <w:ilvl w:val="0"/>
          <w:numId w:val="9"/>
        </w:numPr>
        <w:rPr>
          <w:color w:val="auto"/>
        </w:rPr>
      </w:pPr>
      <w:r w:rsidRPr="00681D36">
        <w:rPr>
          <w:color w:val="auto"/>
        </w:rPr>
        <w:t>Personal Services and Employee Benefits</w:t>
      </w:r>
      <w:r w:rsidRPr="00681D36">
        <w:rPr>
          <w:color w:val="auto"/>
        </w:rPr>
        <w:tab/>
      </w:r>
      <w:r w:rsidRPr="00681D36">
        <w:rPr>
          <w:color w:val="auto"/>
        </w:rPr>
        <w:tab/>
        <w:t>00100</w:t>
      </w:r>
      <w:r w:rsidRPr="00681D36">
        <w:rPr>
          <w:color w:val="auto"/>
        </w:rPr>
        <w:tab/>
        <w:t>$</w:t>
      </w:r>
      <w:r w:rsidRPr="00681D36">
        <w:rPr>
          <w:color w:val="auto"/>
        </w:rPr>
        <w:tab/>
      </w:r>
      <w:r w:rsidR="00873D76" w:rsidRPr="00681D36">
        <w:rPr>
          <w:color w:val="auto"/>
        </w:rPr>
        <w:t>93,320</w:t>
      </w:r>
    </w:p>
    <w:p w14:paraId="58252A5D" w14:textId="2126A3FD" w:rsidR="007A16C5" w:rsidRPr="00681D36" w:rsidRDefault="007A16C5" w:rsidP="007A16C5">
      <w:pPr>
        <w:pStyle w:val="EnactingSection"/>
        <w:rPr>
          <w:color w:val="auto"/>
        </w:rPr>
      </w:pPr>
      <w:r w:rsidRPr="00681D36">
        <w:rPr>
          <w:color w:val="auto"/>
        </w:rPr>
        <w:t>And, That the total appropriation for the fiscal year ending June 30, 2024, to fund 862</w:t>
      </w:r>
      <w:r w:rsidR="004B5CDA" w:rsidRPr="00681D36">
        <w:rPr>
          <w:color w:val="auto"/>
        </w:rPr>
        <w:t>5</w:t>
      </w:r>
      <w:r w:rsidRPr="00681D36">
        <w:rPr>
          <w:color w:val="auto"/>
        </w:rPr>
        <w:t>, fiscal year 2024, organization 0926, be supplemented and amended by increasing an existing item of appropriation as follows:</w:t>
      </w:r>
    </w:p>
    <w:p w14:paraId="24D71E82" w14:textId="77777777" w:rsidR="007A16C5" w:rsidRPr="00681D36" w:rsidRDefault="007A16C5" w:rsidP="007A16C5">
      <w:pPr>
        <w:pStyle w:val="ChapterHeading"/>
        <w:suppressLineNumbers w:val="0"/>
        <w:rPr>
          <w:color w:val="auto"/>
        </w:rPr>
      </w:pPr>
      <w:r w:rsidRPr="00681D36">
        <w:rPr>
          <w:color w:val="auto"/>
        </w:rPr>
        <w:t>Title II – Appropriations.</w:t>
      </w:r>
    </w:p>
    <w:p w14:paraId="6BBA2A34" w14:textId="77777777" w:rsidR="007A16C5" w:rsidRPr="00681D36" w:rsidRDefault="007A16C5" w:rsidP="007A16C5">
      <w:pPr>
        <w:pStyle w:val="SectionHeading"/>
        <w:suppressLineNumbers w:val="0"/>
        <w:ind w:firstLine="0"/>
        <w:rPr>
          <w:color w:val="auto"/>
        </w:rPr>
      </w:pPr>
      <w:r w:rsidRPr="00681D36">
        <w:rPr>
          <w:color w:val="auto"/>
        </w:rPr>
        <w:t>Sec. 3. Appropriations from other funds.</w:t>
      </w:r>
    </w:p>
    <w:p w14:paraId="5FF209F2" w14:textId="77777777" w:rsidR="007A16C5" w:rsidRPr="00681D36" w:rsidRDefault="007A16C5" w:rsidP="007A16C5">
      <w:pPr>
        <w:pStyle w:val="ChapterHeading"/>
        <w:suppressLineNumbers w:val="0"/>
        <w:rPr>
          <w:color w:val="auto"/>
          <w:sz w:val="22"/>
        </w:rPr>
      </w:pPr>
      <w:r w:rsidRPr="00681D36">
        <w:rPr>
          <w:color w:val="auto"/>
          <w:sz w:val="22"/>
        </w:rPr>
        <w:t xml:space="preserve"> Miscellaneous boards and commissions</w:t>
      </w:r>
    </w:p>
    <w:p w14:paraId="637468E5" w14:textId="3DEFC832" w:rsidR="007A16C5" w:rsidRPr="00681D36" w:rsidRDefault="007A16C5" w:rsidP="007A16C5">
      <w:pPr>
        <w:pStyle w:val="ItemNumber"/>
        <w:rPr>
          <w:color w:val="auto"/>
        </w:rPr>
      </w:pPr>
      <w:r w:rsidRPr="00681D36">
        <w:rPr>
          <w:color w:val="auto"/>
        </w:rPr>
        <w:t>29</w:t>
      </w:r>
      <w:r w:rsidR="004B5CDA" w:rsidRPr="00681D36">
        <w:rPr>
          <w:color w:val="auto"/>
        </w:rPr>
        <w:t>3</w:t>
      </w:r>
      <w:r w:rsidRPr="00681D36">
        <w:rPr>
          <w:color w:val="auto"/>
        </w:rPr>
        <w:t xml:space="preserve"> </w:t>
      </w:r>
      <w:r w:rsidR="004B5CDA" w:rsidRPr="00681D36">
        <w:rPr>
          <w:color w:val="auto"/>
        </w:rPr>
        <w:t>-</w:t>
      </w:r>
      <w:r w:rsidRPr="00681D36">
        <w:rPr>
          <w:color w:val="auto"/>
        </w:rPr>
        <w:t xml:space="preserve"> Public Service Commission –</w:t>
      </w:r>
    </w:p>
    <w:p w14:paraId="03E90D2F" w14:textId="37E125C8" w:rsidR="007A16C5" w:rsidRPr="00681D36" w:rsidRDefault="004B5CDA" w:rsidP="007A16C5">
      <w:pPr>
        <w:pStyle w:val="ItemNumber"/>
        <w:rPr>
          <w:color w:val="auto"/>
        </w:rPr>
      </w:pPr>
      <w:r w:rsidRPr="00681D36">
        <w:rPr>
          <w:color w:val="auto"/>
        </w:rPr>
        <w:t>Motor Carrier</w:t>
      </w:r>
      <w:r w:rsidR="007A16C5" w:rsidRPr="00681D36">
        <w:rPr>
          <w:color w:val="auto"/>
        </w:rPr>
        <w:t xml:space="preserve"> Division </w:t>
      </w:r>
    </w:p>
    <w:p w14:paraId="341EA1FF" w14:textId="565AD5D8" w:rsidR="007A16C5" w:rsidRPr="00681D36" w:rsidRDefault="007A16C5" w:rsidP="007A16C5">
      <w:pPr>
        <w:pStyle w:val="Codecitation"/>
        <w:rPr>
          <w:color w:val="auto"/>
        </w:rPr>
      </w:pPr>
      <w:r w:rsidRPr="00681D36">
        <w:rPr>
          <w:color w:val="auto"/>
        </w:rPr>
        <w:t>(W.V. Code Chapter 24</w:t>
      </w:r>
      <w:r w:rsidR="004B5CDA" w:rsidRPr="00681D36">
        <w:rPr>
          <w:color w:val="auto"/>
        </w:rPr>
        <w:t>A</w:t>
      </w:r>
      <w:r w:rsidRPr="00681D36">
        <w:rPr>
          <w:color w:val="auto"/>
        </w:rPr>
        <w:t>)</w:t>
      </w:r>
    </w:p>
    <w:p w14:paraId="16399186" w14:textId="36097C65" w:rsidR="007A16C5" w:rsidRPr="00681D36" w:rsidRDefault="007A16C5" w:rsidP="007A16C5">
      <w:pPr>
        <w:pStyle w:val="Fund-FY-Org"/>
        <w:rPr>
          <w:color w:val="auto"/>
          <w:u w:val="single"/>
        </w:rPr>
      </w:pPr>
      <w:r w:rsidRPr="00681D36">
        <w:rPr>
          <w:color w:val="auto"/>
        </w:rPr>
        <w:t xml:space="preserve">Fund </w:t>
      </w:r>
      <w:r w:rsidRPr="00681D36">
        <w:rPr>
          <w:color w:val="auto"/>
          <w:u w:val="single"/>
        </w:rPr>
        <w:t>862</w:t>
      </w:r>
      <w:r w:rsidR="004B5CDA" w:rsidRPr="00681D36">
        <w:rPr>
          <w:color w:val="auto"/>
          <w:u w:val="single"/>
        </w:rPr>
        <w:t>5</w:t>
      </w:r>
      <w:r w:rsidRPr="00681D36">
        <w:rPr>
          <w:color w:val="auto"/>
        </w:rPr>
        <w:t xml:space="preserve"> FY </w:t>
      </w:r>
      <w:r w:rsidRPr="00681D36">
        <w:rPr>
          <w:color w:val="auto"/>
          <w:u w:val="single"/>
        </w:rPr>
        <w:t>2024</w:t>
      </w:r>
      <w:r w:rsidRPr="00681D36">
        <w:rPr>
          <w:color w:val="auto"/>
        </w:rPr>
        <w:t xml:space="preserve"> Org </w:t>
      </w:r>
      <w:r w:rsidRPr="00681D36">
        <w:rPr>
          <w:color w:val="auto"/>
          <w:u w:val="single"/>
        </w:rPr>
        <w:t>0926</w:t>
      </w:r>
    </w:p>
    <w:p w14:paraId="39908C02" w14:textId="77777777" w:rsidR="007A16C5" w:rsidRPr="00681D36" w:rsidRDefault="007A16C5" w:rsidP="007A16C5">
      <w:pPr>
        <w:pStyle w:val="AppropriationHeader"/>
        <w:rPr>
          <w:color w:val="auto"/>
        </w:rPr>
      </w:pPr>
      <w:r w:rsidRPr="00681D36">
        <w:rPr>
          <w:color w:val="auto"/>
        </w:rPr>
        <w:tab/>
        <w:t>Appro-</w:t>
      </w:r>
      <w:r w:rsidRPr="00681D36">
        <w:rPr>
          <w:color w:val="auto"/>
        </w:rPr>
        <w:tab/>
        <w:t>Other</w:t>
      </w:r>
    </w:p>
    <w:p w14:paraId="795809C1" w14:textId="77777777" w:rsidR="007A16C5" w:rsidRPr="00681D36" w:rsidRDefault="007A16C5" w:rsidP="007A16C5">
      <w:pPr>
        <w:pStyle w:val="AppropriationHeader"/>
        <w:rPr>
          <w:color w:val="auto"/>
        </w:rPr>
      </w:pPr>
      <w:r w:rsidRPr="00681D36">
        <w:rPr>
          <w:color w:val="auto"/>
        </w:rPr>
        <w:tab/>
        <w:t>priation</w:t>
      </w:r>
      <w:r w:rsidRPr="00681D36">
        <w:rPr>
          <w:color w:val="auto"/>
        </w:rPr>
        <w:tab/>
        <w:t>Funds</w:t>
      </w:r>
    </w:p>
    <w:p w14:paraId="417B39EF" w14:textId="77777777" w:rsidR="007A16C5" w:rsidRPr="00681D36" w:rsidRDefault="007A16C5" w:rsidP="007A16C5">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06B447C1" w14:textId="6B90B857" w:rsidR="007A16C5" w:rsidRPr="00681D36" w:rsidRDefault="007A16C5" w:rsidP="004B5CDA">
      <w:pPr>
        <w:pStyle w:val="SupplementalText"/>
        <w:numPr>
          <w:ilvl w:val="0"/>
          <w:numId w:val="10"/>
        </w:numPr>
        <w:rPr>
          <w:color w:val="auto"/>
        </w:rPr>
      </w:pPr>
      <w:r w:rsidRPr="00681D36">
        <w:rPr>
          <w:color w:val="auto"/>
        </w:rPr>
        <w:t>Personal Services and Employee Benefits</w:t>
      </w:r>
      <w:r w:rsidRPr="00681D36">
        <w:rPr>
          <w:color w:val="auto"/>
        </w:rPr>
        <w:tab/>
      </w:r>
      <w:r w:rsidRPr="00681D36">
        <w:rPr>
          <w:color w:val="auto"/>
        </w:rPr>
        <w:tab/>
        <w:t>00100</w:t>
      </w:r>
      <w:r w:rsidRPr="00681D36">
        <w:rPr>
          <w:color w:val="auto"/>
        </w:rPr>
        <w:tab/>
        <w:t>$</w:t>
      </w:r>
      <w:r w:rsidRPr="00681D36">
        <w:rPr>
          <w:color w:val="auto"/>
        </w:rPr>
        <w:tab/>
      </w:r>
      <w:r w:rsidR="004B5CDA" w:rsidRPr="00681D36">
        <w:rPr>
          <w:color w:val="auto"/>
        </w:rPr>
        <w:t>48,993</w:t>
      </w:r>
    </w:p>
    <w:p w14:paraId="498A46F6" w14:textId="5CA13BD3" w:rsidR="00585841" w:rsidRPr="00681D36" w:rsidRDefault="00CF1DCA" w:rsidP="00585841">
      <w:pPr>
        <w:pStyle w:val="Note"/>
        <w:rPr>
          <w:color w:val="auto"/>
        </w:rPr>
      </w:pPr>
      <w:r w:rsidRPr="00681D36">
        <w:rPr>
          <w:color w:val="auto"/>
        </w:rPr>
        <w:t>NOTE: The</w:t>
      </w:r>
      <w:r w:rsidR="006865E9" w:rsidRPr="00681D36">
        <w:rPr>
          <w:color w:val="auto"/>
        </w:rPr>
        <w:t xml:space="preserve"> purpose of </w:t>
      </w:r>
      <w:r w:rsidR="00B65D9C" w:rsidRPr="00681D36">
        <w:rPr>
          <w:color w:val="auto"/>
        </w:rPr>
        <w:t xml:space="preserve">this </w:t>
      </w:r>
      <w:r w:rsidR="00913C51" w:rsidRPr="00681D36">
        <w:rPr>
          <w:color w:val="auto"/>
        </w:rPr>
        <w:t>supplemental appropriation bill is to</w:t>
      </w:r>
      <w:r w:rsidR="001C3895" w:rsidRPr="00681D36">
        <w:rPr>
          <w:color w:val="auto"/>
        </w:rPr>
        <w:t xml:space="preserve"> </w:t>
      </w:r>
      <w:r w:rsidR="00913C51" w:rsidRPr="00681D36">
        <w:rPr>
          <w:color w:val="auto"/>
        </w:rPr>
        <w:t>su</w:t>
      </w:r>
      <w:r w:rsidR="00301523" w:rsidRPr="00681D36">
        <w:rPr>
          <w:color w:val="auto"/>
        </w:rPr>
        <w:t xml:space="preserve">pplement, amend, </w:t>
      </w:r>
      <w:r w:rsidR="004B5CDA" w:rsidRPr="00681D36">
        <w:rPr>
          <w:color w:val="auto"/>
        </w:rPr>
        <w:t xml:space="preserve">decrease, </w:t>
      </w:r>
      <w:r w:rsidR="00301523" w:rsidRPr="00681D36">
        <w:rPr>
          <w:color w:val="auto"/>
        </w:rPr>
        <w:t>and increase</w:t>
      </w:r>
      <w:r w:rsidR="002F29C5" w:rsidRPr="00681D36">
        <w:rPr>
          <w:color w:val="auto"/>
        </w:rPr>
        <w:t xml:space="preserve"> </w:t>
      </w:r>
      <w:r w:rsidR="00473524" w:rsidRPr="00681D36">
        <w:rPr>
          <w:color w:val="auto"/>
        </w:rPr>
        <w:t xml:space="preserve">existing </w:t>
      </w:r>
      <w:r w:rsidR="00913C51" w:rsidRPr="00681D36">
        <w:rPr>
          <w:color w:val="auto"/>
        </w:rPr>
        <w:t>item</w:t>
      </w:r>
      <w:r w:rsidR="004B5CDA" w:rsidRPr="00681D36">
        <w:rPr>
          <w:color w:val="auto"/>
        </w:rPr>
        <w:t>s</w:t>
      </w:r>
      <w:r w:rsidR="00913C51" w:rsidRPr="00681D36">
        <w:rPr>
          <w:color w:val="auto"/>
        </w:rPr>
        <w:t xml:space="preserve"> of appropriation in the aforesaid account</w:t>
      </w:r>
      <w:r w:rsidR="004B5CDA" w:rsidRPr="00681D36">
        <w:rPr>
          <w:color w:val="auto"/>
        </w:rPr>
        <w:t>s</w:t>
      </w:r>
      <w:r w:rsidR="00913C51" w:rsidRPr="00681D36">
        <w:rPr>
          <w:color w:val="auto"/>
        </w:rPr>
        <w:t xml:space="preserve"> for the designated spending unit for expendi</w:t>
      </w:r>
      <w:r w:rsidR="00F726DC" w:rsidRPr="00681D36">
        <w:rPr>
          <w:color w:val="auto"/>
        </w:rPr>
        <w:t>ture during the fiscal year 20</w:t>
      </w:r>
      <w:r w:rsidR="002316B3" w:rsidRPr="00681D36">
        <w:rPr>
          <w:color w:val="auto"/>
        </w:rPr>
        <w:t>2</w:t>
      </w:r>
      <w:r w:rsidR="00C84F80" w:rsidRPr="00681D36">
        <w:rPr>
          <w:color w:val="auto"/>
        </w:rPr>
        <w:t>4</w:t>
      </w:r>
      <w:r w:rsidR="00913C51" w:rsidRPr="00681D36">
        <w:rPr>
          <w:color w:val="auto"/>
        </w:rPr>
        <w:t>.</w:t>
      </w:r>
    </w:p>
    <w:sectPr w:rsidR="00585841" w:rsidRPr="00681D36" w:rsidSect="00DF199D">
      <w:footerReference w:type="default" r:id="rId1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FE156" w14:textId="77777777" w:rsidR="0053081C" w:rsidRPr="00B844FE" w:rsidRDefault="0053081C" w:rsidP="00B844FE">
      <w:r>
        <w:separator/>
      </w:r>
    </w:p>
  </w:endnote>
  <w:endnote w:type="continuationSeparator" w:id="0">
    <w:p w14:paraId="4A8A878C" w14:textId="77777777" w:rsidR="0053081C" w:rsidRPr="00B844FE" w:rsidRDefault="0053081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1D951F" w14:textId="77777777" w:rsidR="007A16C5" w:rsidRPr="00B844FE" w:rsidRDefault="007A16C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4EE82C6" w14:textId="77777777" w:rsidR="007A16C5" w:rsidRDefault="007A16C5" w:rsidP="00B844FE"/>
  <w:p w14:paraId="1D1B90BF" w14:textId="77777777" w:rsidR="007A16C5" w:rsidRDefault="007A16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C8FE8" w14:textId="46AE6B2C" w:rsidR="007A16C5" w:rsidRDefault="007A16C5">
    <w:pPr>
      <w:pStyle w:val="Footer"/>
      <w:jc w:val="center"/>
    </w:pPr>
  </w:p>
  <w:p w14:paraId="48B98E6C" w14:textId="77777777" w:rsidR="007A16C5" w:rsidRDefault="007A16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3113D" w14:textId="77777777" w:rsidR="00C851CC" w:rsidRDefault="00C851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3994828"/>
      <w:docPartObj>
        <w:docPartGallery w:val="Page Numbers (Bottom of Page)"/>
        <w:docPartUnique/>
      </w:docPartObj>
    </w:sdtPr>
    <w:sdtEndPr>
      <w:rPr>
        <w:noProof/>
      </w:rPr>
    </w:sdtEndPr>
    <w:sdtContent>
      <w:p w14:paraId="6E67CB5A" w14:textId="5172A61F" w:rsidR="00ED6739" w:rsidRDefault="00ED67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F6B6C8" w14:textId="77777777" w:rsidR="00ED6739" w:rsidRDefault="00ED67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4744500"/>
      <w:docPartObj>
        <w:docPartGallery w:val="Page Numbers (Bottom of Page)"/>
        <w:docPartUnique/>
      </w:docPartObj>
    </w:sdtPr>
    <w:sdtEndPr>
      <w:rPr>
        <w:noProof/>
      </w:rPr>
    </w:sdtEndPr>
    <w:sdtContent>
      <w:p w14:paraId="32415FBA" w14:textId="1D4A6007" w:rsidR="00B4172C" w:rsidRDefault="00B417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AD2165" w14:textId="77777777" w:rsidR="007A16C5" w:rsidRDefault="007A16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9670A" w14:textId="77777777" w:rsidR="0053081C" w:rsidRPr="00B844FE" w:rsidRDefault="0053081C" w:rsidP="00B844FE">
      <w:r>
        <w:separator/>
      </w:r>
    </w:p>
  </w:footnote>
  <w:footnote w:type="continuationSeparator" w:id="0">
    <w:p w14:paraId="6D0FA2F9" w14:textId="77777777" w:rsidR="0053081C" w:rsidRPr="00B844FE" w:rsidRDefault="0053081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B0D0" w14:textId="77777777" w:rsidR="007A16C5" w:rsidRPr="00B844FE" w:rsidRDefault="00E173A2">
    <w:pPr>
      <w:pStyle w:val="Header"/>
    </w:pPr>
    <w:sdt>
      <w:sdtPr>
        <w:id w:val="-684364211"/>
        <w:placeholder>
          <w:docPart w:val="FA474D172DA24A258969C8A2424E878C"/>
        </w:placeholder>
        <w:temporary/>
        <w:showingPlcHdr/>
      </w:sdtPr>
      <w:sdtEndPr/>
      <w:sdtContent>
        <w:r w:rsidR="007A16C5" w:rsidRPr="00B844FE">
          <w:t>[Type here]</w:t>
        </w:r>
      </w:sdtContent>
    </w:sdt>
    <w:r w:rsidR="007A16C5" w:rsidRPr="00B844FE">
      <w:ptab w:relativeTo="margin" w:alignment="left" w:leader="none"/>
    </w:r>
    <w:sdt>
      <w:sdtPr>
        <w:id w:val="-556240388"/>
        <w:placeholder>
          <w:docPart w:val="FA474D172DA24A258969C8A2424E878C"/>
        </w:placeholder>
        <w:temporary/>
        <w:showingPlcHdr/>
      </w:sdtPr>
      <w:sdtEndPr/>
      <w:sdtContent>
        <w:r w:rsidR="007A16C5" w:rsidRPr="00B844FE">
          <w:t>[Type here]</w:t>
        </w:r>
      </w:sdtContent>
    </w:sdt>
  </w:p>
  <w:p w14:paraId="600BE31E" w14:textId="77777777" w:rsidR="007A16C5" w:rsidRDefault="007A16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D39B3" w14:textId="236704AD" w:rsidR="00ED6739" w:rsidRPr="002A0269" w:rsidRDefault="00ED6739" w:rsidP="00ED6739">
    <w:pPr>
      <w:pStyle w:val="HeaderStyle"/>
    </w:pPr>
    <w:r>
      <w:t xml:space="preserve">Intr </w:t>
    </w:r>
    <w:r w:rsidR="007B0F2F">
      <w:t>H</w:t>
    </w:r>
    <w:r>
      <w:t>B</w:t>
    </w:r>
    <w:r w:rsidRPr="002A0269">
      <w:ptab w:relativeTo="margin" w:alignment="center" w:leader="none"/>
    </w:r>
    <w:r>
      <w:tab/>
    </w:r>
    <w:r>
      <w:rPr>
        <w:rStyle w:val="HeaderStyleChar"/>
      </w:rPr>
      <w:t>2024R368</w:t>
    </w:r>
    <w:r w:rsidR="007B0F2F">
      <w:rPr>
        <w:rStyle w:val="HeaderStyleChar"/>
      </w:rPr>
      <w:t>2H</w:t>
    </w:r>
    <w:r>
      <w:rPr>
        <w:rStyle w:val="HeaderStyleChar"/>
      </w:rPr>
      <w:t xml:space="preserve"> 2024R368</w:t>
    </w:r>
    <w:r w:rsidR="007B0F2F">
      <w:rPr>
        <w:rStyle w:val="HeaderStyleChar"/>
      </w:rPr>
      <w:t>1S</w:t>
    </w:r>
  </w:p>
  <w:p w14:paraId="014A0D24" w14:textId="36B999DB" w:rsidR="007A16C5" w:rsidRPr="00C33014" w:rsidRDefault="007A16C5" w:rsidP="00C33014">
    <w:pPr>
      <w:pStyle w:val="Header"/>
    </w:pPr>
  </w:p>
  <w:p w14:paraId="10E6D2C2" w14:textId="77777777" w:rsidR="007A16C5" w:rsidRDefault="007A16C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295FC" w14:textId="77777777" w:rsidR="00C851CC" w:rsidRDefault="00C851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E5BB5" w14:textId="35DB6436" w:rsidR="00ED6739" w:rsidRPr="002A0269" w:rsidRDefault="00ED6739" w:rsidP="00ED6739">
    <w:pPr>
      <w:pStyle w:val="HeaderStyle"/>
    </w:pPr>
    <w:r>
      <w:t xml:space="preserve">Intr </w:t>
    </w:r>
    <w:r w:rsidR="00986FCF">
      <w:t>H</w:t>
    </w:r>
    <w:r>
      <w:t>B</w:t>
    </w:r>
    <w:r w:rsidRPr="002A0269">
      <w:ptab w:relativeTo="margin" w:alignment="center" w:leader="none"/>
    </w:r>
    <w:r>
      <w:tab/>
    </w:r>
    <w:sdt>
      <w:sdtPr>
        <w:alias w:val="CBD Number"/>
        <w:tag w:val="CBD Number "/>
        <w:id w:val="-1132554657"/>
        <w:placeholder>
          <w:docPart w:val="DefaultPlaceholder_-1854013440"/>
        </w:placeholder>
      </w:sdtPr>
      <w:sdtEndPr/>
      <w:sdtContent>
        <w:r w:rsidR="00986FCF">
          <w:t>2024R3682H</w:t>
        </w:r>
      </w:sdtContent>
    </w:sdt>
    <w:r w:rsidR="00986FCF">
      <w:t xml:space="preserve"> </w:t>
    </w:r>
    <w:r>
      <w:rPr>
        <w:rStyle w:val="HeaderStyleChar"/>
      </w:rPr>
      <w:t>2024R3681S</w:t>
    </w:r>
  </w:p>
  <w:p w14:paraId="70F483F6" w14:textId="77777777" w:rsidR="00ED6739" w:rsidRDefault="00ED6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C333D"/>
    <w:multiLevelType w:val="hybridMultilevel"/>
    <w:tmpl w:val="E2B4D2C0"/>
    <w:lvl w:ilvl="0" w:tplc="8782F0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471E4B"/>
    <w:multiLevelType w:val="hybridMultilevel"/>
    <w:tmpl w:val="9202FD5E"/>
    <w:lvl w:ilvl="0" w:tplc="8782F0E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0D25B4"/>
    <w:multiLevelType w:val="hybridMultilevel"/>
    <w:tmpl w:val="E2B4D2C0"/>
    <w:lvl w:ilvl="0" w:tplc="8782F0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2582A"/>
    <w:multiLevelType w:val="hybridMultilevel"/>
    <w:tmpl w:val="B9BAC438"/>
    <w:lvl w:ilvl="0" w:tplc="2D6027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902D61"/>
    <w:multiLevelType w:val="hybridMultilevel"/>
    <w:tmpl w:val="D9EE208C"/>
    <w:lvl w:ilvl="0" w:tplc="989619B6">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495648"/>
    <w:multiLevelType w:val="hybridMultilevel"/>
    <w:tmpl w:val="9202FD5E"/>
    <w:lvl w:ilvl="0" w:tplc="8782F0E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E46610"/>
    <w:multiLevelType w:val="hybridMultilevel"/>
    <w:tmpl w:val="E2B4D2C0"/>
    <w:lvl w:ilvl="0" w:tplc="8782F0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4639F8"/>
    <w:multiLevelType w:val="hybridMultilevel"/>
    <w:tmpl w:val="653C1EBC"/>
    <w:lvl w:ilvl="0" w:tplc="8782F0E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9" w15:restartNumberingAfterBreak="0">
    <w:nsid w:val="794B0D60"/>
    <w:multiLevelType w:val="hybridMultilevel"/>
    <w:tmpl w:val="22AEE8D8"/>
    <w:lvl w:ilvl="0" w:tplc="059EC8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6424802">
    <w:abstractNumId w:val="8"/>
  </w:num>
  <w:num w:numId="2" w16cid:durableId="894587324">
    <w:abstractNumId w:val="8"/>
  </w:num>
  <w:num w:numId="3" w16cid:durableId="414130318">
    <w:abstractNumId w:val="4"/>
  </w:num>
  <w:num w:numId="4" w16cid:durableId="762383630">
    <w:abstractNumId w:val="9"/>
  </w:num>
  <w:num w:numId="5" w16cid:durableId="559753898">
    <w:abstractNumId w:val="3"/>
  </w:num>
  <w:num w:numId="6" w16cid:durableId="399252666">
    <w:abstractNumId w:val="5"/>
  </w:num>
  <w:num w:numId="7" w16cid:durableId="488600782">
    <w:abstractNumId w:val="1"/>
  </w:num>
  <w:num w:numId="8" w16cid:durableId="1590001230">
    <w:abstractNumId w:val="0"/>
  </w:num>
  <w:num w:numId="9" w16cid:durableId="1322271444">
    <w:abstractNumId w:val="6"/>
  </w:num>
  <w:num w:numId="10" w16cid:durableId="790783230">
    <w:abstractNumId w:val="2"/>
  </w:num>
  <w:num w:numId="11" w16cid:durableId="16498255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526A"/>
    <w:rsid w:val="00034165"/>
    <w:rsid w:val="00077322"/>
    <w:rsid w:val="00085D22"/>
    <w:rsid w:val="000A2D92"/>
    <w:rsid w:val="000C5C77"/>
    <w:rsid w:val="000F7054"/>
    <w:rsid w:val="0010070F"/>
    <w:rsid w:val="00101808"/>
    <w:rsid w:val="00133546"/>
    <w:rsid w:val="0015112E"/>
    <w:rsid w:val="001525AC"/>
    <w:rsid w:val="001552E7"/>
    <w:rsid w:val="00190A37"/>
    <w:rsid w:val="001C279E"/>
    <w:rsid w:val="001C3895"/>
    <w:rsid w:val="001D459E"/>
    <w:rsid w:val="001E4DB6"/>
    <w:rsid w:val="002316B3"/>
    <w:rsid w:val="0027011C"/>
    <w:rsid w:val="00274200"/>
    <w:rsid w:val="00277FE9"/>
    <w:rsid w:val="002A0269"/>
    <w:rsid w:val="002A14C6"/>
    <w:rsid w:val="002A2B3F"/>
    <w:rsid w:val="002A407E"/>
    <w:rsid w:val="002F1B05"/>
    <w:rsid w:val="002F29C5"/>
    <w:rsid w:val="00301523"/>
    <w:rsid w:val="00303684"/>
    <w:rsid w:val="0030622E"/>
    <w:rsid w:val="00314854"/>
    <w:rsid w:val="00320CD1"/>
    <w:rsid w:val="00321E3B"/>
    <w:rsid w:val="003736FA"/>
    <w:rsid w:val="00373F83"/>
    <w:rsid w:val="003A0F56"/>
    <w:rsid w:val="003D31C4"/>
    <w:rsid w:val="004242A1"/>
    <w:rsid w:val="0042544A"/>
    <w:rsid w:val="00436764"/>
    <w:rsid w:val="00473524"/>
    <w:rsid w:val="0049386C"/>
    <w:rsid w:val="004B5CDA"/>
    <w:rsid w:val="004C13DD"/>
    <w:rsid w:val="004E3441"/>
    <w:rsid w:val="0053081C"/>
    <w:rsid w:val="0053604B"/>
    <w:rsid w:val="00544F6B"/>
    <w:rsid w:val="00585841"/>
    <w:rsid w:val="005A5366"/>
    <w:rsid w:val="005B2956"/>
    <w:rsid w:val="005B520A"/>
    <w:rsid w:val="005C0A24"/>
    <w:rsid w:val="006057A9"/>
    <w:rsid w:val="006177BD"/>
    <w:rsid w:val="00637E73"/>
    <w:rsid w:val="006636E9"/>
    <w:rsid w:val="00681D36"/>
    <w:rsid w:val="00683198"/>
    <w:rsid w:val="006865E9"/>
    <w:rsid w:val="00691F3E"/>
    <w:rsid w:val="00694BFB"/>
    <w:rsid w:val="006A106B"/>
    <w:rsid w:val="006D4036"/>
    <w:rsid w:val="006E42E4"/>
    <w:rsid w:val="006F05E0"/>
    <w:rsid w:val="00715F46"/>
    <w:rsid w:val="0072496E"/>
    <w:rsid w:val="007272DF"/>
    <w:rsid w:val="00733E5B"/>
    <w:rsid w:val="00763D0B"/>
    <w:rsid w:val="00780D4B"/>
    <w:rsid w:val="007A16C5"/>
    <w:rsid w:val="007B0F2F"/>
    <w:rsid w:val="007C5DEE"/>
    <w:rsid w:val="007D4836"/>
    <w:rsid w:val="007F1CF5"/>
    <w:rsid w:val="008125BB"/>
    <w:rsid w:val="00834EDE"/>
    <w:rsid w:val="008423A5"/>
    <w:rsid w:val="008736AA"/>
    <w:rsid w:val="00873D76"/>
    <w:rsid w:val="00875E2E"/>
    <w:rsid w:val="00887152"/>
    <w:rsid w:val="008C12EB"/>
    <w:rsid w:val="008D275D"/>
    <w:rsid w:val="008F66F4"/>
    <w:rsid w:val="00912DFF"/>
    <w:rsid w:val="00913C51"/>
    <w:rsid w:val="00932E20"/>
    <w:rsid w:val="00932FEE"/>
    <w:rsid w:val="00934769"/>
    <w:rsid w:val="009350B2"/>
    <w:rsid w:val="00980327"/>
    <w:rsid w:val="0098653C"/>
    <w:rsid w:val="00986FCF"/>
    <w:rsid w:val="00992A81"/>
    <w:rsid w:val="009A02EF"/>
    <w:rsid w:val="009A10CF"/>
    <w:rsid w:val="009B726F"/>
    <w:rsid w:val="009C1F10"/>
    <w:rsid w:val="009E3E89"/>
    <w:rsid w:val="009F1067"/>
    <w:rsid w:val="00A31E01"/>
    <w:rsid w:val="00A527AD"/>
    <w:rsid w:val="00A56BA7"/>
    <w:rsid w:val="00A6597A"/>
    <w:rsid w:val="00A718CF"/>
    <w:rsid w:val="00A74F57"/>
    <w:rsid w:val="00A77FB6"/>
    <w:rsid w:val="00A86A6E"/>
    <w:rsid w:val="00AB5376"/>
    <w:rsid w:val="00AB6A59"/>
    <w:rsid w:val="00AC0DE6"/>
    <w:rsid w:val="00AE48A0"/>
    <w:rsid w:val="00AF0208"/>
    <w:rsid w:val="00AF1663"/>
    <w:rsid w:val="00AF45A4"/>
    <w:rsid w:val="00B00934"/>
    <w:rsid w:val="00B16F25"/>
    <w:rsid w:val="00B24422"/>
    <w:rsid w:val="00B4172C"/>
    <w:rsid w:val="00B42412"/>
    <w:rsid w:val="00B5533A"/>
    <w:rsid w:val="00B62FA2"/>
    <w:rsid w:val="00B65D9C"/>
    <w:rsid w:val="00B73ED1"/>
    <w:rsid w:val="00B80C20"/>
    <w:rsid w:val="00B844FE"/>
    <w:rsid w:val="00BC562B"/>
    <w:rsid w:val="00BD5ECF"/>
    <w:rsid w:val="00C01DC7"/>
    <w:rsid w:val="00C25807"/>
    <w:rsid w:val="00C306AC"/>
    <w:rsid w:val="00C33014"/>
    <w:rsid w:val="00C33434"/>
    <w:rsid w:val="00C34869"/>
    <w:rsid w:val="00C35BFE"/>
    <w:rsid w:val="00C42EB6"/>
    <w:rsid w:val="00C579C3"/>
    <w:rsid w:val="00C634CD"/>
    <w:rsid w:val="00C84F80"/>
    <w:rsid w:val="00C85096"/>
    <w:rsid w:val="00C851CC"/>
    <w:rsid w:val="00CB20EF"/>
    <w:rsid w:val="00CB3941"/>
    <w:rsid w:val="00CC109F"/>
    <w:rsid w:val="00CD12CB"/>
    <w:rsid w:val="00CD36CF"/>
    <w:rsid w:val="00CF1BC3"/>
    <w:rsid w:val="00CF1DCA"/>
    <w:rsid w:val="00D14CA1"/>
    <w:rsid w:val="00D508A6"/>
    <w:rsid w:val="00D579FC"/>
    <w:rsid w:val="00D73071"/>
    <w:rsid w:val="00D867B3"/>
    <w:rsid w:val="00D92F2E"/>
    <w:rsid w:val="00DC22BE"/>
    <w:rsid w:val="00DC62D4"/>
    <w:rsid w:val="00DD16EF"/>
    <w:rsid w:val="00DE526B"/>
    <w:rsid w:val="00DF199D"/>
    <w:rsid w:val="00E01542"/>
    <w:rsid w:val="00E07779"/>
    <w:rsid w:val="00E173A2"/>
    <w:rsid w:val="00E365F1"/>
    <w:rsid w:val="00E42C35"/>
    <w:rsid w:val="00E62F48"/>
    <w:rsid w:val="00E724F9"/>
    <w:rsid w:val="00E831B3"/>
    <w:rsid w:val="00ED1B0E"/>
    <w:rsid w:val="00ED6739"/>
    <w:rsid w:val="00EE70CB"/>
    <w:rsid w:val="00EF5682"/>
    <w:rsid w:val="00F00CE0"/>
    <w:rsid w:val="00F05366"/>
    <w:rsid w:val="00F10C30"/>
    <w:rsid w:val="00F3677F"/>
    <w:rsid w:val="00F41CA2"/>
    <w:rsid w:val="00F62EFB"/>
    <w:rsid w:val="00F662DA"/>
    <w:rsid w:val="00F726DC"/>
    <w:rsid w:val="00F8157A"/>
    <w:rsid w:val="00F939A4"/>
    <w:rsid w:val="00FA7B09"/>
    <w:rsid w:val="00FD4081"/>
    <w:rsid w:val="00FE0057"/>
    <w:rsid w:val="00FE067E"/>
    <w:rsid w:val="00FF1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4FE4EF6"/>
  <w15:docId w15:val="{CCDD4FC8-95EA-4F42-8853-808334AE6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DD16EF"/>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DD16EF"/>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AppropriationHeader">
    <w:name w:val="Appropriation Header"/>
    <w:basedOn w:val="SectionBody"/>
    <w:link w:val="AppropriationHeaderChar"/>
    <w:qFormat/>
    <w:rsid w:val="006E42E4"/>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6E42E4"/>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6E42E4"/>
    <w:rPr>
      <w:rFonts w:eastAsia="Calibri"/>
      <w:b/>
      <w:color w:val="000000"/>
    </w:rPr>
  </w:style>
  <w:style w:type="paragraph" w:customStyle="1" w:styleId="ItemNumber">
    <w:name w:val="Item Number"/>
    <w:basedOn w:val="Normal"/>
    <w:link w:val="ItemNumberChar"/>
    <w:qFormat/>
    <w:rsid w:val="0049386C"/>
    <w:pPr>
      <w:jc w:val="center"/>
    </w:pPr>
    <w:rPr>
      <w:i/>
    </w:rPr>
  </w:style>
  <w:style w:type="character" w:customStyle="1" w:styleId="SupplementalTextChar">
    <w:name w:val="Supplemental Text Char"/>
    <w:basedOn w:val="SectionBodyChar"/>
    <w:link w:val="SupplementalText"/>
    <w:rsid w:val="006E42E4"/>
    <w:rPr>
      <w:rFonts w:eastAsia="Calibri"/>
      <w:color w:val="000000"/>
    </w:rPr>
  </w:style>
  <w:style w:type="paragraph" w:customStyle="1" w:styleId="Codecitation">
    <w:name w:val="Code citation"/>
    <w:basedOn w:val="SectionBody"/>
    <w:link w:val="CodecitationChar"/>
    <w:qFormat/>
    <w:rsid w:val="0049386C"/>
    <w:pPr>
      <w:ind w:firstLine="0"/>
      <w:jc w:val="center"/>
    </w:pPr>
  </w:style>
  <w:style w:type="character" w:customStyle="1" w:styleId="ItemNumberChar">
    <w:name w:val="Item Number Char"/>
    <w:basedOn w:val="DefaultParagraphFont"/>
    <w:link w:val="ItemNumber"/>
    <w:rsid w:val="0049386C"/>
    <w:rPr>
      <w:i/>
    </w:rPr>
  </w:style>
  <w:style w:type="paragraph" w:customStyle="1" w:styleId="Fund-FY-Org">
    <w:name w:val="Fund - FY - Org"/>
    <w:basedOn w:val="SectionBody"/>
    <w:link w:val="Fund-FY-OrgChar"/>
    <w:qFormat/>
    <w:rsid w:val="0049386C"/>
    <w:pPr>
      <w:ind w:firstLine="0"/>
      <w:jc w:val="center"/>
    </w:pPr>
  </w:style>
  <w:style w:type="character" w:customStyle="1" w:styleId="CodecitationChar">
    <w:name w:val="Code citation Char"/>
    <w:basedOn w:val="SectionBodyChar"/>
    <w:link w:val="Codecitation"/>
    <w:rsid w:val="0049386C"/>
    <w:rPr>
      <w:rFonts w:eastAsia="Calibri"/>
      <w:color w:val="000000"/>
    </w:rPr>
  </w:style>
  <w:style w:type="character" w:customStyle="1" w:styleId="Fund-FY-OrgChar">
    <w:name w:val="Fund - FY - Org Char"/>
    <w:basedOn w:val="SectionBodyChar"/>
    <w:link w:val="Fund-FY-Org"/>
    <w:rsid w:val="0049386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00789B43-B4F9-487C-ACEE-7C511E5879BA}"/>
      </w:docPartPr>
      <w:docPartBody>
        <w:p w:rsidR="00DD7887" w:rsidRDefault="00DD7887">
          <w:r w:rsidRPr="000276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383081"/>
    <w:rsid w:val="004F5851"/>
    <w:rsid w:val="007E0110"/>
    <w:rsid w:val="008D533E"/>
    <w:rsid w:val="00AB6F5F"/>
    <w:rsid w:val="00BD6392"/>
    <w:rsid w:val="00CE3655"/>
    <w:rsid w:val="00D43F30"/>
    <w:rsid w:val="00DD7887"/>
    <w:rsid w:val="00E339AF"/>
    <w:rsid w:val="00E3421C"/>
    <w:rsid w:val="00EF0EC2"/>
    <w:rsid w:val="00F72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DD7887"/>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5576C-9065-484A-98B5-30CDBF6B6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Sam Rowe</cp:lastModifiedBy>
  <cp:revision>2</cp:revision>
  <cp:lastPrinted>2024-01-19T19:17:00Z</cp:lastPrinted>
  <dcterms:created xsi:type="dcterms:W3CDTF">2024-02-06T15:23:00Z</dcterms:created>
  <dcterms:modified xsi:type="dcterms:W3CDTF">2024-02-06T15:23:00Z</dcterms:modified>
</cp:coreProperties>
</file>