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E7C0D" w14:textId="77777777" w:rsidR="00FE067E" w:rsidRDefault="00CD36CF" w:rsidP="00EF6030">
      <w:pPr>
        <w:pStyle w:val="TitlePageOrigin"/>
      </w:pPr>
      <w:r>
        <w:t>WEST virginia legislature</w:t>
      </w:r>
    </w:p>
    <w:p w14:paraId="1D19ADEE" w14:textId="77777777" w:rsidR="00CD36CF" w:rsidRDefault="00CD36CF" w:rsidP="00EF6030">
      <w:pPr>
        <w:pStyle w:val="TitlePageSession"/>
      </w:pPr>
      <w:r>
        <w:t>20</w:t>
      </w:r>
      <w:r w:rsidR="006565E8">
        <w:t>2</w:t>
      </w:r>
      <w:r w:rsidR="00AF09E0">
        <w:t>4</w:t>
      </w:r>
      <w:r>
        <w:t xml:space="preserve"> regular session</w:t>
      </w:r>
    </w:p>
    <w:p w14:paraId="538CECBB" w14:textId="3038DA1C" w:rsidR="00B7715A" w:rsidRDefault="00B7715A" w:rsidP="00EF6030">
      <w:pPr>
        <w:pStyle w:val="TitlePageBillPrefix"/>
      </w:pPr>
      <w:r>
        <w:t>Engrossed</w:t>
      </w:r>
    </w:p>
    <w:p w14:paraId="7D324791" w14:textId="3E3D5FB1" w:rsidR="00CD36CF" w:rsidRDefault="00AC3B58" w:rsidP="00EF6030">
      <w:pPr>
        <w:pStyle w:val="TitlePageBillPrefix"/>
      </w:pPr>
      <w:r>
        <w:t>Committee Substitute</w:t>
      </w:r>
    </w:p>
    <w:p w14:paraId="0CF08A27" w14:textId="77777777" w:rsidR="00AC3B58" w:rsidRPr="00AC3B58" w:rsidRDefault="00AC3B58" w:rsidP="00EF6030">
      <w:pPr>
        <w:pStyle w:val="TitlePageBillPrefix"/>
      </w:pPr>
      <w:r>
        <w:t>for</w:t>
      </w:r>
    </w:p>
    <w:p w14:paraId="02F0B30B" w14:textId="04AAD498" w:rsidR="00CD36CF" w:rsidRDefault="00161840" w:rsidP="00EF6030">
      <w:pPr>
        <w:pStyle w:val="BillNumber"/>
      </w:pPr>
      <w:sdt>
        <w:sdtPr>
          <w:tag w:val="Chamber"/>
          <w:id w:val="893011969"/>
          <w:lock w:val="sdtLocked"/>
          <w:placeholder>
            <w:docPart w:val="C73ED65B2C424916B7DA9AFC2472386E"/>
          </w:placeholder>
          <w:dropDownList>
            <w:listItem w:displayText="House" w:value="House"/>
            <w:listItem w:displayText="Senate" w:value="Senate"/>
          </w:dropDownList>
        </w:sdtPr>
        <w:sdtEndPr/>
        <w:sdtContent>
          <w:r w:rsidR="000F3BB2">
            <w:t>Senate</w:t>
          </w:r>
        </w:sdtContent>
      </w:sdt>
      <w:r w:rsidR="00303684">
        <w:t xml:space="preserve"> </w:t>
      </w:r>
      <w:r w:rsidR="00CD36CF">
        <w:t xml:space="preserve">Bill </w:t>
      </w:r>
      <w:sdt>
        <w:sdtPr>
          <w:tag w:val="BNum"/>
          <w:id w:val="1645317809"/>
          <w:lock w:val="sdtLocked"/>
          <w:placeholder>
            <w:docPart w:val="E49C8911DA4740DF8A0892883A247558"/>
          </w:placeholder>
          <w:text/>
        </w:sdtPr>
        <w:sdtEndPr/>
        <w:sdtContent>
          <w:r w:rsidR="000F3BB2" w:rsidRPr="000F3BB2">
            <w:t>503</w:t>
          </w:r>
        </w:sdtContent>
      </w:sdt>
    </w:p>
    <w:p w14:paraId="51CB03CC" w14:textId="6F69ADCD" w:rsidR="000F3BB2" w:rsidRDefault="000F3BB2" w:rsidP="00EF6030">
      <w:pPr>
        <w:pStyle w:val="References"/>
        <w:rPr>
          <w:smallCaps/>
        </w:rPr>
      </w:pPr>
      <w:r>
        <w:rPr>
          <w:smallCaps/>
        </w:rPr>
        <w:t>By Senators Grady, Taylor, Maynard, Roberts, Deeds, Azinger</w:t>
      </w:r>
      <w:r w:rsidR="000462C4">
        <w:rPr>
          <w:smallCaps/>
        </w:rPr>
        <w:t>, and Rucker</w:t>
      </w:r>
    </w:p>
    <w:p w14:paraId="1FE87C8F" w14:textId="741E9C25" w:rsidR="000F3BB2" w:rsidRDefault="00CD36CF" w:rsidP="00EF6030">
      <w:pPr>
        <w:pStyle w:val="References"/>
      </w:pPr>
      <w:r>
        <w:t>[</w:t>
      </w:r>
      <w:r w:rsidR="00002112">
        <w:t xml:space="preserve">Originating in the Committee on </w:t>
      </w:r>
      <w:sdt>
        <w:sdtPr>
          <w:tag w:val="References"/>
          <w:id w:val="-1043047873"/>
          <w:placeholder>
            <w:docPart w:val="8A2D6A7C682344619D0CDD2676091853"/>
          </w:placeholder>
          <w:text w:multiLine="1"/>
        </w:sdtPr>
        <w:sdtEndPr/>
        <w:sdtContent>
          <w:r w:rsidR="00DD1209">
            <w:t>t</w:t>
          </w:r>
          <w:r w:rsidR="005A1CF6">
            <w:t>he Judiciary</w:t>
          </w:r>
        </w:sdtContent>
      </w:sdt>
      <w:r w:rsidR="00002112">
        <w:t xml:space="preserve">; reported </w:t>
      </w:r>
      <w:sdt>
        <w:sdtPr>
          <w:id w:val="-32107996"/>
          <w:placeholder>
            <w:docPart w:val="57FD74C7DDDE4077894F394E119B9332"/>
          </w:placeholder>
          <w:text/>
        </w:sdtPr>
        <w:sdtEndPr/>
        <w:sdtContent>
          <w:r w:rsidR="00047751">
            <w:t>February 24, 2024</w:t>
          </w:r>
        </w:sdtContent>
      </w:sdt>
      <w:r>
        <w:t>]</w:t>
      </w:r>
    </w:p>
    <w:p w14:paraId="43C2E6F3" w14:textId="4F75E045" w:rsidR="000F3BB2" w:rsidRDefault="000F3BB2" w:rsidP="000F3BB2">
      <w:pPr>
        <w:pStyle w:val="TitlePageOrigin"/>
      </w:pPr>
    </w:p>
    <w:p w14:paraId="281D0E23" w14:textId="745D8BA3" w:rsidR="000F3BB2" w:rsidRPr="00801026" w:rsidRDefault="000F3BB2" w:rsidP="000F3BB2">
      <w:pPr>
        <w:pStyle w:val="TitlePageOrigin"/>
        <w:rPr>
          <w:color w:val="auto"/>
        </w:rPr>
      </w:pPr>
    </w:p>
    <w:p w14:paraId="7DB40CC2" w14:textId="57A6EF50" w:rsidR="000F3BB2" w:rsidRPr="00B7715A" w:rsidRDefault="00B7715A" w:rsidP="00B7715A">
      <w:pPr>
        <w:pStyle w:val="TitleSection"/>
      </w:pPr>
      <w:r w:rsidRPr="00B7715A">
        <w:lastRenderedPageBreak/>
        <w:t xml:space="preserve">A </w:t>
      </w:r>
      <w:r>
        <w:t>BILL</w:t>
      </w:r>
      <w:r w:rsidRPr="00B7715A">
        <w:t xml:space="preserve"> to amend and reenact §18B-20-5 of the Code of West Virginia, 1931, as amended, relating to prohibiting state institutions of higher education from discriminating against student organizations which limit membership to those persons who adhere to the organization’s sincerely held beliefs, comply with the organization’s standards of conduct, and further the organization’s mission, expression, or purpose.</w:t>
      </w:r>
    </w:p>
    <w:p w14:paraId="7F5A6995" w14:textId="77777777" w:rsidR="000F3BB2" w:rsidRPr="00801026" w:rsidRDefault="000F3BB2" w:rsidP="000F3BB2">
      <w:pPr>
        <w:pStyle w:val="EnactingClause"/>
        <w:rPr>
          <w:color w:val="auto"/>
        </w:rPr>
        <w:sectPr w:rsidR="000F3BB2" w:rsidRPr="00801026" w:rsidSect="000F3BB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01026">
        <w:rPr>
          <w:color w:val="auto"/>
        </w:rPr>
        <w:t>Be it enacted by the Legislature of West Virginia:</w:t>
      </w:r>
    </w:p>
    <w:p w14:paraId="4A9163C0" w14:textId="77777777" w:rsidR="000F3BB2" w:rsidRPr="00801026" w:rsidRDefault="000F3BB2" w:rsidP="000F3BB2">
      <w:pPr>
        <w:pStyle w:val="ArticleHeading"/>
        <w:rPr>
          <w:color w:val="auto"/>
        </w:rPr>
      </w:pPr>
      <w:r w:rsidRPr="00801026">
        <w:rPr>
          <w:color w:val="auto"/>
        </w:rPr>
        <w:t>ARTICLE 20. FREE EXPRESSION ON CAMPUS.</w:t>
      </w:r>
    </w:p>
    <w:p w14:paraId="46ACA8DF" w14:textId="77777777" w:rsidR="000F3BB2" w:rsidRPr="00801026" w:rsidRDefault="000F3BB2" w:rsidP="000F3BB2">
      <w:pPr>
        <w:pStyle w:val="SectionHeading"/>
        <w:rPr>
          <w:color w:val="auto"/>
        </w:rPr>
      </w:pPr>
      <w:r w:rsidRPr="00801026">
        <w:rPr>
          <w:color w:val="auto"/>
        </w:rPr>
        <w:t>§18B-20-5. Freedom of association and nondiscrimination against students and student organizations.</w:t>
      </w:r>
    </w:p>
    <w:p w14:paraId="68D750F8" w14:textId="77777777" w:rsidR="000F3BB2" w:rsidRPr="00801026" w:rsidRDefault="000F3BB2" w:rsidP="000F3BB2">
      <w:pPr>
        <w:pStyle w:val="SectionBody"/>
        <w:rPr>
          <w:color w:val="auto"/>
        </w:rPr>
        <w:sectPr w:rsidR="000F3BB2" w:rsidRPr="00801026" w:rsidSect="006C6928">
          <w:type w:val="continuous"/>
          <w:pgSz w:w="12240" w:h="15840" w:code="1"/>
          <w:pgMar w:top="1440" w:right="1440" w:bottom="1440" w:left="1440" w:header="720" w:footer="720" w:gutter="0"/>
          <w:lnNumType w:countBy="1" w:restart="newSection"/>
          <w:cols w:space="720"/>
          <w:titlePg/>
          <w:docGrid w:linePitch="360"/>
        </w:sectPr>
      </w:pPr>
    </w:p>
    <w:p w14:paraId="01BAE0DB" w14:textId="6777C7C6" w:rsidR="00553807" w:rsidRDefault="000F3BB2" w:rsidP="00553807">
      <w:pPr>
        <w:pStyle w:val="SectionBody"/>
        <w:rPr>
          <w:color w:val="auto"/>
          <w:u w:val="single"/>
        </w:rPr>
      </w:pPr>
      <w:r w:rsidRPr="00801026">
        <w:rPr>
          <w:color w:val="auto"/>
        </w:rPr>
        <w:t xml:space="preserve">A state institution of higher education may not deny a religious, political, or ideological student organization </w:t>
      </w:r>
      <w:r w:rsidRPr="00801026">
        <w:rPr>
          <w:strike/>
          <w:color w:val="auto"/>
        </w:rPr>
        <w:t>which is open to all students</w:t>
      </w:r>
      <w:r w:rsidRPr="00801026">
        <w:rPr>
          <w:color w:val="auto"/>
        </w:rPr>
        <w:t xml:space="preserve"> any benefit or privilege </w:t>
      </w:r>
      <w:r w:rsidRPr="00801026">
        <w:rPr>
          <w:strike/>
          <w:color w:val="auto"/>
        </w:rPr>
        <w:t>made</w:t>
      </w:r>
      <w:r w:rsidRPr="00801026">
        <w:rPr>
          <w:color w:val="auto"/>
        </w:rPr>
        <w:t xml:space="preserve"> </w:t>
      </w:r>
      <w:r w:rsidRPr="00801026">
        <w:rPr>
          <w:color w:val="auto"/>
          <w:u w:val="single"/>
        </w:rPr>
        <w:t>generally</w:t>
      </w:r>
      <w:r w:rsidRPr="00801026">
        <w:rPr>
          <w:color w:val="auto"/>
        </w:rPr>
        <w:t xml:space="preserve"> available to </w:t>
      </w:r>
      <w:r w:rsidRPr="00801026">
        <w:rPr>
          <w:strike/>
          <w:color w:val="auto"/>
        </w:rPr>
        <w:t>any</w:t>
      </w:r>
      <w:r w:rsidRPr="00801026">
        <w:rPr>
          <w:color w:val="auto"/>
        </w:rPr>
        <w:t xml:space="preserve"> other student </w:t>
      </w:r>
      <w:r w:rsidRPr="00801026">
        <w:rPr>
          <w:strike/>
          <w:color w:val="auto"/>
        </w:rPr>
        <w:t>organization</w:t>
      </w:r>
      <w:r w:rsidRPr="00801026">
        <w:rPr>
          <w:color w:val="auto"/>
        </w:rPr>
        <w:t xml:space="preserve"> </w:t>
      </w:r>
      <w:r w:rsidRPr="00801026">
        <w:rPr>
          <w:color w:val="auto"/>
          <w:u w:val="single"/>
        </w:rPr>
        <w:t>organization</w:t>
      </w:r>
      <w:r w:rsidR="008A11DE">
        <w:rPr>
          <w:color w:val="auto"/>
          <w:u w:val="single"/>
        </w:rPr>
        <w:t>s</w:t>
      </w:r>
      <w:r w:rsidRPr="00801026">
        <w:rPr>
          <w:color w:val="auto"/>
        </w:rPr>
        <w:t xml:space="preserve">, or otherwise discriminate against </w:t>
      </w:r>
      <w:r w:rsidRPr="008A11DE">
        <w:rPr>
          <w:strike/>
          <w:color w:val="auto"/>
        </w:rPr>
        <w:t>an</w:t>
      </w:r>
      <w:r w:rsidRPr="00801026">
        <w:rPr>
          <w:color w:val="auto"/>
        </w:rPr>
        <w:t xml:space="preserve"> </w:t>
      </w:r>
      <w:r w:rsidR="008A11DE" w:rsidRPr="008A11DE">
        <w:rPr>
          <w:color w:val="auto"/>
          <w:u w:val="single"/>
        </w:rPr>
        <w:t>the</w:t>
      </w:r>
      <w:r w:rsidR="008A11DE">
        <w:rPr>
          <w:color w:val="auto"/>
        </w:rPr>
        <w:t xml:space="preserve"> </w:t>
      </w:r>
      <w:r w:rsidRPr="00801026">
        <w:rPr>
          <w:color w:val="auto"/>
        </w:rPr>
        <w:t xml:space="preserve">organization based </w:t>
      </w:r>
      <w:proofErr w:type="gramStart"/>
      <w:r w:rsidRPr="00801026">
        <w:rPr>
          <w:color w:val="auto"/>
        </w:rPr>
        <w:t>on</w:t>
      </w:r>
      <w:r w:rsidR="00553807">
        <w:rPr>
          <w:color w:val="auto"/>
        </w:rPr>
        <w:t xml:space="preserve"> </w:t>
      </w:r>
      <w:r w:rsidR="00553807" w:rsidRPr="00553807">
        <w:rPr>
          <w:color w:val="auto"/>
        </w:rPr>
        <w:t xml:space="preserve"> </w:t>
      </w:r>
      <w:r w:rsidR="00553807">
        <w:rPr>
          <w:color w:val="auto"/>
          <w:u w:val="single"/>
        </w:rPr>
        <w:t>a</w:t>
      </w:r>
      <w:proofErr w:type="gramEnd"/>
      <w:r w:rsidR="00553807">
        <w:rPr>
          <w:color w:val="auto"/>
          <w:u w:val="single"/>
        </w:rPr>
        <w:t xml:space="preserve"> </w:t>
      </w:r>
      <w:r w:rsidR="00553807" w:rsidRPr="00801026">
        <w:rPr>
          <w:color w:val="auto"/>
          <w:u w:val="single"/>
        </w:rPr>
        <w:t xml:space="preserve">requirement </w:t>
      </w:r>
      <w:r w:rsidR="00553807">
        <w:rPr>
          <w:color w:val="auto"/>
          <w:u w:val="single"/>
        </w:rPr>
        <w:t>of</w:t>
      </w:r>
      <w:r w:rsidR="00553807" w:rsidRPr="00801026">
        <w:rPr>
          <w:color w:val="auto"/>
          <w:u w:val="single"/>
        </w:rPr>
        <w:t xml:space="preserve"> the organization that</w:t>
      </w:r>
      <w:r w:rsidR="00553807">
        <w:rPr>
          <w:color w:val="auto"/>
          <w:u w:val="single"/>
        </w:rPr>
        <w:t xml:space="preserve"> its</w:t>
      </w:r>
      <w:r w:rsidR="00553807" w:rsidRPr="00801026">
        <w:rPr>
          <w:color w:val="auto"/>
          <w:u w:val="single"/>
        </w:rPr>
        <w:t xml:space="preserve"> leaders </w:t>
      </w:r>
      <w:r w:rsidR="00553807">
        <w:rPr>
          <w:color w:val="auto"/>
          <w:u w:val="single"/>
        </w:rPr>
        <w:t>and</w:t>
      </w:r>
      <w:r w:rsidR="00553807" w:rsidRPr="00801026">
        <w:rPr>
          <w:color w:val="auto"/>
          <w:u w:val="single"/>
        </w:rPr>
        <w:t xml:space="preserve"> members:</w:t>
      </w:r>
    </w:p>
    <w:p w14:paraId="5B7F4702" w14:textId="0BE2FF48" w:rsidR="000F3BB2" w:rsidRPr="00553807" w:rsidRDefault="000F3BB2" w:rsidP="000F3BB2">
      <w:pPr>
        <w:pStyle w:val="SectionBody"/>
        <w:rPr>
          <w:strike/>
          <w:color w:val="auto"/>
          <w:u w:val="single"/>
        </w:rPr>
      </w:pPr>
      <w:r w:rsidRPr="005A1CF6">
        <w:rPr>
          <w:strike/>
          <w:color w:val="auto"/>
        </w:rPr>
        <w:t xml:space="preserve"> the expression of the </w:t>
      </w:r>
      <w:proofErr w:type="gramStart"/>
      <w:r w:rsidRPr="005A1CF6">
        <w:rPr>
          <w:strike/>
          <w:color w:val="auto"/>
        </w:rPr>
        <w:t>organization;</w:t>
      </w:r>
      <w:proofErr w:type="gramEnd"/>
      <w:r w:rsidRPr="005A1CF6">
        <w:rPr>
          <w:strike/>
          <w:color w:val="auto"/>
        </w:rPr>
        <w:t xml:space="preserve"> </w:t>
      </w:r>
    </w:p>
    <w:p w14:paraId="3CD407F8" w14:textId="6857552B" w:rsidR="000F3BB2" w:rsidRPr="00801026" w:rsidRDefault="000F3BB2" w:rsidP="000F3BB2">
      <w:pPr>
        <w:pStyle w:val="SectionBody"/>
        <w:rPr>
          <w:color w:val="auto"/>
          <w:u w:val="single"/>
        </w:rPr>
      </w:pPr>
      <w:r w:rsidRPr="00801026">
        <w:rPr>
          <w:color w:val="auto"/>
          <w:u w:val="single"/>
        </w:rPr>
        <w:t>(</w:t>
      </w:r>
      <w:r w:rsidR="005A1CF6">
        <w:rPr>
          <w:color w:val="auto"/>
          <w:u w:val="single"/>
        </w:rPr>
        <w:t>1</w:t>
      </w:r>
      <w:r w:rsidRPr="00801026">
        <w:rPr>
          <w:color w:val="auto"/>
          <w:u w:val="single"/>
        </w:rPr>
        <w:t>) Affirm and adhere to the organization’s sincerely</w:t>
      </w:r>
      <w:r w:rsidR="00DD1209">
        <w:rPr>
          <w:color w:val="auto"/>
          <w:u w:val="single"/>
        </w:rPr>
        <w:t xml:space="preserve"> </w:t>
      </w:r>
      <w:r w:rsidRPr="00801026">
        <w:rPr>
          <w:color w:val="auto"/>
          <w:u w:val="single"/>
        </w:rPr>
        <w:t xml:space="preserve">held </w:t>
      </w:r>
      <w:proofErr w:type="gramStart"/>
      <w:r w:rsidRPr="00801026">
        <w:rPr>
          <w:color w:val="auto"/>
          <w:u w:val="single"/>
        </w:rPr>
        <w:t>beliefs;</w:t>
      </w:r>
      <w:proofErr w:type="gramEnd"/>
    </w:p>
    <w:p w14:paraId="2D4292AE" w14:textId="203670E5" w:rsidR="000F3BB2" w:rsidRPr="00801026" w:rsidRDefault="000F3BB2" w:rsidP="000F3BB2">
      <w:pPr>
        <w:pStyle w:val="SectionBody"/>
        <w:rPr>
          <w:color w:val="auto"/>
          <w:u w:val="single"/>
        </w:rPr>
      </w:pPr>
      <w:r w:rsidRPr="00801026">
        <w:rPr>
          <w:color w:val="auto"/>
          <w:u w:val="single"/>
        </w:rPr>
        <w:t>(</w:t>
      </w:r>
      <w:r w:rsidR="005A1CF6">
        <w:rPr>
          <w:color w:val="auto"/>
          <w:u w:val="single"/>
        </w:rPr>
        <w:t>2</w:t>
      </w:r>
      <w:r w:rsidRPr="00801026">
        <w:rPr>
          <w:color w:val="auto"/>
          <w:u w:val="single"/>
        </w:rPr>
        <w:t xml:space="preserve">) Comply with the organization’s standards of conduct; </w:t>
      </w:r>
      <w:r w:rsidR="00553807">
        <w:rPr>
          <w:color w:val="auto"/>
          <w:u w:val="single"/>
        </w:rPr>
        <w:t>and</w:t>
      </w:r>
    </w:p>
    <w:p w14:paraId="6E01F207" w14:textId="050114DA" w:rsidR="000F3BB2" w:rsidRPr="00801026" w:rsidRDefault="000F3BB2" w:rsidP="000F3BB2">
      <w:pPr>
        <w:pStyle w:val="SectionBody"/>
        <w:rPr>
          <w:color w:val="auto"/>
          <w:u w:val="single"/>
        </w:rPr>
      </w:pPr>
      <w:r w:rsidRPr="00801026">
        <w:rPr>
          <w:color w:val="auto"/>
          <w:u w:val="single"/>
        </w:rPr>
        <w:t>(</w:t>
      </w:r>
      <w:r w:rsidR="005A1CF6">
        <w:rPr>
          <w:color w:val="auto"/>
          <w:u w:val="single"/>
        </w:rPr>
        <w:t>3</w:t>
      </w:r>
      <w:r w:rsidRPr="00801026">
        <w:rPr>
          <w:color w:val="auto"/>
          <w:u w:val="single"/>
        </w:rPr>
        <w:t>) Further the organization’s mission</w:t>
      </w:r>
      <w:r w:rsidR="00027216">
        <w:rPr>
          <w:color w:val="auto"/>
          <w:u w:val="single"/>
        </w:rPr>
        <w:t>, expression,</w:t>
      </w:r>
      <w:r w:rsidRPr="00801026">
        <w:rPr>
          <w:color w:val="auto"/>
          <w:u w:val="single"/>
        </w:rPr>
        <w:t xml:space="preserve"> or purpose.</w:t>
      </w:r>
    </w:p>
    <w:p w14:paraId="31404C8D" w14:textId="77777777" w:rsidR="00E831B3" w:rsidRDefault="00E831B3" w:rsidP="00EF6030">
      <w:pPr>
        <w:pStyle w:val="References"/>
      </w:pPr>
    </w:p>
    <w:sectPr w:rsidR="00E831B3" w:rsidSect="000F3BB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EAB1B" w14:textId="77777777" w:rsidR="001E6CF0" w:rsidRPr="00B844FE" w:rsidRDefault="001E6CF0" w:rsidP="00B844FE">
      <w:r>
        <w:separator/>
      </w:r>
    </w:p>
  </w:endnote>
  <w:endnote w:type="continuationSeparator" w:id="0">
    <w:p w14:paraId="345CB4FB" w14:textId="77777777" w:rsidR="001E6CF0" w:rsidRPr="00B844FE" w:rsidRDefault="001E6CF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D00F8" w14:textId="77777777" w:rsidR="000F3BB2" w:rsidRDefault="000F3BB2" w:rsidP="00771A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D324AD1" w14:textId="77777777" w:rsidR="000F3BB2" w:rsidRPr="000F3BB2" w:rsidRDefault="000F3BB2" w:rsidP="000F3B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AEFED" w14:textId="1402A5CC" w:rsidR="000F3BB2" w:rsidRDefault="000F3BB2" w:rsidP="00771A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C98FFA8" w14:textId="217A5A58" w:rsidR="000F3BB2" w:rsidRPr="000F3BB2" w:rsidRDefault="000F3BB2" w:rsidP="000F3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38A5A" w14:textId="77777777" w:rsidR="001E6CF0" w:rsidRPr="00B844FE" w:rsidRDefault="001E6CF0" w:rsidP="00B844FE">
      <w:r>
        <w:separator/>
      </w:r>
    </w:p>
  </w:footnote>
  <w:footnote w:type="continuationSeparator" w:id="0">
    <w:p w14:paraId="5C1F3AE6" w14:textId="77777777" w:rsidR="001E6CF0" w:rsidRPr="00B844FE" w:rsidRDefault="001E6CF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0582" w14:textId="001C80CE" w:rsidR="000F3BB2" w:rsidRPr="000F3BB2" w:rsidRDefault="000F3BB2" w:rsidP="000F3BB2">
    <w:pPr>
      <w:pStyle w:val="Header"/>
    </w:pPr>
    <w:r>
      <w:t>CS for SB 503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6972B" w14:textId="08003006" w:rsidR="000F3BB2" w:rsidRPr="000F3BB2" w:rsidRDefault="00B7715A" w:rsidP="000F3BB2">
    <w:pPr>
      <w:pStyle w:val="Header"/>
    </w:pPr>
    <w:r>
      <w:t xml:space="preserve">Eng </w:t>
    </w:r>
    <w:r w:rsidR="000F3BB2">
      <w:t>CS for SB 503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28971695">
    <w:abstractNumId w:val="0"/>
  </w:num>
  <w:num w:numId="2" w16cid:durableId="2058814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CF0"/>
    <w:rsid w:val="00002112"/>
    <w:rsid w:val="0000526A"/>
    <w:rsid w:val="00027216"/>
    <w:rsid w:val="000462C4"/>
    <w:rsid w:val="00047751"/>
    <w:rsid w:val="00085D22"/>
    <w:rsid w:val="000C5C77"/>
    <w:rsid w:val="000F3BB2"/>
    <w:rsid w:val="0010070F"/>
    <w:rsid w:val="0012246A"/>
    <w:rsid w:val="0015112E"/>
    <w:rsid w:val="001552E7"/>
    <w:rsid w:val="001566B4"/>
    <w:rsid w:val="00175B38"/>
    <w:rsid w:val="001C279E"/>
    <w:rsid w:val="001D459E"/>
    <w:rsid w:val="001E6CF0"/>
    <w:rsid w:val="00230763"/>
    <w:rsid w:val="00234151"/>
    <w:rsid w:val="00251E66"/>
    <w:rsid w:val="0027011C"/>
    <w:rsid w:val="00274200"/>
    <w:rsid w:val="00275740"/>
    <w:rsid w:val="002A0269"/>
    <w:rsid w:val="00301F44"/>
    <w:rsid w:val="00303684"/>
    <w:rsid w:val="003143F5"/>
    <w:rsid w:val="00314854"/>
    <w:rsid w:val="00365920"/>
    <w:rsid w:val="003C51CD"/>
    <w:rsid w:val="00410475"/>
    <w:rsid w:val="004247A2"/>
    <w:rsid w:val="004B2795"/>
    <w:rsid w:val="004C13DD"/>
    <w:rsid w:val="004E3441"/>
    <w:rsid w:val="00553807"/>
    <w:rsid w:val="00571DC3"/>
    <w:rsid w:val="00580324"/>
    <w:rsid w:val="005A1CF6"/>
    <w:rsid w:val="005A5366"/>
    <w:rsid w:val="00637E73"/>
    <w:rsid w:val="006471C6"/>
    <w:rsid w:val="006565E8"/>
    <w:rsid w:val="0068642F"/>
    <w:rsid w:val="006865E9"/>
    <w:rsid w:val="00691F3E"/>
    <w:rsid w:val="00694BFB"/>
    <w:rsid w:val="006A106B"/>
    <w:rsid w:val="006C523D"/>
    <w:rsid w:val="006D4036"/>
    <w:rsid w:val="007E02CF"/>
    <w:rsid w:val="007F1CF5"/>
    <w:rsid w:val="0081249D"/>
    <w:rsid w:val="00834EDE"/>
    <w:rsid w:val="008736AA"/>
    <w:rsid w:val="008A11DE"/>
    <w:rsid w:val="008D275D"/>
    <w:rsid w:val="00952402"/>
    <w:rsid w:val="00954EC1"/>
    <w:rsid w:val="00980327"/>
    <w:rsid w:val="009A1E04"/>
    <w:rsid w:val="009F1067"/>
    <w:rsid w:val="00A31E01"/>
    <w:rsid w:val="00A35B03"/>
    <w:rsid w:val="00A527AD"/>
    <w:rsid w:val="00A718CF"/>
    <w:rsid w:val="00A72E7C"/>
    <w:rsid w:val="00AC3B58"/>
    <w:rsid w:val="00AE48A0"/>
    <w:rsid w:val="00AE61BE"/>
    <w:rsid w:val="00AF09E0"/>
    <w:rsid w:val="00B16F25"/>
    <w:rsid w:val="00B24422"/>
    <w:rsid w:val="00B7715A"/>
    <w:rsid w:val="00B80C20"/>
    <w:rsid w:val="00B844FE"/>
    <w:rsid w:val="00BC562B"/>
    <w:rsid w:val="00C33014"/>
    <w:rsid w:val="00C33434"/>
    <w:rsid w:val="00C34869"/>
    <w:rsid w:val="00C42EB6"/>
    <w:rsid w:val="00C85096"/>
    <w:rsid w:val="00CB20EF"/>
    <w:rsid w:val="00CD12CB"/>
    <w:rsid w:val="00CD36CF"/>
    <w:rsid w:val="00CD3F81"/>
    <w:rsid w:val="00CF1DCA"/>
    <w:rsid w:val="00D54447"/>
    <w:rsid w:val="00D579FC"/>
    <w:rsid w:val="00DD1209"/>
    <w:rsid w:val="00DE526B"/>
    <w:rsid w:val="00DF199D"/>
    <w:rsid w:val="00DF4120"/>
    <w:rsid w:val="00DF62A6"/>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95E2B"/>
  <w15:chartTrackingRefBased/>
  <w15:docId w15:val="{6D7104E0-45A2-40D0-8844-0E985E944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F3BB2"/>
    <w:rPr>
      <w:rFonts w:eastAsia="Calibri"/>
      <w:color w:val="000000"/>
    </w:rPr>
  </w:style>
  <w:style w:type="character" w:styleId="PageNumber">
    <w:name w:val="page number"/>
    <w:basedOn w:val="DefaultParagraphFont"/>
    <w:uiPriority w:val="99"/>
    <w:semiHidden/>
    <w:locked/>
    <w:rsid w:val="000F3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3ED65B2C424916B7DA9AFC2472386E"/>
        <w:category>
          <w:name w:val="General"/>
          <w:gallery w:val="placeholder"/>
        </w:category>
        <w:types>
          <w:type w:val="bbPlcHdr"/>
        </w:types>
        <w:behaviors>
          <w:behavior w:val="content"/>
        </w:behaviors>
        <w:guid w:val="{899F8C41-ADEB-402E-A3E3-F10934B5D85E}"/>
      </w:docPartPr>
      <w:docPartBody>
        <w:p w:rsidR="00A74A0E" w:rsidRDefault="00A74A0E">
          <w:pPr>
            <w:pStyle w:val="C73ED65B2C424916B7DA9AFC2472386E"/>
          </w:pPr>
          <w:r w:rsidRPr="00B844FE">
            <w:t>[Type here]</w:t>
          </w:r>
        </w:p>
      </w:docPartBody>
    </w:docPart>
    <w:docPart>
      <w:docPartPr>
        <w:name w:val="E49C8911DA4740DF8A0892883A247558"/>
        <w:category>
          <w:name w:val="General"/>
          <w:gallery w:val="placeholder"/>
        </w:category>
        <w:types>
          <w:type w:val="bbPlcHdr"/>
        </w:types>
        <w:behaviors>
          <w:behavior w:val="content"/>
        </w:behaviors>
        <w:guid w:val="{AF077326-05F8-4A33-822E-A352232882E0}"/>
      </w:docPartPr>
      <w:docPartBody>
        <w:p w:rsidR="00A74A0E" w:rsidRDefault="00A74A0E">
          <w:pPr>
            <w:pStyle w:val="E49C8911DA4740DF8A0892883A247558"/>
          </w:pPr>
          <w:r w:rsidRPr="00B844FE">
            <w:t>Number</w:t>
          </w:r>
        </w:p>
      </w:docPartBody>
    </w:docPart>
    <w:docPart>
      <w:docPartPr>
        <w:name w:val="8A2D6A7C682344619D0CDD2676091853"/>
        <w:category>
          <w:name w:val="General"/>
          <w:gallery w:val="placeholder"/>
        </w:category>
        <w:types>
          <w:type w:val="bbPlcHdr"/>
        </w:types>
        <w:behaviors>
          <w:behavior w:val="content"/>
        </w:behaviors>
        <w:guid w:val="{E6901B8B-81DF-4795-9064-9D90097B28D4}"/>
      </w:docPartPr>
      <w:docPartBody>
        <w:p w:rsidR="00A74A0E" w:rsidRDefault="00A74A0E">
          <w:pPr>
            <w:pStyle w:val="8A2D6A7C682344619D0CDD2676091853"/>
          </w:pPr>
          <w:r>
            <w:rPr>
              <w:rStyle w:val="PlaceholderText"/>
            </w:rPr>
            <w:t>Enter Committee</w:t>
          </w:r>
        </w:p>
      </w:docPartBody>
    </w:docPart>
    <w:docPart>
      <w:docPartPr>
        <w:name w:val="57FD74C7DDDE4077894F394E119B9332"/>
        <w:category>
          <w:name w:val="General"/>
          <w:gallery w:val="placeholder"/>
        </w:category>
        <w:types>
          <w:type w:val="bbPlcHdr"/>
        </w:types>
        <w:behaviors>
          <w:behavior w:val="content"/>
        </w:behaviors>
        <w:guid w:val="{02489199-A80B-4A8B-8610-5369A2D903BC}"/>
      </w:docPartPr>
      <w:docPartBody>
        <w:p w:rsidR="00A74A0E" w:rsidRDefault="00A74A0E">
          <w:pPr>
            <w:pStyle w:val="57FD74C7DDDE4077894F394E119B9332"/>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A0E"/>
    <w:rsid w:val="00A74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6DAF2F663A408EB7D497ADB5904223">
    <w:name w:val="4F6DAF2F663A408EB7D497ADB5904223"/>
  </w:style>
  <w:style w:type="paragraph" w:customStyle="1" w:styleId="C73ED65B2C424916B7DA9AFC2472386E">
    <w:name w:val="C73ED65B2C424916B7DA9AFC2472386E"/>
  </w:style>
  <w:style w:type="paragraph" w:customStyle="1" w:styleId="E49C8911DA4740DF8A0892883A247558">
    <w:name w:val="E49C8911DA4740DF8A0892883A247558"/>
  </w:style>
  <w:style w:type="character" w:styleId="PlaceholderText">
    <w:name w:val="Placeholder Text"/>
    <w:basedOn w:val="DefaultParagraphFont"/>
    <w:uiPriority w:val="99"/>
    <w:semiHidden/>
    <w:rsid w:val="00A74A0E"/>
    <w:rPr>
      <w:color w:val="808080"/>
    </w:rPr>
  </w:style>
  <w:style w:type="paragraph" w:customStyle="1" w:styleId="8A2D6A7C682344619D0CDD2676091853">
    <w:name w:val="8A2D6A7C682344619D0CDD2676091853"/>
  </w:style>
  <w:style w:type="paragraph" w:customStyle="1" w:styleId="57FD74C7DDDE4077894F394E119B9332">
    <w:name w:val="57FD74C7DDDE4077894F394E119B93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22</TotalTime>
  <Pages>2</Pages>
  <Words>204</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Angie Richardson</cp:lastModifiedBy>
  <cp:revision>8</cp:revision>
  <cp:lastPrinted>2024-02-23T22:12:00Z</cp:lastPrinted>
  <dcterms:created xsi:type="dcterms:W3CDTF">2024-02-23T22:14:00Z</dcterms:created>
  <dcterms:modified xsi:type="dcterms:W3CDTF">2024-02-27T20:30:00Z</dcterms:modified>
</cp:coreProperties>
</file>