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36DF" w14:textId="77777777" w:rsidR="00FE067E" w:rsidRPr="001A1797" w:rsidRDefault="00CD36CF" w:rsidP="002010BF">
      <w:pPr>
        <w:pStyle w:val="TitlePageOrigin"/>
        <w:rPr>
          <w:color w:val="auto"/>
        </w:rPr>
      </w:pPr>
      <w:r w:rsidRPr="001A1797">
        <w:rPr>
          <w:color w:val="auto"/>
        </w:rPr>
        <w:t>WEST virginia legislature</w:t>
      </w:r>
    </w:p>
    <w:p w14:paraId="3193CACD" w14:textId="34A455BD" w:rsidR="00CD36CF" w:rsidRPr="001A1797" w:rsidRDefault="00CD36CF" w:rsidP="002010BF">
      <w:pPr>
        <w:pStyle w:val="TitlePageSession"/>
        <w:rPr>
          <w:color w:val="auto"/>
        </w:rPr>
      </w:pPr>
      <w:r w:rsidRPr="001A1797">
        <w:rPr>
          <w:color w:val="auto"/>
        </w:rPr>
        <w:t>20</w:t>
      </w:r>
      <w:r w:rsidR="00081D6D" w:rsidRPr="001A1797">
        <w:rPr>
          <w:color w:val="auto"/>
        </w:rPr>
        <w:t>2</w:t>
      </w:r>
      <w:r w:rsidR="003607BA" w:rsidRPr="001A1797">
        <w:rPr>
          <w:color w:val="auto"/>
        </w:rPr>
        <w:t>4</w:t>
      </w:r>
      <w:r w:rsidRPr="001A1797">
        <w:rPr>
          <w:color w:val="auto"/>
        </w:rPr>
        <w:t xml:space="preserve"> regular session</w:t>
      </w:r>
    </w:p>
    <w:p w14:paraId="2DC7D523" w14:textId="5280EC50" w:rsidR="00AC3B58" w:rsidRPr="001A1797" w:rsidRDefault="000A38C8" w:rsidP="004808F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2098C55C0AB446BAE135112D7924C8E"/>
          </w:placeholder>
          <w:text/>
        </w:sdtPr>
        <w:sdtEndPr/>
        <w:sdtContent>
          <w:r w:rsidR="004808F3" w:rsidRPr="001A1797">
            <w:rPr>
              <w:color w:val="auto"/>
            </w:rPr>
            <w:t>Introduced</w:t>
          </w:r>
        </w:sdtContent>
      </w:sdt>
    </w:p>
    <w:p w14:paraId="664868C5" w14:textId="239D99FC" w:rsidR="00CD36CF" w:rsidRPr="001A1797" w:rsidRDefault="000A38C8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733010C9907421EB18B50283E72CD5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60BE" w:rsidRPr="001A1797">
            <w:rPr>
              <w:color w:val="auto"/>
            </w:rPr>
            <w:t>Senate</w:t>
          </w:r>
        </w:sdtContent>
      </w:sdt>
      <w:r w:rsidR="00303684" w:rsidRPr="001A1797">
        <w:rPr>
          <w:color w:val="auto"/>
        </w:rPr>
        <w:t xml:space="preserve"> </w:t>
      </w:r>
      <w:r w:rsidR="00CD36CF" w:rsidRPr="001A179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21BF930DAE74D999FC05DCA521A2185"/>
          </w:placeholder>
          <w:text/>
        </w:sdtPr>
        <w:sdtEndPr/>
        <w:sdtContent>
          <w:r w:rsidR="00F42C61">
            <w:rPr>
              <w:color w:val="auto"/>
            </w:rPr>
            <w:t>538</w:t>
          </w:r>
        </w:sdtContent>
      </w:sdt>
    </w:p>
    <w:p w14:paraId="02E82B3B" w14:textId="40825E49" w:rsidR="00CD36CF" w:rsidRPr="001A1797" w:rsidRDefault="00CD36CF" w:rsidP="002010BF">
      <w:pPr>
        <w:pStyle w:val="Sponsors"/>
        <w:rPr>
          <w:color w:val="auto"/>
        </w:rPr>
      </w:pPr>
      <w:r w:rsidRPr="001A179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8CA79B7E5FF44E2AF39297B34E1F861"/>
          </w:placeholder>
          <w:text w:multiLine="1"/>
        </w:sdtPr>
        <w:sdtEndPr/>
        <w:sdtContent>
          <w:r w:rsidR="002660BE" w:rsidRPr="001A1797">
            <w:rPr>
              <w:color w:val="auto"/>
            </w:rPr>
            <w:t>Senator</w:t>
          </w:r>
          <w:r w:rsidR="000A38C8">
            <w:rPr>
              <w:color w:val="auto"/>
            </w:rPr>
            <w:t>s</w:t>
          </w:r>
          <w:r w:rsidR="002660BE" w:rsidRPr="001A1797">
            <w:rPr>
              <w:color w:val="auto"/>
            </w:rPr>
            <w:t xml:space="preserve"> Maynard</w:t>
          </w:r>
        </w:sdtContent>
      </w:sdt>
      <w:r w:rsidR="000A38C8">
        <w:rPr>
          <w:color w:val="auto"/>
        </w:rPr>
        <w:t xml:space="preserve"> and Woodrum</w:t>
      </w:r>
    </w:p>
    <w:p w14:paraId="7B37B2B1" w14:textId="2230FFE9" w:rsidR="00D47A26" w:rsidRPr="001A1797" w:rsidRDefault="00CD36CF" w:rsidP="002010BF">
      <w:pPr>
        <w:pStyle w:val="References"/>
        <w:rPr>
          <w:color w:val="auto"/>
        </w:rPr>
        <w:sectPr w:rsidR="00D47A26" w:rsidRPr="001A1797" w:rsidSect="000C45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A179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0D60AB5BD094BC49AE74ADF988EA743"/>
          </w:placeholder>
          <w:text w:multiLine="1"/>
        </w:sdtPr>
        <w:sdtEndPr/>
        <w:sdtContent>
          <w:r w:rsidR="004808F3" w:rsidRPr="001A1797">
            <w:rPr>
              <w:color w:val="auto"/>
            </w:rPr>
            <w:t>Introduced</w:t>
          </w:r>
          <w:r w:rsidR="00F42C61">
            <w:rPr>
              <w:color w:val="auto"/>
            </w:rPr>
            <w:t xml:space="preserve"> January 24, 2024</w:t>
          </w:r>
          <w:r w:rsidR="004808F3" w:rsidRPr="001A1797">
            <w:rPr>
              <w:color w:val="auto"/>
            </w:rPr>
            <w:t>; referred</w:t>
          </w:r>
          <w:r w:rsidR="004808F3" w:rsidRPr="001A1797">
            <w:rPr>
              <w:color w:val="auto"/>
            </w:rPr>
            <w:br/>
            <w:t>to the Committee on</w:t>
          </w:r>
          <w:r w:rsidR="008A5B5D">
            <w:rPr>
              <w:color w:val="auto"/>
            </w:rPr>
            <w:t xml:space="preserve"> Outdoor Recreation; and then to the Committee on the Judiciary</w:t>
          </w:r>
        </w:sdtContent>
      </w:sdt>
      <w:r w:rsidRPr="001A1797">
        <w:rPr>
          <w:color w:val="auto"/>
        </w:rPr>
        <w:t>]</w:t>
      </w:r>
    </w:p>
    <w:p w14:paraId="69D25DF4" w14:textId="087B48C9" w:rsidR="00303684" w:rsidRPr="001A1797" w:rsidRDefault="0000526A" w:rsidP="00D47A26">
      <w:pPr>
        <w:pStyle w:val="TitleSection"/>
        <w:rPr>
          <w:color w:val="auto"/>
        </w:rPr>
      </w:pPr>
      <w:r w:rsidRPr="001A1797">
        <w:rPr>
          <w:color w:val="auto"/>
        </w:rPr>
        <w:lastRenderedPageBreak/>
        <w:t>A BILL</w:t>
      </w:r>
      <w:r w:rsidR="00824BC7" w:rsidRPr="001A1797">
        <w:rPr>
          <w:color w:val="auto"/>
        </w:rPr>
        <w:t xml:space="preserve"> to amend the Code of West Virginia, 1931, as amended</w:t>
      </w:r>
      <w:r w:rsidR="0001075C" w:rsidRPr="001A1797">
        <w:rPr>
          <w:color w:val="auto"/>
        </w:rPr>
        <w:t xml:space="preserve">, by adding thereto a new </w:t>
      </w:r>
      <w:r w:rsidR="003607BA" w:rsidRPr="001A1797">
        <w:rPr>
          <w:color w:val="auto"/>
        </w:rPr>
        <w:t>section</w:t>
      </w:r>
      <w:r w:rsidR="0001075C" w:rsidRPr="001A1797">
        <w:rPr>
          <w:color w:val="auto"/>
        </w:rPr>
        <w:t>, designated §</w:t>
      </w:r>
      <w:r w:rsidR="002660BE" w:rsidRPr="001A1797">
        <w:rPr>
          <w:color w:val="auto"/>
        </w:rPr>
        <w:t>55-7-32</w:t>
      </w:r>
      <w:r w:rsidR="00EE08CA" w:rsidRPr="001A1797">
        <w:rPr>
          <w:color w:val="auto"/>
        </w:rPr>
        <w:t>,</w:t>
      </w:r>
      <w:r w:rsidR="00824BC7" w:rsidRPr="001A1797">
        <w:rPr>
          <w:color w:val="auto"/>
        </w:rPr>
        <w:t xml:space="preserve"> relating </w:t>
      </w:r>
      <w:r w:rsidR="003607BA" w:rsidRPr="001A1797">
        <w:rPr>
          <w:color w:val="auto"/>
        </w:rPr>
        <w:t xml:space="preserve">to </w:t>
      </w:r>
      <w:r w:rsidR="002660BE" w:rsidRPr="001A1797">
        <w:rPr>
          <w:color w:val="auto"/>
        </w:rPr>
        <w:t>creating an exception for a public nuisance</w:t>
      </w:r>
      <w:r w:rsidR="003607BA" w:rsidRPr="001A1797">
        <w:rPr>
          <w:color w:val="auto"/>
        </w:rPr>
        <w:t>.</w:t>
      </w:r>
    </w:p>
    <w:p w14:paraId="317CC2EF" w14:textId="69D81E54" w:rsidR="003607BA" w:rsidRPr="001A1797" w:rsidRDefault="00303684" w:rsidP="003607BA">
      <w:pPr>
        <w:pStyle w:val="EnactingClause"/>
        <w:rPr>
          <w:color w:val="auto"/>
          <w:u w:val="single"/>
        </w:rPr>
      </w:pPr>
      <w:r w:rsidRPr="001A1797">
        <w:rPr>
          <w:color w:val="auto"/>
        </w:rPr>
        <w:t>Be it enacted by the Legislature of West Virginia:</w:t>
      </w:r>
      <w:r w:rsidR="003607BA" w:rsidRPr="001A1797">
        <w:rPr>
          <w:color w:val="auto"/>
          <w:u w:val="single"/>
        </w:rPr>
        <w:t xml:space="preserve"> </w:t>
      </w:r>
    </w:p>
    <w:p w14:paraId="0EEC99CA" w14:textId="77777777" w:rsidR="003607BA" w:rsidRPr="001A1797" w:rsidRDefault="003607BA" w:rsidP="0001075C">
      <w:pPr>
        <w:pStyle w:val="SectionHeading"/>
        <w:rPr>
          <w:color w:val="auto"/>
          <w:u w:val="single"/>
        </w:rPr>
        <w:sectPr w:rsidR="003607BA" w:rsidRPr="001A1797" w:rsidSect="003607B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D8D37F" w14:textId="314E1227" w:rsidR="003607BA" w:rsidRPr="001A1797" w:rsidRDefault="003607BA" w:rsidP="003607BA">
      <w:pPr>
        <w:pStyle w:val="ArticleHeading"/>
        <w:rPr>
          <w:color w:val="auto"/>
          <w:u w:val="single"/>
        </w:rPr>
      </w:pPr>
      <w:r w:rsidRPr="001A1797">
        <w:rPr>
          <w:color w:val="auto"/>
        </w:rPr>
        <w:t xml:space="preserve">ARTICLE </w:t>
      </w:r>
      <w:r w:rsidR="002660BE" w:rsidRPr="001A1797">
        <w:rPr>
          <w:color w:val="auto"/>
        </w:rPr>
        <w:t>7. actions for injuries</w:t>
      </w:r>
      <w:r w:rsidRPr="001A1797">
        <w:rPr>
          <w:color w:val="auto"/>
        </w:rPr>
        <w:t>.</w:t>
      </w:r>
      <w:r w:rsidRPr="001A1797">
        <w:rPr>
          <w:color w:val="auto"/>
          <w:u w:val="single"/>
        </w:rPr>
        <w:t xml:space="preserve"> </w:t>
      </w:r>
    </w:p>
    <w:p w14:paraId="1BEBE9CD" w14:textId="38D4847D" w:rsidR="0001075C" w:rsidRPr="001A1797" w:rsidRDefault="0001075C" w:rsidP="003607BA">
      <w:pPr>
        <w:pStyle w:val="SectionHeading"/>
        <w:rPr>
          <w:color w:val="auto"/>
          <w:u w:val="single"/>
        </w:rPr>
      </w:pPr>
      <w:r w:rsidRPr="001A1797">
        <w:rPr>
          <w:color w:val="auto"/>
          <w:u w:val="single"/>
        </w:rPr>
        <w:t>§</w:t>
      </w:r>
      <w:r w:rsidR="002660BE" w:rsidRPr="001A1797">
        <w:rPr>
          <w:color w:val="auto"/>
          <w:u w:val="single"/>
        </w:rPr>
        <w:t>55-7-32. Exception for public nuisance</w:t>
      </w:r>
      <w:r w:rsidRPr="001A1797">
        <w:rPr>
          <w:color w:val="auto"/>
          <w:u w:val="single"/>
        </w:rPr>
        <w:t>.</w:t>
      </w:r>
    </w:p>
    <w:p w14:paraId="6731D787" w14:textId="1E9833C0" w:rsidR="00C33014" w:rsidRPr="001A1797" w:rsidRDefault="002660BE" w:rsidP="002660BE">
      <w:pPr>
        <w:pStyle w:val="SectionBody"/>
        <w:rPr>
          <w:color w:val="auto"/>
          <w:u w:val="single"/>
        </w:rPr>
      </w:pPr>
      <w:r w:rsidRPr="001A1797">
        <w:rPr>
          <w:color w:val="auto"/>
          <w:u w:val="single"/>
        </w:rPr>
        <w:t>A venue for sporting events, including, but not limited to, a venue for motor sport events, so long as the venue in question has been in regular operation hosting sporting events at its current location for a period of two years or more, shall not constitute a public nuisance under this article.</w:t>
      </w:r>
    </w:p>
    <w:p w14:paraId="22DA221B" w14:textId="31EBC429" w:rsidR="004808F3" w:rsidRPr="001A1797" w:rsidRDefault="004808F3" w:rsidP="004808F3">
      <w:pPr>
        <w:pStyle w:val="Note"/>
        <w:rPr>
          <w:color w:val="auto"/>
        </w:rPr>
      </w:pPr>
      <w:r w:rsidRPr="001A1797">
        <w:rPr>
          <w:color w:val="auto"/>
        </w:rPr>
        <w:t>NOTE: The purpose of this bill is to</w:t>
      </w:r>
      <w:r w:rsidR="00B9512F" w:rsidRPr="001A1797">
        <w:rPr>
          <w:color w:val="auto"/>
        </w:rPr>
        <w:t xml:space="preserve"> </w:t>
      </w:r>
      <w:r w:rsidR="002660BE" w:rsidRPr="001A1797">
        <w:rPr>
          <w:color w:val="auto"/>
        </w:rPr>
        <w:t>provide an exception for a public nuisance</w:t>
      </w:r>
      <w:r w:rsidR="003607BA" w:rsidRPr="001A1797">
        <w:rPr>
          <w:color w:val="auto"/>
        </w:rPr>
        <w:t>.</w:t>
      </w:r>
    </w:p>
    <w:p w14:paraId="255B341C" w14:textId="77777777" w:rsidR="004808F3" w:rsidRPr="001A1797" w:rsidRDefault="004808F3" w:rsidP="004808F3">
      <w:pPr>
        <w:pStyle w:val="Note"/>
        <w:rPr>
          <w:color w:val="auto"/>
        </w:rPr>
      </w:pPr>
      <w:r w:rsidRPr="001A1797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1B9750CD" w14:textId="4BCDAA41" w:rsidR="006865E9" w:rsidRPr="001A1797" w:rsidRDefault="006865E9" w:rsidP="00D47A26">
      <w:pPr>
        <w:pStyle w:val="Note"/>
        <w:widowControl/>
        <w:rPr>
          <w:color w:val="auto"/>
        </w:rPr>
      </w:pPr>
    </w:p>
    <w:sectPr w:rsidR="006865E9" w:rsidRPr="001A1797" w:rsidSect="003607B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2BD0" w14:textId="77777777" w:rsidR="00233B69" w:rsidRPr="00B844FE" w:rsidRDefault="00233B69" w:rsidP="00B844FE">
      <w:r>
        <w:separator/>
      </w:r>
    </w:p>
  </w:endnote>
  <w:endnote w:type="continuationSeparator" w:id="0">
    <w:p w14:paraId="18C29C22" w14:textId="77777777" w:rsidR="00233B69" w:rsidRPr="00B844FE" w:rsidRDefault="00233B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310C7E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5D0EF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D95F6" w14:textId="39220978" w:rsidR="002A0269" w:rsidRDefault="000A38C8" w:rsidP="00DF199D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22A2" w14:textId="2DB22098" w:rsidR="00B9512F" w:rsidRDefault="00B9512F">
    <w:pPr>
      <w:pStyle w:val="Footer"/>
      <w:jc w:val="center"/>
    </w:pPr>
  </w:p>
  <w:p w14:paraId="2B8EF427" w14:textId="77777777" w:rsidR="00B9512F" w:rsidRDefault="00B951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0FEC" w14:textId="77777777" w:rsidR="004C08B8" w:rsidRPr="00A818D0" w:rsidRDefault="004C08B8" w:rsidP="00A818D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424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9CA11" w14:textId="657347BE" w:rsidR="00D47A26" w:rsidRDefault="00D47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85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BCAA9" w14:textId="1DEBC5F3" w:rsidR="003607BA" w:rsidRDefault="00360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352FB" w14:textId="77777777" w:rsidR="004C08B8" w:rsidRPr="00A818D0" w:rsidRDefault="004C08B8" w:rsidP="00A81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109F" w14:textId="77777777" w:rsidR="00233B69" w:rsidRPr="00B844FE" w:rsidRDefault="00233B69" w:rsidP="00B844FE">
      <w:r>
        <w:separator/>
      </w:r>
    </w:p>
  </w:footnote>
  <w:footnote w:type="continuationSeparator" w:id="0">
    <w:p w14:paraId="3886AC2A" w14:textId="77777777" w:rsidR="00233B69" w:rsidRPr="00B844FE" w:rsidRDefault="00233B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877C" w14:textId="77777777" w:rsidR="002A0269" w:rsidRPr="00B844FE" w:rsidRDefault="000A38C8">
    <w:pPr>
      <w:pStyle w:val="Header"/>
    </w:pPr>
    <w:sdt>
      <w:sdtPr>
        <w:id w:val="-684364211"/>
        <w:placeholder>
          <w:docPart w:val="5733010C9907421EB18B50283E72CD5F"/>
        </w:placeholder>
        <w:temporary/>
        <w:showingPlcHdr/>
        <w15:appearance w15:val="hidden"/>
      </w:sdtPr>
      <w:sdtEndPr/>
      <w:sdtContent>
        <w:r w:rsidR="00D27498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733010C9907421EB18B50283E72CD5F"/>
        </w:placeholder>
        <w:temporary/>
        <w:showingPlcHdr/>
        <w15:appearance w15:val="hidden"/>
      </w:sdtPr>
      <w:sdtEndPr/>
      <w:sdtContent>
        <w:r w:rsidR="00D2749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1571" w14:textId="77777777" w:rsidR="000C45A4" w:rsidRPr="00A818D0" w:rsidRDefault="000C45A4" w:rsidP="000C45A4">
    <w:pPr>
      <w:pStyle w:val="Header"/>
    </w:pPr>
    <w:r>
      <w:t>Intr. SB</w:t>
    </w:r>
    <w:r>
      <w:tab/>
    </w:r>
    <w:r>
      <w:tab/>
      <w:t>2024R3040</w:t>
    </w:r>
  </w:p>
  <w:p w14:paraId="76210234" w14:textId="630D5A4D" w:rsidR="00E831B3" w:rsidRPr="000C45A4" w:rsidRDefault="00E831B3" w:rsidP="000C4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9309" w14:textId="5390F416" w:rsidR="002A0269" w:rsidRPr="002A0269" w:rsidRDefault="00B9512F" w:rsidP="002010BF">
    <w:pPr>
      <w:pStyle w:val="HeaderStyle"/>
    </w:pPr>
    <w:r>
      <w:tab/>
    </w:r>
    <w:r>
      <w:tab/>
    </w:r>
    <w:r w:rsidR="00C33014" w:rsidRPr="002A0269">
      <w:ptab w:relativeTo="margin" w:alignment="center" w:leader="none"/>
    </w:r>
    <w:r w:rsidR="00C33014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8E21" w14:textId="77777777" w:rsidR="004C08B8" w:rsidRPr="00A818D0" w:rsidRDefault="004C08B8" w:rsidP="00A818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6A1F" w14:textId="12D87197" w:rsidR="004C08B8" w:rsidRPr="00A818D0" w:rsidRDefault="004808F3" w:rsidP="00A818D0">
    <w:pPr>
      <w:pStyle w:val="Header"/>
    </w:pPr>
    <w:r>
      <w:t>Intr. SB</w:t>
    </w:r>
    <w:r>
      <w:tab/>
    </w:r>
    <w:r>
      <w:tab/>
      <w:t>2023R</w:t>
    </w:r>
    <w:r w:rsidR="00652811">
      <w:t>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3164" w14:textId="0F66609C" w:rsidR="004C08B8" w:rsidRPr="00A818D0" w:rsidRDefault="003607BA" w:rsidP="00A818D0">
    <w:pPr>
      <w:pStyle w:val="Header"/>
    </w:pPr>
    <w:r>
      <w:t xml:space="preserve">Intr </w:t>
    </w:r>
    <w:r w:rsidR="002660BE">
      <w:t>S</w:t>
    </w:r>
    <w:r>
      <w:t>B</w:t>
    </w:r>
    <w:r>
      <w:tab/>
    </w:r>
    <w:r>
      <w:tab/>
      <w:t>2024R</w:t>
    </w:r>
    <w:r w:rsidR="002660BE">
      <w:t>3040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7B03"/>
    <w:multiLevelType w:val="hybridMultilevel"/>
    <w:tmpl w:val="11B6B222"/>
    <w:lvl w:ilvl="0" w:tplc="0082F7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1591792">
    <w:abstractNumId w:val="1"/>
  </w:num>
  <w:num w:numId="2" w16cid:durableId="381097005">
    <w:abstractNumId w:val="1"/>
  </w:num>
  <w:num w:numId="3" w16cid:durableId="61394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58"/>
    <w:rsid w:val="0000526A"/>
    <w:rsid w:val="0001075C"/>
    <w:rsid w:val="00037BD4"/>
    <w:rsid w:val="00081D6D"/>
    <w:rsid w:val="00085D22"/>
    <w:rsid w:val="000A38C8"/>
    <w:rsid w:val="000C1466"/>
    <w:rsid w:val="000C45A4"/>
    <w:rsid w:val="000C5C77"/>
    <w:rsid w:val="000E647E"/>
    <w:rsid w:val="000F22B7"/>
    <w:rsid w:val="0010070F"/>
    <w:rsid w:val="0015112E"/>
    <w:rsid w:val="001552E7"/>
    <w:rsid w:val="001566B4"/>
    <w:rsid w:val="00171CFD"/>
    <w:rsid w:val="0018050B"/>
    <w:rsid w:val="00191A28"/>
    <w:rsid w:val="001A1797"/>
    <w:rsid w:val="001C279E"/>
    <w:rsid w:val="001C3B1C"/>
    <w:rsid w:val="001D459E"/>
    <w:rsid w:val="002010BF"/>
    <w:rsid w:val="0022155B"/>
    <w:rsid w:val="00233B69"/>
    <w:rsid w:val="002660BE"/>
    <w:rsid w:val="0027011C"/>
    <w:rsid w:val="00274200"/>
    <w:rsid w:val="00275740"/>
    <w:rsid w:val="002A0269"/>
    <w:rsid w:val="002E79E9"/>
    <w:rsid w:val="00301F44"/>
    <w:rsid w:val="00303684"/>
    <w:rsid w:val="003143F5"/>
    <w:rsid w:val="00314854"/>
    <w:rsid w:val="00331B5A"/>
    <w:rsid w:val="0034144F"/>
    <w:rsid w:val="003607BA"/>
    <w:rsid w:val="003C51CD"/>
    <w:rsid w:val="003E58AD"/>
    <w:rsid w:val="003F0F1B"/>
    <w:rsid w:val="004247A2"/>
    <w:rsid w:val="00466F70"/>
    <w:rsid w:val="004808F3"/>
    <w:rsid w:val="004B2795"/>
    <w:rsid w:val="004C08B8"/>
    <w:rsid w:val="004C13DD"/>
    <w:rsid w:val="004E3441"/>
    <w:rsid w:val="00562810"/>
    <w:rsid w:val="005A5366"/>
    <w:rsid w:val="00637E73"/>
    <w:rsid w:val="00652811"/>
    <w:rsid w:val="006865E9"/>
    <w:rsid w:val="00691F3E"/>
    <w:rsid w:val="00694BFB"/>
    <w:rsid w:val="006A106B"/>
    <w:rsid w:val="006C523D"/>
    <w:rsid w:val="006D4036"/>
    <w:rsid w:val="0070502F"/>
    <w:rsid w:val="0072460C"/>
    <w:rsid w:val="007941E9"/>
    <w:rsid w:val="007A6217"/>
    <w:rsid w:val="007D6565"/>
    <w:rsid w:val="007E02CF"/>
    <w:rsid w:val="007F1CF5"/>
    <w:rsid w:val="00824BC7"/>
    <w:rsid w:val="00834EDE"/>
    <w:rsid w:val="008442BC"/>
    <w:rsid w:val="00853129"/>
    <w:rsid w:val="00856F8E"/>
    <w:rsid w:val="008736AA"/>
    <w:rsid w:val="008A5B5D"/>
    <w:rsid w:val="008D275D"/>
    <w:rsid w:val="009318F8"/>
    <w:rsid w:val="00954B98"/>
    <w:rsid w:val="00961958"/>
    <w:rsid w:val="00980327"/>
    <w:rsid w:val="009A1EF2"/>
    <w:rsid w:val="009C1EA5"/>
    <w:rsid w:val="009F1067"/>
    <w:rsid w:val="00A31E01"/>
    <w:rsid w:val="00A527AD"/>
    <w:rsid w:val="00A718CF"/>
    <w:rsid w:val="00A72E7C"/>
    <w:rsid w:val="00A91F43"/>
    <w:rsid w:val="00AC3B58"/>
    <w:rsid w:val="00AE3356"/>
    <w:rsid w:val="00AE48A0"/>
    <w:rsid w:val="00AE61BE"/>
    <w:rsid w:val="00B16F25"/>
    <w:rsid w:val="00B24422"/>
    <w:rsid w:val="00B32F79"/>
    <w:rsid w:val="00B80C20"/>
    <w:rsid w:val="00B844FE"/>
    <w:rsid w:val="00B9512F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0AF2"/>
    <w:rsid w:val="00D27498"/>
    <w:rsid w:val="00D47A26"/>
    <w:rsid w:val="00D579FC"/>
    <w:rsid w:val="00D7428E"/>
    <w:rsid w:val="00DA6C4A"/>
    <w:rsid w:val="00DB3000"/>
    <w:rsid w:val="00DE526B"/>
    <w:rsid w:val="00DF199D"/>
    <w:rsid w:val="00E01542"/>
    <w:rsid w:val="00E365F1"/>
    <w:rsid w:val="00E62F48"/>
    <w:rsid w:val="00E831B3"/>
    <w:rsid w:val="00E93882"/>
    <w:rsid w:val="00EB203E"/>
    <w:rsid w:val="00EE08CA"/>
    <w:rsid w:val="00EE70CB"/>
    <w:rsid w:val="00F01B45"/>
    <w:rsid w:val="00F23775"/>
    <w:rsid w:val="00F25215"/>
    <w:rsid w:val="00F41CA2"/>
    <w:rsid w:val="00F42C61"/>
    <w:rsid w:val="00F443C0"/>
    <w:rsid w:val="00F62EFB"/>
    <w:rsid w:val="00F91535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4FB5D"/>
  <w15:chartTrackingRefBased/>
  <w15:docId w15:val="{F6DF745C-EDB8-49B4-8212-A57F3AC5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paragraph" w:styleId="Heading4">
    <w:name w:val="heading 4"/>
    <w:basedOn w:val="Normal"/>
    <w:link w:val="Heading4Char"/>
    <w:uiPriority w:val="9"/>
    <w:qFormat/>
    <w:locked/>
    <w:rsid w:val="000107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link w:val="EnactingClauseChar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link w:val="NoteChar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4C08B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4C08B8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4C08B8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4C08B8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4C08B8"/>
    <w:rPr>
      <w:rFonts w:eastAsia="Calibri"/>
      <w:i/>
      <w:color w:val="000000"/>
    </w:rPr>
  </w:style>
  <w:style w:type="paragraph" w:customStyle="1" w:styleId="western">
    <w:name w:val="western"/>
    <w:basedOn w:val="Normal"/>
    <w:rsid w:val="0001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01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01075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1075C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locked/>
    <w:rsid w:val="0001075C"/>
    <w:rPr>
      <w:color w:val="954F72" w:themeColor="followedHyperlink"/>
      <w:u w:val="single"/>
    </w:rPr>
  </w:style>
  <w:style w:type="character" w:customStyle="1" w:styleId="s2064946senu">
    <w:name w:val="s2064946senu"/>
    <w:basedOn w:val="DefaultParagraphFont"/>
    <w:rsid w:val="0001075C"/>
  </w:style>
  <w:style w:type="character" w:customStyle="1" w:styleId="s2064946cl">
    <w:name w:val="s2064946cl"/>
    <w:basedOn w:val="DefaultParagraphFont"/>
    <w:rsid w:val="0001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98C55C0AB446BAE135112D792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D8F8-4B9B-4929-A3E9-8C430E015F71}"/>
      </w:docPartPr>
      <w:docPartBody>
        <w:p w:rsidR="00FB078C" w:rsidRDefault="005913DF">
          <w:pPr>
            <w:pStyle w:val="32098C55C0AB446BAE135112D7924C8E"/>
          </w:pPr>
          <w:r w:rsidRPr="00B844FE">
            <w:t>Prefix Text</w:t>
          </w:r>
        </w:p>
      </w:docPartBody>
    </w:docPart>
    <w:docPart>
      <w:docPartPr>
        <w:name w:val="5733010C9907421EB18B50283E72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221D-1CC2-4D98-910A-FA9E59C3874F}"/>
      </w:docPartPr>
      <w:docPartBody>
        <w:p w:rsidR="00FB078C" w:rsidRDefault="005913DF">
          <w:pPr>
            <w:pStyle w:val="5733010C9907421EB18B50283E72CD5F"/>
          </w:pPr>
          <w:r w:rsidRPr="00B844FE">
            <w:t>[Type here]</w:t>
          </w:r>
        </w:p>
      </w:docPartBody>
    </w:docPart>
    <w:docPart>
      <w:docPartPr>
        <w:name w:val="921BF930DAE74D999FC05DCA521A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CBEE-8895-4169-8512-9525DB2A0A60}"/>
      </w:docPartPr>
      <w:docPartBody>
        <w:p w:rsidR="00FB078C" w:rsidRDefault="005913DF">
          <w:pPr>
            <w:pStyle w:val="921BF930DAE74D999FC05DCA521A2185"/>
          </w:pPr>
          <w:r w:rsidRPr="00B844FE">
            <w:t>Number</w:t>
          </w:r>
        </w:p>
      </w:docPartBody>
    </w:docPart>
    <w:docPart>
      <w:docPartPr>
        <w:name w:val="D8CA79B7E5FF44E2AF39297B34E1F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1DE2-D6F7-4379-A63A-79108B55FA7F}"/>
      </w:docPartPr>
      <w:docPartBody>
        <w:p w:rsidR="00FB078C" w:rsidRDefault="005913DF">
          <w:pPr>
            <w:pStyle w:val="D8CA79B7E5FF44E2AF39297B34E1F861"/>
          </w:pPr>
          <w:r w:rsidRPr="00B844FE">
            <w:t>Enter Sponsors Here</w:t>
          </w:r>
        </w:p>
      </w:docPartBody>
    </w:docPart>
    <w:docPart>
      <w:docPartPr>
        <w:name w:val="40D60AB5BD094BC49AE74ADF988E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F50E-BFFA-4EFB-8F7E-F9A5B28B2184}"/>
      </w:docPartPr>
      <w:docPartBody>
        <w:p w:rsidR="00FB078C" w:rsidRDefault="005913DF">
          <w:pPr>
            <w:pStyle w:val="40D60AB5BD094BC49AE74ADF988EA74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45"/>
    <w:rsid w:val="00050734"/>
    <w:rsid w:val="000C1278"/>
    <w:rsid w:val="005913DF"/>
    <w:rsid w:val="00B43445"/>
    <w:rsid w:val="00C168BB"/>
    <w:rsid w:val="00EB1839"/>
    <w:rsid w:val="00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098C55C0AB446BAE135112D7924C8E">
    <w:name w:val="32098C55C0AB446BAE135112D7924C8E"/>
  </w:style>
  <w:style w:type="paragraph" w:customStyle="1" w:styleId="5733010C9907421EB18B50283E72CD5F">
    <w:name w:val="5733010C9907421EB18B50283E72CD5F"/>
  </w:style>
  <w:style w:type="paragraph" w:customStyle="1" w:styleId="921BF930DAE74D999FC05DCA521A2185">
    <w:name w:val="921BF930DAE74D999FC05DCA521A2185"/>
  </w:style>
  <w:style w:type="paragraph" w:customStyle="1" w:styleId="D8CA79B7E5FF44E2AF39297B34E1F861">
    <w:name w:val="D8CA79B7E5FF44E2AF39297B34E1F8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D60AB5BD094BC49AE74ADF988EA743">
    <w:name w:val="40D60AB5BD094BC49AE74ADF988EA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7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Angie Richardson</cp:lastModifiedBy>
  <cp:revision>7</cp:revision>
  <cp:lastPrinted>2023-02-14T17:03:00Z</cp:lastPrinted>
  <dcterms:created xsi:type="dcterms:W3CDTF">2024-01-17T13:31:00Z</dcterms:created>
  <dcterms:modified xsi:type="dcterms:W3CDTF">2024-02-15T20:35:00Z</dcterms:modified>
</cp:coreProperties>
</file>