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1573" w14:textId="77777777" w:rsidR="00FE067E" w:rsidRPr="00943E2E" w:rsidRDefault="00CD36CF" w:rsidP="00A527AD">
      <w:pPr>
        <w:pStyle w:val="TitlePageOrigin"/>
        <w:rPr>
          <w:color w:val="auto"/>
        </w:rPr>
      </w:pPr>
      <w:r w:rsidRPr="00943E2E">
        <w:rPr>
          <w:color w:val="auto"/>
        </w:rPr>
        <w:t>WEST virginia legislature</w:t>
      </w:r>
    </w:p>
    <w:p w14:paraId="3E59BA5D" w14:textId="37807F93" w:rsidR="00CD36CF" w:rsidRPr="00943E2E" w:rsidRDefault="00CD36CF" w:rsidP="00CD36CF">
      <w:pPr>
        <w:pStyle w:val="TitlePageSession"/>
        <w:rPr>
          <w:color w:val="auto"/>
        </w:rPr>
      </w:pPr>
      <w:r w:rsidRPr="00943E2E">
        <w:rPr>
          <w:color w:val="auto"/>
        </w:rPr>
        <w:t>20</w:t>
      </w:r>
      <w:r w:rsidR="00F0036C" w:rsidRPr="00943E2E">
        <w:rPr>
          <w:color w:val="auto"/>
        </w:rPr>
        <w:t>24</w:t>
      </w:r>
      <w:r w:rsidRPr="00943E2E">
        <w:rPr>
          <w:color w:val="auto"/>
        </w:rPr>
        <w:t xml:space="preserve"> regular session</w:t>
      </w:r>
    </w:p>
    <w:p w14:paraId="134F569B" w14:textId="0552658B" w:rsidR="00CD36CF" w:rsidRPr="00943E2E" w:rsidRDefault="00A0459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006EB2">
            <w:rPr>
              <w:color w:val="auto"/>
            </w:rPr>
            <w:t>Enrolled</w:t>
          </w:r>
        </w:sdtContent>
      </w:sdt>
    </w:p>
    <w:p w14:paraId="65BA4376" w14:textId="5820B219" w:rsidR="00CD36CF" w:rsidRPr="00943E2E" w:rsidRDefault="00A0459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43E2E">
            <w:rPr>
              <w:color w:val="auto"/>
            </w:rPr>
            <w:t>Senate</w:t>
          </w:r>
        </w:sdtContent>
      </w:sdt>
      <w:r w:rsidR="00303684" w:rsidRPr="00943E2E">
        <w:rPr>
          <w:color w:val="auto"/>
        </w:rPr>
        <w:t xml:space="preserve"> </w:t>
      </w:r>
      <w:r w:rsidR="00CD36CF" w:rsidRPr="00943E2E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F03F90">
            <w:rPr>
              <w:color w:val="auto"/>
            </w:rPr>
            <w:t>574</w:t>
          </w:r>
        </w:sdtContent>
      </w:sdt>
    </w:p>
    <w:p w14:paraId="35BAE6D3" w14:textId="4DD02BF5" w:rsidR="00CD36CF" w:rsidRPr="00943E2E" w:rsidRDefault="00CD36CF" w:rsidP="00CD36CF">
      <w:pPr>
        <w:pStyle w:val="Sponsors"/>
        <w:rPr>
          <w:color w:val="auto"/>
        </w:rPr>
      </w:pPr>
      <w:r w:rsidRPr="00943E2E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43459" w:rsidRPr="00943E2E">
            <w:rPr>
              <w:color w:val="auto"/>
            </w:rPr>
            <w:t>Senators Blair (Mr. President) and Woelfel</w:t>
          </w:r>
          <w:r w:rsidR="00343459" w:rsidRPr="00943E2E">
            <w:rPr>
              <w:color w:val="auto"/>
            </w:rPr>
            <w:br/>
            <w:t xml:space="preserve">[By Request of the </w:t>
          </w:r>
          <w:r w:rsidR="00CA54FE" w:rsidRPr="00943E2E">
            <w:rPr>
              <w:color w:val="auto"/>
            </w:rPr>
            <w:t>Executive</w:t>
          </w:r>
          <w:r w:rsidR="00343459" w:rsidRPr="00943E2E">
            <w:rPr>
              <w:color w:val="auto"/>
            </w:rPr>
            <w:t>]</w:t>
          </w:r>
        </w:sdtContent>
      </w:sdt>
    </w:p>
    <w:p w14:paraId="5E360823" w14:textId="4847246C" w:rsidR="00E831B3" w:rsidRPr="00943E2E" w:rsidRDefault="00CD36CF" w:rsidP="002A0269">
      <w:pPr>
        <w:pStyle w:val="References"/>
        <w:rPr>
          <w:color w:val="auto"/>
        </w:rPr>
      </w:pPr>
      <w:r w:rsidRPr="00943E2E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006EB2">
            <w:rPr>
              <w:color w:val="auto"/>
            </w:rPr>
            <w:t>Passed March 4, 2024; in effect from passage</w:t>
          </w:r>
        </w:sdtContent>
      </w:sdt>
      <w:r w:rsidRPr="00943E2E">
        <w:rPr>
          <w:color w:val="auto"/>
        </w:rPr>
        <w:t>]</w:t>
      </w:r>
    </w:p>
    <w:p w14:paraId="59E31E99" w14:textId="6A1A6066" w:rsidR="00303684" w:rsidRPr="00943E2E" w:rsidRDefault="00006EB2" w:rsidP="00303684">
      <w:pPr>
        <w:pStyle w:val="TitleSection"/>
        <w:rPr>
          <w:color w:val="auto"/>
        </w:rPr>
      </w:pPr>
      <w:r>
        <w:rPr>
          <w:color w:val="auto"/>
        </w:rPr>
        <w:lastRenderedPageBreak/>
        <w:t>AN ACT</w:t>
      </w:r>
      <w:r w:rsidR="00345F68" w:rsidRPr="00943E2E">
        <w:rPr>
          <w:color w:val="auto"/>
        </w:rPr>
        <w:t xml:space="preserve"> supplementing, amending, and increasing</w:t>
      </w:r>
      <w:r w:rsidR="00352600" w:rsidRPr="00943E2E">
        <w:rPr>
          <w:color w:val="auto"/>
        </w:rPr>
        <w:t xml:space="preserve"> </w:t>
      </w:r>
      <w:r w:rsidR="00345F68" w:rsidRPr="00943E2E">
        <w:rPr>
          <w:color w:val="auto"/>
        </w:rPr>
        <w:t xml:space="preserve">existing </w:t>
      </w:r>
      <w:r w:rsidR="00352600" w:rsidRPr="00943E2E">
        <w:rPr>
          <w:color w:val="auto"/>
        </w:rPr>
        <w:t xml:space="preserve">items of </w:t>
      </w:r>
      <w:r w:rsidR="00345F68" w:rsidRPr="00943E2E">
        <w:rPr>
          <w:color w:val="auto"/>
        </w:rPr>
        <w:t>appropriation from the State Road Fund to the Department of Transportation, Division of Highw</w:t>
      </w:r>
      <w:r w:rsidR="003F2A46" w:rsidRPr="00943E2E">
        <w:rPr>
          <w:color w:val="auto"/>
        </w:rPr>
        <w:t>ays, fund 9017,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organization 0803, for the fiscal year ending June 30, 20</w:t>
      </w:r>
      <w:r w:rsidR="00F0036C" w:rsidRPr="00943E2E">
        <w:rPr>
          <w:color w:val="auto"/>
        </w:rPr>
        <w:t>24</w:t>
      </w:r>
      <w:r w:rsidR="00C579C3" w:rsidRPr="00943E2E">
        <w:rPr>
          <w:color w:val="auto"/>
        </w:rPr>
        <w:t>.</w:t>
      </w:r>
    </w:p>
    <w:p w14:paraId="7919C565" w14:textId="77777777" w:rsidR="00C579C3" w:rsidRPr="00943E2E" w:rsidRDefault="00C579C3" w:rsidP="00C579C3">
      <w:pPr>
        <w:pStyle w:val="SectionBody"/>
        <w:rPr>
          <w:color w:val="auto"/>
        </w:rPr>
        <w:sectPr w:rsidR="00C579C3" w:rsidRPr="00943E2E" w:rsidSect="003434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CB6B085" w14:textId="00775839" w:rsidR="00345F68" w:rsidRPr="00943E2E" w:rsidRDefault="00C579C3" w:rsidP="00DD16EF">
      <w:pPr>
        <w:pStyle w:val="SectionBody"/>
        <w:rPr>
          <w:color w:val="auto"/>
        </w:rPr>
      </w:pPr>
      <w:r w:rsidRPr="00943E2E">
        <w:rPr>
          <w:color w:val="auto"/>
        </w:rPr>
        <w:t xml:space="preserve">WHEREAS, </w:t>
      </w:r>
      <w:r w:rsidR="00345F68" w:rsidRPr="00943E2E">
        <w:rPr>
          <w:color w:val="auto"/>
        </w:rPr>
        <w:t xml:space="preserve">The Governor submitted to the Legislature the Executive Budget Document, dated </w:t>
      </w:r>
      <w:r w:rsidR="006B1407" w:rsidRPr="00943E2E">
        <w:rPr>
          <w:color w:val="auto"/>
        </w:rPr>
        <w:t xml:space="preserve">January </w:t>
      </w:r>
      <w:r w:rsidR="00F0036C" w:rsidRPr="00943E2E">
        <w:rPr>
          <w:color w:val="auto"/>
        </w:rPr>
        <w:t>10</w:t>
      </w:r>
      <w:r w:rsidR="003F2A46" w:rsidRPr="00943E2E">
        <w:rPr>
          <w:color w:val="auto"/>
        </w:rPr>
        <w:t>,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which included a statement of the State Road Fund setting forth therein the cash balances an</w:t>
      </w:r>
      <w:r w:rsidR="006B1407" w:rsidRPr="00943E2E">
        <w:rPr>
          <w:color w:val="auto"/>
        </w:rPr>
        <w:t>d investments as of July 1, 20</w:t>
      </w:r>
      <w:r w:rsidR="00F0036C" w:rsidRPr="00943E2E">
        <w:rPr>
          <w:color w:val="auto"/>
        </w:rPr>
        <w:t>23</w:t>
      </w:r>
      <w:r w:rsidR="00345F68" w:rsidRPr="00943E2E">
        <w:rPr>
          <w:color w:val="auto"/>
        </w:rPr>
        <w:t>, and further included the estimate of revenues for the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>, less regular appropriations for the fiscal year 20</w:t>
      </w:r>
      <w:r w:rsidR="00F0036C" w:rsidRPr="00943E2E">
        <w:rPr>
          <w:color w:val="auto"/>
        </w:rPr>
        <w:t>24</w:t>
      </w:r>
      <w:r w:rsidR="00345F68" w:rsidRPr="00943E2E">
        <w:rPr>
          <w:color w:val="auto"/>
        </w:rPr>
        <w:t xml:space="preserve">; and </w:t>
      </w:r>
    </w:p>
    <w:p w14:paraId="379ECFD5" w14:textId="147AABD7" w:rsidR="00DD16EF" w:rsidRPr="00943E2E" w:rsidRDefault="00345F68" w:rsidP="00DD16EF">
      <w:pPr>
        <w:pStyle w:val="SectionBody"/>
        <w:rPr>
          <w:color w:val="auto"/>
        </w:rPr>
      </w:pPr>
      <w:r w:rsidRPr="00943E2E">
        <w:rPr>
          <w:color w:val="auto"/>
        </w:rPr>
        <w:fldChar w:fldCharType="begin"/>
      </w:r>
      <w:r w:rsidRPr="00943E2E">
        <w:rPr>
          <w:color w:val="auto"/>
        </w:rPr>
        <w:instrText xml:space="preserve"> SEQ CHAPTER \h \r 1</w:instrText>
      </w:r>
      <w:r w:rsidRPr="00943E2E">
        <w:rPr>
          <w:color w:val="auto"/>
        </w:rPr>
        <w:fldChar w:fldCharType="end"/>
      </w:r>
      <w:r w:rsidRPr="00943E2E">
        <w:rPr>
          <w:color w:val="auto"/>
        </w:rPr>
        <w:t xml:space="preserve">WHEREAS, It appears from the </w:t>
      </w:r>
      <w:r w:rsidR="00C84C7E">
        <w:rPr>
          <w:color w:val="auto"/>
        </w:rPr>
        <w:t>s</w:t>
      </w:r>
      <w:r w:rsidRPr="00943E2E">
        <w:rPr>
          <w:color w:val="auto"/>
        </w:rPr>
        <w:t>tatement of the State Road Fund there now remains an unappropriated balance in the State Treasury which is available for appropriation during the fiscal year ending June 30, 20</w:t>
      </w:r>
      <w:r w:rsidR="00F0036C" w:rsidRPr="00943E2E">
        <w:rPr>
          <w:color w:val="auto"/>
        </w:rPr>
        <w:t>24</w:t>
      </w:r>
      <w:r w:rsidRPr="00943E2E">
        <w:rPr>
          <w:color w:val="auto"/>
        </w:rPr>
        <w:t>; therefore</w:t>
      </w:r>
    </w:p>
    <w:p w14:paraId="5651C096" w14:textId="5462B92C" w:rsidR="003F2A46" w:rsidRPr="00943E2E" w:rsidRDefault="00303684" w:rsidP="00352600">
      <w:pPr>
        <w:pStyle w:val="EnactingClause"/>
        <w:rPr>
          <w:color w:val="auto"/>
        </w:rPr>
        <w:sectPr w:rsidR="003F2A46" w:rsidRPr="00943E2E" w:rsidSect="00FE7DF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943E2E">
        <w:rPr>
          <w:color w:val="auto"/>
        </w:rPr>
        <w:t>Be it enacted by the Legislature of West Virginia:</w:t>
      </w:r>
    </w:p>
    <w:p w14:paraId="1956306F" w14:textId="2A313A40" w:rsidR="003F2A46" w:rsidRPr="00943E2E" w:rsidRDefault="003F2A46" w:rsidP="003F2A46">
      <w:pPr>
        <w:pStyle w:val="EnactingSection"/>
        <w:rPr>
          <w:color w:val="auto"/>
        </w:rPr>
      </w:pPr>
      <w:r w:rsidRPr="00943E2E">
        <w:rPr>
          <w:color w:val="auto"/>
        </w:rPr>
        <w:t xml:space="preserve">That the </w:t>
      </w:r>
      <w:r w:rsidR="00287CE2" w:rsidRPr="00943E2E">
        <w:rPr>
          <w:color w:val="auto"/>
        </w:rPr>
        <w:t>total appropriation</w:t>
      </w:r>
      <w:r w:rsidRPr="00943E2E">
        <w:rPr>
          <w:color w:val="auto"/>
        </w:rPr>
        <w:t xml:space="preserve"> for the fiscal year ending June 30, 20</w:t>
      </w:r>
      <w:r w:rsidR="00D63EE6" w:rsidRPr="00943E2E">
        <w:rPr>
          <w:color w:val="auto"/>
        </w:rPr>
        <w:t>24</w:t>
      </w:r>
      <w:r w:rsidRPr="00943E2E">
        <w:rPr>
          <w:color w:val="auto"/>
        </w:rPr>
        <w:t>, to fund 9017, fiscal year 20</w:t>
      </w:r>
      <w:r w:rsidR="00D63EE6" w:rsidRPr="00943E2E">
        <w:rPr>
          <w:color w:val="auto"/>
        </w:rPr>
        <w:t>24</w:t>
      </w:r>
      <w:r w:rsidRPr="00943E2E">
        <w:rPr>
          <w:color w:val="auto"/>
        </w:rPr>
        <w:t>, organization 0803, be supplemented and amended by increasing existing items of appropriation as follows:</w:t>
      </w:r>
      <w:r w:rsidRPr="00943E2E">
        <w:rPr>
          <w:color w:val="auto"/>
        </w:rPr>
        <w:fldChar w:fldCharType="begin"/>
      </w:r>
      <w:r w:rsidRPr="00943E2E">
        <w:rPr>
          <w:color w:val="auto"/>
        </w:rPr>
        <w:instrText xml:space="preserve"> SEQ CHAPTER \h \r 1</w:instrText>
      </w:r>
      <w:r w:rsidRPr="00943E2E">
        <w:rPr>
          <w:color w:val="auto"/>
        </w:rPr>
        <w:fldChar w:fldCharType="end"/>
      </w:r>
      <w:r w:rsidRPr="00943E2E">
        <w:rPr>
          <w:color w:val="auto"/>
        </w:rPr>
        <w:t xml:space="preserve"> </w:t>
      </w:r>
    </w:p>
    <w:p w14:paraId="1A8CC20E" w14:textId="77777777" w:rsidR="003F2A46" w:rsidRPr="00943E2E" w:rsidRDefault="003F2A46" w:rsidP="003F2A46">
      <w:pPr>
        <w:pStyle w:val="ChapterHeading"/>
        <w:suppressLineNumbers w:val="0"/>
        <w:rPr>
          <w:color w:val="auto"/>
        </w:rPr>
      </w:pPr>
      <w:r w:rsidRPr="00943E2E">
        <w:rPr>
          <w:color w:val="auto"/>
        </w:rPr>
        <w:t>Title II – Appropriations.</w:t>
      </w:r>
    </w:p>
    <w:p w14:paraId="24FD619D" w14:textId="77777777" w:rsidR="003F2A46" w:rsidRPr="00943E2E" w:rsidRDefault="003F2A46" w:rsidP="003F2A46">
      <w:pPr>
        <w:pStyle w:val="SectionHeading"/>
        <w:suppressLineNumbers w:val="0"/>
        <w:ind w:firstLine="0"/>
        <w:rPr>
          <w:color w:val="auto"/>
        </w:rPr>
      </w:pPr>
      <w:r w:rsidRPr="00943E2E">
        <w:rPr>
          <w:color w:val="auto"/>
        </w:rPr>
        <w:t>Sec. 2. Appropriations from state road fund.</w:t>
      </w:r>
    </w:p>
    <w:p w14:paraId="2796854D" w14:textId="77777777" w:rsidR="003F2A46" w:rsidRPr="00943E2E" w:rsidRDefault="003F2A46" w:rsidP="003F2A46">
      <w:pPr>
        <w:pStyle w:val="ChapterHeading"/>
        <w:suppressLineNumbers w:val="0"/>
        <w:rPr>
          <w:color w:val="auto"/>
          <w:sz w:val="22"/>
        </w:rPr>
      </w:pPr>
      <w:r w:rsidRPr="00943E2E">
        <w:rPr>
          <w:color w:val="auto"/>
          <w:sz w:val="22"/>
        </w:rPr>
        <w:t xml:space="preserve"> DEPARTMENT OF Transportation</w:t>
      </w:r>
    </w:p>
    <w:p w14:paraId="54849677" w14:textId="4ABA79C9" w:rsidR="003F2A46" w:rsidRPr="00943E2E" w:rsidRDefault="00D5075D" w:rsidP="003F2A46">
      <w:pPr>
        <w:pStyle w:val="ItemNumber"/>
        <w:rPr>
          <w:color w:val="auto"/>
        </w:rPr>
      </w:pPr>
      <w:r w:rsidRPr="00943E2E">
        <w:rPr>
          <w:color w:val="auto"/>
        </w:rPr>
        <w:t>1</w:t>
      </w:r>
      <w:r w:rsidR="00352600" w:rsidRPr="00943E2E">
        <w:rPr>
          <w:color w:val="auto"/>
        </w:rPr>
        <w:t>22</w:t>
      </w:r>
      <w:r w:rsidR="003F2A46" w:rsidRPr="00943E2E">
        <w:rPr>
          <w:color w:val="auto"/>
        </w:rPr>
        <w:t xml:space="preserve"> </w:t>
      </w:r>
      <w:r w:rsidR="00797904" w:rsidRPr="00943E2E">
        <w:rPr>
          <w:color w:val="auto"/>
        </w:rPr>
        <w:t>-</w:t>
      </w:r>
      <w:r w:rsidR="003F2A46" w:rsidRPr="00943E2E">
        <w:rPr>
          <w:color w:val="auto"/>
        </w:rPr>
        <w:t xml:space="preserve"> Division of Highways </w:t>
      </w:r>
    </w:p>
    <w:p w14:paraId="7D8D359C" w14:textId="79C5E878" w:rsidR="003F2A46" w:rsidRPr="00943E2E" w:rsidRDefault="003F2A46" w:rsidP="003F2A46">
      <w:pPr>
        <w:pStyle w:val="Codecitation"/>
        <w:rPr>
          <w:color w:val="auto"/>
        </w:rPr>
      </w:pPr>
      <w:r w:rsidRPr="00943E2E">
        <w:rPr>
          <w:color w:val="auto"/>
        </w:rPr>
        <w:t xml:space="preserve"> (W</w:t>
      </w:r>
      <w:r w:rsidR="00797904" w:rsidRPr="00943E2E">
        <w:rPr>
          <w:color w:val="auto"/>
        </w:rPr>
        <w:t>.</w:t>
      </w:r>
      <w:r w:rsidRPr="00943E2E">
        <w:rPr>
          <w:color w:val="auto"/>
        </w:rPr>
        <w:t>V</w:t>
      </w:r>
      <w:r w:rsidR="00797904" w:rsidRPr="00943E2E">
        <w:rPr>
          <w:color w:val="auto"/>
        </w:rPr>
        <w:t>.</w:t>
      </w:r>
      <w:r w:rsidRPr="00943E2E">
        <w:rPr>
          <w:color w:val="auto"/>
        </w:rPr>
        <w:t xml:space="preserve"> Code Chapters 17 and 17C)</w:t>
      </w:r>
    </w:p>
    <w:p w14:paraId="2D4E8E78" w14:textId="12350A0C" w:rsidR="003F2A46" w:rsidRPr="00943E2E" w:rsidRDefault="003F2A46" w:rsidP="003F2A46">
      <w:pPr>
        <w:pStyle w:val="Fund-FY-Org"/>
        <w:rPr>
          <w:color w:val="auto"/>
          <w:u w:val="single"/>
        </w:rPr>
      </w:pPr>
      <w:r w:rsidRPr="00943E2E">
        <w:rPr>
          <w:color w:val="auto"/>
        </w:rPr>
        <w:t xml:space="preserve">Fund </w:t>
      </w:r>
      <w:r w:rsidRPr="00943E2E">
        <w:rPr>
          <w:color w:val="auto"/>
          <w:u w:val="single"/>
        </w:rPr>
        <w:t>9017</w:t>
      </w:r>
      <w:r w:rsidRPr="00943E2E">
        <w:rPr>
          <w:color w:val="auto"/>
        </w:rPr>
        <w:t xml:space="preserve"> FY </w:t>
      </w:r>
      <w:r w:rsidRPr="00943E2E">
        <w:rPr>
          <w:color w:val="auto"/>
          <w:u w:val="single"/>
        </w:rPr>
        <w:t>20</w:t>
      </w:r>
      <w:r w:rsidR="00D63EE6" w:rsidRPr="00943E2E">
        <w:rPr>
          <w:color w:val="auto"/>
          <w:u w:val="single"/>
        </w:rPr>
        <w:t>24</w:t>
      </w:r>
      <w:r w:rsidRPr="00943E2E">
        <w:rPr>
          <w:color w:val="auto"/>
        </w:rPr>
        <w:t xml:space="preserve"> Org </w:t>
      </w:r>
      <w:r w:rsidRPr="00943E2E">
        <w:rPr>
          <w:color w:val="auto"/>
          <w:u w:val="single"/>
        </w:rPr>
        <w:t>0803</w:t>
      </w:r>
    </w:p>
    <w:p w14:paraId="39BC618B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</w:r>
      <w:r w:rsidRPr="00943E2E">
        <w:rPr>
          <w:color w:val="auto"/>
        </w:rPr>
        <w:tab/>
        <w:t>State</w:t>
      </w:r>
    </w:p>
    <w:p w14:paraId="0AF6E412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  <w:t>Appro-</w:t>
      </w:r>
      <w:r w:rsidRPr="00943E2E">
        <w:rPr>
          <w:color w:val="auto"/>
        </w:rPr>
        <w:tab/>
        <w:t>Road</w:t>
      </w:r>
    </w:p>
    <w:p w14:paraId="3C984076" w14:textId="77777777" w:rsidR="003F2A46" w:rsidRPr="00943E2E" w:rsidRDefault="003F2A46" w:rsidP="003F2A46">
      <w:pPr>
        <w:pStyle w:val="AppropriationHeader"/>
        <w:rPr>
          <w:color w:val="auto"/>
        </w:rPr>
      </w:pPr>
      <w:r w:rsidRPr="00943E2E">
        <w:rPr>
          <w:color w:val="auto"/>
        </w:rPr>
        <w:tab/>
        <w:t>priation</w:t>
      </w:r>
      <w:r w:rsidRPr="00943E2E">
        <w:rPr>
          <w:color w:val="auto"/>
        </w:rPr>
        <w:tab/>
        <w:t>Fund</w:t>
      </w:r>
    </w:p>
    <w:p w14:paraId="37EDB201" w14:textId="77777777" w:rsidR="003F2A46" w:rsidRPr="00943E2E" w:rsidRDefault="003F2A46" w:rsidP="003F2A46">
      <w:pPr>
        <w:pStyle w:val="SupplementalText"/>
        <w:suppressLineNumbers/>
        <w:rPr>
          <w:color w:val="auto"/>
        </w:rPr>
      </w:pPr>
    </w:p>
    <w:p w14:paraId="34D2A09D" w14:textId="3517D679" w:rsidR="003F2A46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8</w:t>
      </w:r>
      <w:r w:rsidR="00797904" w:rsidRPr="00943E2E">
        <w:rPr>
          <w:color w:val="auto"/>
        </w:rPr>
        <w:tab/>
      </w:r>
      <w:r w:rsidRPr="00943E2E">
        <w:rPr>
          <w:color w:val="auto"/>
        </w:rPr>
        <w:t>Interstate Construction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27800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2D4EDD" w:rsidRPr="00943E2E">
        <w:rPr>
          <w:color w:val="auto"/>
        </w:rPr>
        <w:t>62</w:t>
      </w:r>
      <w:r w:rsidR="003F2A46" w:rsidRPr="00943E2E">
        <w:rPr>
          <w:color w:val="auto"/>
        </w:rPr>
        <w:t>,</w:t>
      </w:r>
      <w:r w:rsidR="002D4EDD" w:rsidRPr="00943E2E">
        <w:rPr>
          <w:color w:val="auto"/>
        </w:rPr>
        <w:t>5</w:t>
      </w:r>
      <w:r w:rsidR="003F2A46" w:rsidRPr="00943E2E">
        <w:rPr>
          <w:color w:val="auto"/>
        </w:rPr>
        <w:t>00,000</w:t>
      </w:r>
    </w:p>
    <w:p w14:paraId="347BA1B3" w14:textId="7B6FFFC0" w:rsidR="003F2A46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9</w:t>
      </w:r>
      <w:r w:rsidR="00797904" w:rsidRPr="00943E2E">
        <w:rPr>
          <w:color w:val="auto"/>
        </w:rPr>
        <w:tab/>
      </w:r>
      <w:r w:rsidR="006B1407" w:rsidRPr="00943E2E">
        <w:rPr>
          <w:color w:val="auto"/>
        </w:rPr>
        <w:t>Other Federal</w:t>
      </w:r>
      <w:r w:rsidR="003F2A46" w:rsidRPr="00943E2E">
        <w:rPr>
          <w:color w:val="auto"/>
        </w:rPr>
        <w:t xml:space="preserve"> Aid </w:t>
      </w:r>
      <w:r w:rsidR="006B1407" w:rsidRPr="00943E2E">
        <w:rPr>
          <w:color w:val="auto"/>
        </w:rPr>
        <w:t>Programs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6B1407" w:rsidRPr="00943E2E">
        <w:rPr>
          <w:color w:val="auto"/>
        </w:rPr>
        <w:t>279</w:t>
      </w:r>
      <w:r w:rsidR="003F2A46" w:rsidRPr="00943E2E">
        <w:rPr>
          <w:color w:val="auto"/>
        </w:rPr>
        <w:t>00</w:t>
      </w:r>
      <w:r w:rsidR="003F2A46" w:rsidRPr="00943E2E">
        <w:rPr>
          <w:color w:val="auto"/>
        </w:rPr>
        <w:tab/>
      </w:r>
      <w:r w:rsidR="003F2A46" w:rsidRPr="00943E2E">
        <w:rPr>
          <w:color w:val="auto"/>
        </w:rPr>
        <w:tab/>
      </w:r>
      <w:r w:rsidR="002D4EDD" w:rsidRPr="00943E2E">
        <w:rPr>
          <w:color w:val="auto"/>
        </w:rPr>
        <w:t>87</w:t>
      </w:r>
      <w:r w:rsidR="006B1407" w:rsidRPr="00943E2E">
        <w:rPr>
          <w:color w:val="auto"/>
        </w:rPr>
        <w:t>,</w:t>
      </w:r>
      <w:r w:rsidR="002D4EDD" w:rsidRPr="00943E2E">
        <w:rPr>
          <w:color w:val="auto"/>
        </w:rPr>
        <w:t>5</w:t>
      </w:r>
      <w:r w:rsidR="003F2A46" w:rsidRPr="00943E2E">
        <w:rPr>
          <w:color w:val="auto"/>
        </w:rPr>
        <w:t>00,000</w:t>
      </w:r>
    </w:p>
    <w:p w14:paraId="2E191C71" w14:textId="56199C86" w:rsidR="00B720F5" w:rsidRPr="00943E2E" w:rsidRDefault="00B720F5" w:rsidP="003F2A46">
      <w:pPr>
        <w:pStyle w:val="SupplementalText"/>
        <w:rPr>
          <w:color w:val="auto"/>
        </w:rPr>
      </w:pPr>
      <w:r w:rsidRPr="00943E2E">
        <w:rPr>
          <w:color w:val="auto"/>
        </w:rPr>
        <w:t>10</w:t>
      </w:r>
      <w:r w:rsidR="00797904" w:rsidRPr="00943E2E">
        <w:rPr>
          <w:color w:val="auto"/>
        </w:rPr>
        <w:tab/>
      </w:r>
      <w:r w:rsidRPr="00943E2E">
        <w:rPr>
          <w:color w:val="auto"/>
        </w:rPr>
        <w:t>Appalachian Programs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28000</w:t>
      </w:r>
      <w:r w:rsidRPr="00943E2E">
        <w:rPr>
          <w:color w:val="auto"/>
        </w:rPr>
        <w:tab/>
      </w:r>
      <w:r w:rsidRPr="00943E2E">
        <w:rPr>
          <w:color w:val="auto"/>
        </w:rPr>
        <w:tab/>
        <w:t>125,000,000</w:t>
      </w:r>
    </w:p>
    <w:sectPr w:rsidR="00B720F5" w:rsidRPr="00943E2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658CD" w14:textId="77777777" w:rsidR="00B853F7" w:rsidRPr="00B844FE" w:rsidRDefault="00B853F7" w:rsidP="00B844FE">
      <w:r>
        <w:separator/>
      </w:r>
    </w:p>
  </w:endnote>
  <w:endnote w:type="continuationSeparator" w:id="0">
    <w:p w14:paraId="5FF030EF" w14:textId="77777777" w:rsidR="00B853F7" w:rsidRPr="00B844FE" w:rsidRDefault="00B853F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13F3B4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1D20EA6" w14:textId="77777777" w:rsidR="002A0269" w:rsidRDefault="002A0269" w:rsidP="00B844FE"/>
  <w:p w14:paraId="5288D9C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01A6D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C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59DF1" w14:textId="77777777" w:rsidR="00B853F7" w:rsidRPr="00B844FE" w:rsidRDefault="00B853F7" w:rsidP="00B844FE">
      <w:r>
        <w:separator/>
      </w:r>
    </w:p>
  </w:footnote>
  <w:footnote w:type="continuationSeparator" w:id="0">
    <w:p w14:paraId="7111FCAB" w14:textId="77777777" w:rsidR="00B853F7" w:rsidRPr="00B844FE" w:rsidRDefault="00B853F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0BD7" w14:textId="213935B8" w:rsidR="002A0269" w:rsidRPr="00B844FE" w:rsidRDefault="00A0459E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006EB2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006EB2" w:rsidRPr="00B844FE">
          <w:t>[Type here]</w:t>
        </w:r>
      </w:sdtContent>
    </w:sdt>
  </w:p>
  <w:p w14:paraId="39ED260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A94E" w14:textId="022C9C81" w:rsidR="00E831B3" w:rsidRPr="00C33014" w:rsidRDefault="00006EB2" w:rsidP="00343459">
    <w:pPr>
      <w:pStyle w:val="HeaderStyle"/>
    </w:pPr>
    <w:r>
      <w:t>Enr</w:t>
    </w:r>
    <w:r w:rsidR="00343459">
      <w:t xml:space="preserve"> SB</w:t>
    </w:r>
    <w:r w:rsidR="00C84C7E">
      <w:t xml:space="preserve"> 574</w:t>
    </w:r>
    <w:r w:rsidR="00343459">
      <w:tab/>
    </w:r>
    <w:r w:rsidR="00C33014">
      <w:tab/>
    </w:r>
  </w:p>
  <w:p w14:paraId="5A7CE8F4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D8A31" w14:textId="6FE2EAD3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05368468">
    <w:abstractNumId w:val="0"/>
  </w:num>
  <w:num w:numId="2" w16cid:durableId="79922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06EB2"/>
    <w:rsid w:val="000508FE"/>
    <w:rsid w:val="00085D22"/>
    <w:rsid w:val="000A2D92"/>
    <w:rsid w:val="000C5C77"/>
    <w:rsid w:val="0010070F"/>
    <w:rsid w:val="00125006"/>
    <w:rsid w:val="00130F7B"/>
    <w:rsid w:val="0015112E"/>
    <w:rsid w:val="00154163"/>
    <w:rsid w:val="001552E7"/>
    <w:rsid w:val="00190A37"/>
    <w:rsid w:val="001C279E"/>
    <w:rsid w:val="001D459E"/>
    <w:rsid w:val="00205391"/>
    <w:rsid w:val="00234510"/>
    <w:rsid w:val="0027011C"/>
    <w:rsid w:val="00274200"/>
    <w:rsid w:val="00287CE2"/>
    <w:rsid w:val="002A0269"/>
    <w:rsid w:val="002A14C6"/>
    <w:rsid w:val="002A5769"/>
    <w:rsid w:val="002C086A"/>
    <w:rsid w:val="002D4EDD"/>
    <w:rsid w:val="00303684"/>
    <w:rsid w:val="0030622E"/>
    <w:rsid w:val="00314854"/>
    <w:rsid w:val="00320CD1"/>
    <w:rsid w:val="00343459"/>
    <w:rsid w:val="00345F68"/>
    <w:rsid w:val="00352600"/>
    <w:rsid w:val="003F077E"/>
    <w:rsid w:val="003F2A46"/>
    <w:rsid w:val="00434155"/>
    <w:rsid w:val="0049386C"/>
    <w:rsid w:val="004A72BF"/>
    <w:rsid w:val="004C13DD"/>
    <w:rsid w:val="004E3441"/>
    <w:rsid w:val="004F3838"/>
    <w:rsid w:val="00545DBE"/>
    <w:rsid w:val="005A5366"/>
    <w:rsid w:val="005C343D"/>
    <w:rsid w:val="006057A9"/>
    <w:rsid w:val="00615EA2"/>
    <w:rsid w:val="00637E73"/>
    <w:rsid w:val="006865E9"/>
    <w:rsid w:val="00691F3E"/>
    <w:rsid w:val="00694BFB"/>
    <w:rsid w:val="006A106B"/>
    <w:rsid w:val="006B0844"/>
    <w:rsid w:val="006B1407"/>
    <w:rsid w:val="006D4036"/>
    <w:rsid w:val="006E42E4"/>
    <w:rsid w:val="006F05E0"/>
    <w:rsid w:val="00720C39"/>
    <w:rsid w:val="00750B93"/>
    <w:rsid w:val="00764661"/>
    <w:rsid w:val="00797904"/>
    <w:rsid w:val="007F1CF5"/>
    <w:rsid w:val="00834EDE"/>
    <w:rsid w:val="008579F6"/>
    <w:rsid w:val="008736AA"/>
    <w:rsid w:val="00873818"/>
    <w:rsid w:val="008C725A"/>
    <w:rsid w:val="008D275D"/>
    <w:rsid w:val="008F66F4"/>
    <w:rsid w:val="00913C51"/>
    <w:rsid w:val="00922065"/>
    <w:rsid w:val="00934769"/>
    <w:rsid w:val="00943E2E"/>
    <w:rsid w:val="00956A95"/>
    <w:rsid w:val="00980327"/>
    <w:rsid w:val="0098653C"/>
    <w:rsid w:val="009D238E"/>
    <w:rsid w:val="009F1067"/>
    <w:rsid w:val="00A0459E"/>
    <w:rsid w:val="00A135DE"/>
    <w:rsid w:val="00A31E01"/>
    <w:rsid w:val="00A373E5"/>
    <w:rsid w:val="00A5016D"/>
    <w:rsid w:val="00A527AD"/>
    <w:rsid w:val="00A53870"/>
    <w:rsid w:val="00A718CF"/>
    <w:rsid w:val="00A74F57"/>
    <w:rsid w:val="00A7765A"/>
    <w:rsid w:val="00AA4244"/>
    <w:rsid w:val="00AB5376"/>
    <w:rsid w:val="00AE48A0"/>
    <w:rsid w:val="00B0131F"/>
    <w:rsid w:val="00B125B1"/>
    <w:rsid w:val="00B16F25"/>
    <w:rsid w:val="00B24422"/>
    <w:rsid w:val="00B62FA2"/>
    <w:rsid w:val="00B720F5"/>
    <w:rsid w:val="00B80C20"/>
    <w:rsid w:val="00B82CD6"/>
    <w:rsid w:val="00B844FE"/>
    <w:rsid w:val="00B853F7"/>
    <w:rsid w:val="00BC562B"/>
    <w:rsid w:val="00C130D8"/>
    <w:rsid w:val="00C1562A"/>
    <w:rsid w:val="00C25807"/>
    <w:rsid w:val="00C306AC"/>
    <w:rsid w:val="00C33014"/>
    <w:rsid w:val="00C33434"/>
    <w:rsid w:val="00C34869"/>
    <w:rsid w:val="00C42EB6"/>
    <w:rsid w:val="00C579C3"/>
    <w:rsid w:val="00C84C7E"/>
    <w:rsid w:val="00C85096"/>
    <w:rsid w:val="00CA54FE"/>
    <w:rsid w:val="00CB20EF"/>
    <w:rsid w:val="00CB363B"/>
    <w:rsid w:val="00CD12CB"/>
    <w:rsid w:val="00CD36CF"/>
    <w:rsid w:val="00CF1DCA"/>
    <w:rsid w:val="00D14CA1"/>
    <w:rsid w:val="00D5075D"/>
    <w:rsid w:val="00D579FC"/>
    <w:rsid w:val="00D63EE6"/>
    <w:rsid w:val="00D73071"/>
    <w:rsid w:val="00DA77FB"/>
    <w:rsid w:val="00DB6D07"/>
    <w:rsid w:val="00DC22BE"/>
    <w:rsid w:val="00DD16EF"/>
    <w:rsid w:val="00DE526B"/>
    <w:rsid w:val="00DF1287"/>
    <w:rsid w:val="00DF199D"/>
    <w:rsid w:val="00E01542"/>
    <w:rsid w:val="00E241BC"/>
    <w:rsid w:val="00E365F1"/>
    <w:rsid w:val="00E62F48"/>
    <w:rsid w:val="00E831B3"/>
    <w:rsid w:val="00E87A39"/>
    <w:rsid w:val="00EE70CB"/>
    <w:rsid w:val="00F0036C"/>
    <w:rsid w:val="00F00CE0"/>
    <w:rsid w:val="00F03F90"/>
    <w:rsid w:val="00F41CA2"/>
    <w:rsid w:val="00F62EFB"/>
    <w:rsid w:val="00F662DA"/>
    <w:rsid w:val="00F76AEE"/>
    <w:rsid w:val="00F939A4"/>
    <w:rsid w:val="00FA7B09"/>
    <w:rsid w:val="00FD4081"/>
    <w:rsid w:val="00FE067E"/>
    <w:rsid w:val="00FE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377D489"/>
  <w15:docId w15:val="{0D3C4E40-F905-461D-B7E4-CAFAF121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597F79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22F7E"/>
    <w:rsid w:val="00597F79"/>
    <w:rsid w:val="008835E2"/>
    <w:rsid w:val="00913051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597F79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64447-B580-47F4-8749-D7A57A2D8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 White</dc:creator>
  <cp:lastModifiedBy>Angie Richardson</cp:lastModifiedBy>
  <cp:revision>10</cp:revision>
  <cp:lastPrinted>2024-02-15T18:03:00Z</cp:lastPrinted>
  <dcterms:created xsi:type="dcterms:W3CDTF">2024-01-23T17:41:00Z</dcterms:created>
  <dcterms:modified xsi:type="dcterms:W3CDTF">2024-03-05T14:57:00Z</dcterms:modified>
</cp:coreProperties>
</file>