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41083877"/>
    <w:p w14:paraId="339D6AC5" w14:textId="10948528" w:rsidR="00FE067E" w:rsidRPr="00C4681C" w:rsidRDefault="00E50859"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2CC4FD50" wp14:editId="70380A16">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AE1A14A" w14:textId="11743F48" w:rsidR="00E50859" w:rsidRPr="00E50859" w:rsidRDefault="00E50859" w:rsidP="00E50859">
                            <w:pPr>
                              <w:spacing w:line="240" w:lineRule="auto"/>
                              <w:jc w:val="center"/>
                              <w:rPr>
                                <w:rFonts w:cs="Arial"/>
                                <w:b/>
                              </w:rPr>
                            </w:pPr>
                            <w:r w:rsidRPr="00E5085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C4FD5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0AE1A14A" w14:textId="11743F48" w:rsidR="00E50859" w:rsidRPr="00E50859" w:rsidRDefault="00E50859" w:rsidP="00E50859">
                      <w:pPr>
                        <w:spacing w:line="240" w:lineRule="auto"/>
                        <w:jc w:val="center"/>
                        <w:rPr>
                          <w:rFonts w:cs="Arial"/>
                          <w:b/>
                        </w:rPr>
                      </w:pPr>
                      <w:r w:rsidRPr="00E50859">
                        <w:rPr>
                          <w:rFonts w:cs="Arial"/>
                          <w:b/>
                        </w:rPr>
                        <w:t>FISCAL NOTE</w:t>
                      </w:r>
                    </w:p>
                  </w:txbxContent>
                </v:textbox>
              </v:shape>
            </w:pict>
          </mc:Fallback>
        </mc:AlternateContent>
      </w:r>
      <w:r w:rsidR="003C6034" w:rsidRPr="00C4681C">
        <w:rPr>
          <w:caps w:val="0"/>
          <w:color w:val="auto"/>
        </w:rPr>
        <w:t>WEST VIRGINIA LEGISLATURE</w:t>
      </w:r>
    </w:p>
    <w:p w14:paraId="3915E06F" w14:textId="09C5BBB2" w:rsidR="00CD36CF" w:rsidRPr="00C4681C" w:rsidRDefault="00CD36CF" w:rsidP="00CC1F3B">
      <w:pPr>
        <w:pStyle w:val="TitlePageSession"/>
        <w:rPr>
          <w:color w:val="auto"/>
        </w:rPr>
      </w:pPr>
      <w:r w:rsidRPr="00C4681C">
        <w:rPr>
          <w:color w:val="auto"/>
        </w:rPr>
        <w:t>20</w:t>
      </w:r>
      <w:r w:rsidR="00EC5E63" w:rsidRPr="00C4681C">
        <w:rPr>
          <w:color w:val="auto"/>
        </w:rPr>
        <w:t>2</w:t>
      </w:r>
      <w:r w:rsidR="00545948" w:rsidRPr="00C4681C">
        <w:rPr>
          <w:color w:val="auto"/>
        </w:rPr>
        <w:t>4</w:t>
      </w:r>
      <w:r w:rsidRPr="00C4681C">
        <w:rPr>
          <w:color w:val="auto"/>
        </w:rPr>
        <w:t xml:space="preserve"> </w:t>
      </w:r>
      <w:r w:rsidR="00545948" w:rsidRPr="00C4681C">
        <w:rPr>
          <w:caps w:val="0"/>
          <w:color w:val="auto"/>
        </w:rPr>
        <w:t>REGULAR</w:t>
      </w:r>
      <w:r w:rsidR="003C6034" w:rsidRPr="00C4681C">
        <w:rPr>
          <w:caps w:val="0"/>
          <w:color w:val="auto"/>
        </w:rPr>
        <w:t xml:space="preserve"> SESSION</w:t>
      </w:r>
    </w:p>
    <w:p w14:paraId="174FC623" w14:textId="77777777" w:rsidR="00CD36CF" w:rsidRPr="00C4681C" w:rsidRDefault="001C50A6"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C4681C">
            <w:rPr>
              <w:color w:val="auto"/>
            </w:rPr>
            <w:t>Introduced</w:t>
          </w:r>
        </w:sdtContent>
      </w:sdt>
    </w:p>
    <w:p w14:paraId="6A70EEF3" w14:textId="7EEC5DBD" w:rsidR="00CD36CF" w:rsidRPr="00C4681C" w:rsidRDefault="001C50A6"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E0219E" w:rsidRPr="00C4681C">
            <w:rPr>
              <w:color w:val="auto"/>
            </w:rPr>
            <w:t>Senate</w:t>
          </w:r>
        </w:sdtContent>
      </w:sdt>
      <w:r w:rsidR="00303684" w:rsidRPr="00C4681C">
        <w:rPr>
          <w:color w:val="auto"/>
        </w:rPr>
        <w:t xml:space="preserve"> </w:t>
      </w:r>
      <w:r w:rsidR="00CD36CF" w:rsidRPr="00C4681C">
        <w:rPr>
          <w:color w:val="auto"/>
        </w:rPr>
        <w:t xml:space="preserve">Bill </w:t>
      </w:r>
      <w:sdt>
        <w:sdtPr>
          <w:rPr>
            <w:color w:val="auto"/>
          </w:rPr>
          <w:tag w:val="BNum"/>
          <w:id w:val="1645317809"/>
          <w:lock w:val="sdtLocked"/>
          <w:placeholder>
            <w:docPart w:val="F33B7787FF8D4BEF9884A2C8D42AF755"/>
          </w:placeholder>
          <w:text/>
        </w:sdtPr>
        <w:sdtEndPr/>
        <w:sdtContent>
          <w:r w:rsidR="00844166">
            <w:rPr>
              <w:color w:val="auto"/>
            </w:rPr>
            <w:t>679</w:t>
          </w:r>
        </w:sdtContent>
      </w:sdt>
    </w:p>
    <w:p w14:paraId="098BD000" w14:textId="45CD634C" w:rsidR="00CD36CF" w:rsidRPr="00C4681C" w:rsidRDefault="00CD36CF" w:rsidP="00CC1F3B">
      <w:pPr>
        <w:pStyle w:val="Sponsors"/>
        <w:rPr>
          <w:color w:val="auto"/>
        </w:rPr>
      </w:pPr>
      <w:r w:rsidRPr="00C4681C">
        <w:rPr>
          <w:color w:val="auto"/>
        </w:rPr>
        <w:t xml:space="preserve">By </w:t>
      </w:r>
      <w:sdt>
        <w:sdtPr>
          <w:rPr>
            <w:color w:val="auto"/>
          </w:rPr>
          <w:tag w:val="Sponsors"/>
          <w:id w:val="1589585889"/>
          <w:placeholder>
            <w:docPart w:val="9776434796A243E6905615CB7E138024"/>
          </w:placeholder>
          <w:text w:multiLine="1"/>
        </w:sdtPr>
        <w:sdtEndPr/>
        <w:sdtContent>
          <w:r w:rsidR="00E0219E" w:rsidRPr="00C4681C">
            <w:rPr>
              <w:color w:val="auto"/>
            </w:rPr>
            <w:t>Senator</w:t>
          </w:r>
          <w:r w:rsidR="00C56735">
            <w:rPr>
              <w:color w:val="auto"/>
            </w:rPr>
            <w:t>s</w:t>
          </w:r>
          <w:r w:rsidR="00E0219E" w:rsidRPr="00C4681C">
            <w:rPr>
              <w:color w:val="auto"/>
            </w:rPr>
            <w:t xml:space="preserve"> Stuart</w:t>
          </w:r>
          <w:r w:rsidR="001C50A6">
            <w:rPr>
              <w:color w:val="auto"/>
            </w:rPr>
            <w:t xml:space="preserve">, </w:t>
          </w:r>
          <w:r w:rsidR="00C56735">
            <w:rPr>
              <w:color w:val="auto"/>
            </w:rPr>
            <w:t>Taylor</w:t>
          </w:r>
          <w:r w:rsidR="001C50A6">
            <w:rPr>
              <w:color w:val="auto"/>
            </w:rPr>
            <w:t>, and Deeds</w:t>
          </w:r>
        </w:sdtContent>
      </w:sdt>
    </w:p>
    <w:p w14:paraId="53B73CCE" w14:textId="15D2010D" w:rsidR="00E831B3" w:rsidRPr="00C4681C" w:rsidRDefault="00CD36CF" w:rsidP="00CC1F3B">
      <w:pPr>
        <w:pStyle w:val="References"/>
        <w:rPr>
          <w:color w:val="auto"/>
        </w:rPr>
      </w:pPr>
      <w:r w:rsidRPr="00C4681C">
        <w:rPr>
          <w:color w:val="auto"/>
        </w:rPr>
        <w:t>[</w:t>
      </w:r>
      <w:sdt>
        <w:sdtPr>
          <w:rPr>
            <w:color w:val="auto"/>
          </w:rPr>
          <w:tag w:val="References"/>
          <w:id w:val="-1043047873"/>
          <w:placeholder>
            <w:docPart w:val="3E845E15F8F94BF68D1FF5580CB79694"/>
          </w:placeholder>
          <w:text w:multiLine="1"/>
        </w:sdtPr>
        <w:sdtEndPr/>
        <w:sdtContent>
          <w:r w:rsidR="00E0219E" w:rsidRPr="00C4681C">
            <w:rPr>
              <w:color w:val="auto"/>
            </w:rPr>
            <w:t>Introduced</w:t>
          </w:r>
          <w:r w:rsidR="00844166">
            <w:rPr>
              <w:color w:val="auto"/>
            </w:rPr>
            <w:t xml:space="preserve"> February 6, 2024</w:t>
          </w:r>
          <w:r w:rsidR="00E0219E" w:rsidRPr="00C4681C">
            <w:rPr>
              <w:color w:val="auto"/>
            </w:rPr>
            <w:t>;</w:t>
          </w:r>
          <w:r w:rsidR="00DD6D68" w:rsidRPr="00C4681C">
            <w:rPr>
              <w:color w:val="auto"/>
            </w:rPr>
            <w:t xml:space="preserve"> </w:t>
          </w:r>
          <w:r w:rsidR="00227CE5" w:rsidRPr="00C4681C">
            <w:rPr>
              <w:color w:val="auto"/>
            </w:rPr>
            <w:t>r</w:t>
          </w:r>
          <w:r w:rsidR="00E0219E" w:rsidRPr="00C4681C">
            <w:rPr>
              <w:color w:val="auto"/>
            </w:rPr>
            <w:t xml:space="preserve">eferred </w:t>
          </w:r>
          <w:r w:rsidR="00DD6D68" w:rsidRPr="00C4681C">
            <w:rPr>
              <w:color w:val="auto"/>
            </w:rPr>
            <w:br/>
          </w:r>
          <w:r w:rsidR="00E0219E" w:rsidRPr="00C4681C">
            <w:rPr>
              <w:color w:val="auto"/>
            </w:rPr>
            <w:t>to the Committee on</w:t>
          </w:r>
          <w:r w:rsidR="003021EB">
            <w:rPr>
              <w:color w:val="auto"/>
            </w:rPr>
            <w:t xml:space="preserve"> the Judiciary; and then to the Committee on Finance</w:t>
          </w:r>
        </w:sdtContent>
      </w:sdt>
      <w:r w:rsidRPr="00C4681C">
        <w:rPr>
          <w:color w:val="auto"/>
        </w:rPr>
        <w:t>]</w:t>
      </w:r>
    </w:p>
    <w:p w14:paraId="37A49C81" w14:textId="60D250E0" w:rsidR="00303684" w:rsidRPr="00C4681C" w:rsidRDefault="00493238" w:rsidP="006720E3">
      <w:pPr>
        <w:pStyle w:val="TitleSection"/>
        <w:rPr>
          <w:color w:val="auto"/>
        </w:rPr>
      </w:pPr>
      <w:bookmarkStart w:id="1" w:name="_Hlk141083897"/>
      <w:bookmarkEnd w:id="0"/>
      <w:r w:rsidRPr="00C4681C">
        <w:rPr>
          <w:color w:val="auto"/>
        </w:rPr>
        <w:lastRenderedPageBreak/>
        <w:t>A BILL to amend and reenact §11-16-23</w:t>
      </w:r>
      <w:r w:rsidR="00A416D7" w:rsidRPr="00C4681C">
        <w:rPr>
          <w:color w:val="auto"/>
        </w:rPr>
        <w:t xml:space="preserve"> of the Code of West Virginia, 1931, as amended; to amend and reenact</w:t>
      </w:r>
      <w:r w:rsidRPr="00C4681C">
        <w:rPr>
          <w:color w:val="auto"/>
        </w:rPr>
        <w:t xml:space="preserve"> §19-12E-12</w:t>
      </w:r>
      <w:r w:rsidR="00E14B4C">
        <w:rPr>
          <w:color w:val="auto"/>
        </w:rPr>
        <w:t xml:space="preserve"> of said code; to amend and reenact</w:t>
      </w:r>
      <w:r w:rsidRPr="00C4681C">
        <w:rPr>
          <w:color w:val="auto"/>
        </w:rPr>
        <w:t xml:space="preserve"> </w:t>
      </w:r>
      <w:r w:rsidR="00C92CD6" w:rsidRPr="00C4681C">
        <w:rPr>
          <w:color w:val="auto"/>
          <w:u w:val="single"/>
        </w:rPr>
        <w:t>§</w:t>
      </w:r>
      <w:r w:rsidR="00C92CD6" w:rsidRPr="00C4681C">
        <w:rPr>
          <w:color w:val="auto"/>
        </w:rPr>
        <w:t xml:space="preserve">19-12F-1, </w:t>
      </w:r>
      <w:r w:rsidRPr="00C4681C">
        <w:rPr>
          <w:color w:val="auto"/>
        </w:rPr>
        <w:t>§19-12F-3, §19-12F-4, §19-12F-5, §19-12F-6, §19-12F-7, §19-12F-8, §19-12F-9, and §19-12F-11</w:t>
      </w:r>
      <w:r w:rsidR="00A416D7" w:rsidRPr="00C4681C">
        <w:rPr>
          <w:color w:val="auto"/>
        </w:rPr>
        <w:t xml:space="preserve"> of said code;</w:t>
      </w:r>
      <w:r w:rsidR="00E14B4C">
        <w:rPr>
          <w:color w:val="auto"/>
        </w:rPr>
        <w:t xml:space="preserve"> to amend said code by adding thereto a new section designated §19-12F-9a</w:t>
      </w:r>
      <w:r w:rsidR="00FB3988">
        <w:rPr>
          <w:color w:val="auto"/>
        </w:rPr>
        <w:t>; and</w:t>
      </w:r>
      <w:r w:rsidR="00A416D7" w:rsidRPr="00C4681C">
        <w:rPr>
          <w:color w:val="auto"/>
        </w:rPr>
        <w:t xml:space="preserve"> to amend and reenact</w:t>
      </w:r>
      <w:r w:rsidRPr="00C4681C">
        <w:rPr>
          <w:color w:val="auto"/>
        </w:rPr>
        <w:t xml:space="preserve">  §60-7-13 of said code</w:t>
      </w:r>
      <w:r w:rsidR="00E14B4C">
        <w:rPr>
          <w:color w:val="auto"/>
        </w:rPr>
        <w:t>,</w:t>
      </w:r>
      <w:r w:rsidRPr="00C4681C">
        <w:rPr>
          <w:color w:val="auto"/>
        </w:rPr>
        <w:t xml:space="preserve"> all relating to regulation of </w:t>
      </w:r>
      <w:r w:rsidR="00C92CD6" w:rsidRPr="00C4681C">
        <w:rPr>
          <w:color w:val="auto"/>
        </w:rPr>
        <w:t xml:space="preserve">select plant-based derivatives, including </w:t>
      </w:r>
      <w:r w:rsidRPr="00C4681C">
        <w:rPr>
          <w:color w:val="auto"/>
        </w:rPr>
        <w:t>hemp-derived cannabinoid products</w:t>
      </w:r>
      <w:r w:rsidR="00844166">
        <w:rPr>
          <w:color w:val="auto"/>
        </w:rPr>
        <w:t>,</w:t>
      </w:r>
      <w:r w:rsidRPr="00C4681C">
        <w:rPr>
          <w:color w:val="auto"/>
        </w:rPr>
        <w:t xml:space="preserve"> and regulation of kratom; </w:t>
      </w:r>
      <w:r w:rsidR="00C92CD6" w:rsidRPr="00C4681C">
        <w:rPr>
          <w:color w:val="auto"/>
        </w:rPr>
        <w:t xml:space="preserve">amending the short title; clarifying findings; </w:t>
      </w:r>
      <w:r w:rsidRPr="00C4681C">
        <w:rPr>
          <w:color w:val="auto"/>
        </w:rPr>
        <w:t xml:space="preserve">defining terms; requiring permits to manufacture, process, distribute, offer to sell, and sell regulated products; specifying regulatory authority </w:t>
      </w:r>
      <w:r w:rsidR="00844166">
        <w:rPr>
          <w:color w:val="auto"/>
        </w:rPr>
        <w:t>of</w:t>
      </w:r>
      <w:r w:rsidRPr="00C4681C">
        <w:rPr>
          <w:color w:val="auto"/>
        </w:rPr>
        <w:t xml:space="preserve"> the Commissioner of Agriculture and the </w:t>
      </w:r>
      <w:r w:rsidR="007A4529" w:rsidRPr="00C4681C">
        <w:rPr>
          <w:color w:val="auto"/>
        </w:rPr>
        <w:t>Alcohol Beverage Control Administration Commissioner</w:t>
      </w:r>
      <w:r w:rsidRPr="00C4681C">
        <w:rPr>
          <w:color w:val="auto"/>
        </w:rPr>
        <w:t>; specifying funding requirements for nonintoxicating beer tax revenues; making technical corrections; specifying application of the Administrative Procedures Act for certain contested cases; specifying application fees for certain permits; specifying requirements for business registration certificate, nexus, jurisdiction, and taxation relating to remote interstate sales and distribution; specifying maintenance of lists by the Commissioner of Agriculture of permittees, approved products and entities</w:t>
      </w:r>
      <w:r w:rsidR="00844166">
        <w:rPr>
          <w:color w:val="auto"/>
        </w:rPr>
        <w:t>,</w:t>
      </w:r>
      <w:r w:rsidRPr="00C4681C">
        <w:rPr>
          <w:color w:val="auto"/>
        </w:rPr>
        <w:t xml:space="preserve"> and person</w:t>
      </w:r>
      <w:r w:rsidR="00844166">
        <w:rPr>
          <w:color w:val="auto"/>
        </w:rPr>
        <w:t>s</w:t>
      </w:r>
      <w:r w:rsidRPr="00C4681C">
        <w:rPr>
          <w:color w:val="auto"/>
        </w:rPr>
        <w:t xml:space="preserve"> </w:t>
      </w:r>
      <w:r w:rsidR="00844166">
        <w:rPr>
          <w:color w:val="auto"/>
        </w:rPr>
        <w:t>who</w:t>
      </w:r>
      <w:r w:rsidRPr="00C4681C">
        <w:rPr>
          <w:color w:val="auto"/>
        </w:rPr>
        <w:t xml:space="preserve"> cease to be permitted; specifying labeling requirements; requiring age verification for certain sales; authorizing use of funds by the Commissioner of Agriculture and </w:t>
      </w:r>
      <w:r w:rsidR="007A4529" w:rsidRPr="00C4681C">
        <w:rPr>
          <w:color w:val="auto"/>
        </w:rPr>
        <w:t>Alcohol Beverage Control Administration Commissioner</w:t>
      </w:r>
      <w:r w:rsidRPr="00C4681C">
        <w:rPr>
          <w:color w:val="auto"/>
        </w:rPr>
        <w:t xml:space="preserve">; specifying application of Tax Commissioner’s fee; authorizing memoranda of understanding and information sharing between Tax Commissioner, Commissioner of Agriculture and </w:t>
      </w:r>
      <w:r w:rsidR="007A4529" w:rsidRPr="00C4681C">
        <w:rPr>
          <w:color w:val="auto"/>
        </w:rPr>
        <w:t>Alcohol Beverage Control Administration Commissioner</w:t>
      </w:r>
      <w:r w:rsidRPr="00C4681C">
        <w:rPr>
          <w:color w:val="auto"/>
        </w:rPr>
        <w:t xml:space="preserve">; </w:t>
      </w:r>
      <w:r w:rsidR="00195A87" w:rsidRPr="00C4681C">
        <w:rPr>
          <w:color w:val="auto"/>
        </w:rPr>
        <w:t xml:space="preserve">specifying administrative sanctions; </w:t>
      </w:r>
      <w:r w:rsidRPr="00C4681C">
        <w:rPr>
          <w:color w:val="auto"/>
        </w:rPr>
        <w:t xml:space="preserve">authorizing the </w:t>
      </w:r>
      <w:r w:rsidR="007A4529" w:rsidRPr="00C4681C">
        <w:rPr>
          <w:color w:val="auto"/>
        </w:rPr>
        <w:t>Alcohol Beverage Control Administration Commissioner</w:t>
      </w:r>
      <w:r w:rsidRPr="00C4681C">
        <w:rPr>
          <w:color w:val="auto"/>
        </w:rPr>
        <w:t xml:space="preserve"> to enforce regulation of the product at the retail level; authorizing enforcement actions involving agents of the </w:t>
      </w:r>
      <w:r w:rsidR="007A4529" w:rsidRPr="00C4681C">
        <w:rPr>
          <w:color w:val="auto"/>
        </w:rPr>
        <w:t>Alcohol Beverage Control Administration Commissioner</w:t>
      </w:r>
      <w:r w:rsidRPr="00C4681C">
        <w:rPr>
          <w:color w:val="auto"/>
        </w:rPr>
        <w:t xml:space="preserve"> and persons acting upon </w:t>
      </w:r>
      <w:r w:rsidR="00844166">
        <w:rPr>
          <w:color w:val="auto"/>
        </w:rPr>
        <w:t xml:space="preserve">the </w:t>
      </w:r>
      <w:r w:rsidRPr="00C4681C">
        <w:rPr>
          <w:color w:val="auto"/>
        </w:rPr>
        <w:t>request</w:t>
      </w:r>
      <w:r w:rsidR="00844166">
        <w:rPr>
          <w:color w:val="auto"/>
        </w:rPr>
        <w:t>,</w:t>
      </w:r>
      <w:r w:rsidRPr="00C4681C">
        <w:rPr>
          <w:color w:val="auto"/>
        </w:rPr>
        <w:t xml:space="preserve"> direction</w:t>
      </w:r>
      <w:r w:rsidR="00844166">
        <w:rPr>
          <w:color w:val="auto"/>
        </w:rPr>
        <w:t>,</w:t>
      </w:r>
      <w:r w:rsidRPr="00C4681C">
        <w:rPr>
          <w:color w:val="auto"/>
        </w:rPr>
        <w:t xml:space="preserve"> or control of law-enforcement </w:t>
      </w:r>
      <w:bookmarkEnd w:id="1"/>
      <w:r w:rsidRPr="00C4681C">
        <w:rPr>
          <w:color w:val="auto"/>
        </w:rPr>
        <w:t xml:space="preserve">agencies; clarifying </w:t>
      </w:r>
      <w:r w:rsidR="007A4529" w:rsidRPr="00C4681C">
        <w:rPr>
          <w:color w:val="auto"/>
        </w:rPr>
        <w:t>Alcohol Beverage Control Administration Commissioner</w:t>
      </w:r>
      <w:r w:rsidR="00227CE5" w:rsidRPr="00C4681C">
        <w:rPr>
          <w:color w:val="auto"/>
        </w:rPr>
        <w:t>'</w:t>
      </w:r>
      <w:r w:rsidRPr="00C4681C">
        <w:rPr>
          <w:color w:val="auto"/>
        </w:rPr>
        <w:t xml:space="preserve">s authority over alcohol licensees selling kratom and hemp-derived </w:t>
      </w:r>
      <w:r w:rsidRPr="00C4681C">
        <w:rPr>
          <w:color w:val="auto"/>
        </w:rPr>
        <w:lastRenderedPageBreak/>
        <w:t>cannabinoid products; specifying transfer of excess Alcohol Beverage Control Enforcement Fund mon</w:t>
      </w:r>
      <w:r w:rsidR="003048D1">
        <w:rPr>
          <w:color w:val="auto"/>
        </w:rPr>
        <w:t>ey</w:t>
      </w:r>
      <w:r w:rsidRPr="00C4681C">
        <w:rPr>
          <w:color w:val="auto"/>
        </w:rPr>
        <w:t>; and specifying criminal penalties related to crimes relating to regulated products.</w:t>
      </w:r>
    </w:p>
    <w:p w14:paraId="688F602F" w14:textId="2833424B" w:rsidR="00B7737A" w:rsidRPr="00C4681C" w:rsidRDefault="00303684" w:rsidP="00B7737A">
      <w:pPr>
        <w:pStyle w:val="EnactingClause"/>
        <w:rPr>
          <w:color w:val="auto"/>
        </w:rPr>
        <w:sectPr w:rsidR="00B7737A" w:rsidRPr="00C4681C" w:rsidSect="00EF5D43">
          <w:headerReference w:type="even" r:id="rId8"/>
          <w:headerReference w:type="default" r:id="rId9"/>
          <w:footerReference w:type="default" r:id="rId10"/>
          <w:footerReference w:type="first" r:id="rId11"/>
          <w:type w:val="continuous"/>
          <w:pgSz w:w="12240" w:h="15840" w:code="1"/>
          <w:pgMar w:top="1440" w:right="1440" w:bottom="1440" w:left="1440" w:header="720" w:footer="720" w:gutter="0"/>
          <w:lnNumType w:countBy="1" w:restart="newSection"/>
          <w:pgNumType w:start="0"/>
          <w:cols w:space="720"/>
          <w:titlePg/>
          <w:docGrid w:linePitch="360"/>
        </w:sectPr>
      </w:pPr>
      <w:r w:rsidRPr="00C4681C">
        <w:rPr>
          <w:color w:val="auto"/>
        </w:rPr>
        <w:t>Be it enacted by the Legislature of West Virginia:</w:t>
      </w:r>
    </w:p>
    <w:p w14:paraId="5F69E98D" w14:textId="77777777" w:rsidR="00B7737A" w:rsidRPr="00C4681C" w:rsidRDefault="00B7737A" w:rsidP="00B7737A">
      <w:pPr>
        <w:pStyle w:val="ChapterHeading"/>
        <w:rPr>
          <w:color w:val="auto"/>
        </w:rPr>
        <w:sectPr w:rsidR="00B7737A" w:rsidRPr="00C4681C" w:rsidSect="00EF5D43">
          <w:type w:val="continuous"/>
          <w:pgSz w:w="12240" w:h="15840" w:code="1"/>
          <w:pgMar w:top="1440" w:right="1440" w:bottom="1440" w:left="1440" w:header="720" w:footer="720" w:gutter="0"/>
          <w:lnNumType w:countBy="1" w:restart="newSection"/>
          <w:cols w:space="720"/>
          <w:docGrid w:linePitch="360"/>
        </w:sectPr>
      </w:pPr>
      <w:r w:rsidRPr="00C4681C">
        <w:rPr>
          <w:color w:val="auto"/>
        </w:rPr>
        <w:t>CHAPTER 11. TAXATION.</w:t>
      </w:r>
    </w:p>
    <w:p w14:paraId="7D31B770" w14:textId="77777777" w:rsidR="00B7737A" w:rsidRPr="00C4681C" w:rsidRDefault="00B7737A" w:rsidP="00B7737A">
      <w:pPr>
        <w:pStyle w:val="ArticleHeading"/>
        <w:rPr>
          <w:color w:val="auto"/>
        </w:rPr>
      </w:pPr>
      <w:r w:rsidRPr="00C4681C">
        <w:rPr>
          <w:color w:val="auto"/>
        </w:rPr>
        <w:t>ARTICLE 16. NONINTOXICATING BEER.</w:t>
      </w:r>
    </w:p>
    <w:p w14:paraId="77572F22" w14:textId="0B4CEEE1" w:rsidR="00B7737A" w:rsidRPr="00C4681C" w:rsidRDefault="00B7737A" w:rsidP="00B7737A">
      <w:pPr>
        <w:pStyle w:val="SectionHeading"/>
        <w:rPr>
          <w:color w:val="auto"/>
        </w:rPr>
      </w:pPr>
      <w:r w:rsidRPr="00C4681C">
        <w:rPr>
          <w:color w:val="auto"/>
        </w:rPr>
        <w:t xml:space="preserve">§11-16-23. Revocation or suspension of </w:t>
      </w:r>
      <w:r w:rsidR="008C30BE" w:rsidRPr="00C4681C">
        <w:rPr>
          <w:color w:val="auto"/>
        </w:rPr>
        <w:t>licens</w:t>
      </w:r>
      <w:r w:rsidRPr="00C4681C">
        <w:rPr>
          <w:color w:val="auto"/>
        </w:rPr>
        <w:t>e; monetary penalty; hearing assessment of costs; establishment of enforcement fund.</w:t>
      </w:r>
    </w:p>
    <w:p w14:paraId="66B81779" w14:textId="69B96AED" w:rsidR="00B7737A" w:rsidRPr="00C4681C" w:rsidRDefault="00B7737A" w:rsidP="00B7737A">
      <w:pPr>
        <w:pStyle w:val="SectionBody"/>
        <w:rPr>
          <w:color w:val="auto"/>
        </w:rPr>
      </w:pPr>
      <w:r w:rsidRPr="00C4681C">
        <w:rPr>
          <w:color w:val="auto"/>
        </w:rPr>
        <w:t>(a) Upon a determination by the commissioner</w:t>
      </w:r>
      <w:r w:rsidR="00C06928" w:rsidRPr="00C4681C">
        <w:rPr>
          <w:color w:val="auto"/>
        </w:rPr>
        <w:t xml:space="preserve"> </w:t>
      </w:r>
      <w:r w:rsidRPr="00C4681C">
        <w:rPr>
          <w:color w:val="auto"/>
        </w:rPr>
        <w:t xml:space="preserve">that a </w:t>
      </w:r>
      <w:r w:rsidR="008C30BE" w:rsidRPr="00C4681C">
        <w:rPr>
          <w:color w:val="auto"/>
        </w:rPr>
        <w:t>licens</w:t>
      </w:r>
      <w:r w:rsidRPr="00C4681C">
        <w:rPr>
          <w:color w:val="auto"/>
        </w:rPr>
        <w:t xml:space="preserve">ee has: (i) Violated the provisions of section eighteen of this article or of chapter sixty of this code; (ii) acted in such a way as would have precluded initial or renewal </w:t>
      </w:r>
      <w:r w:rsidR="008C30BE" w:rsidRPr="00C4681C">
        <w:rPr>
          <w:color w:val="auto"/>
        </w:rPr>
        <w:t>licens</w:t>
      </w:r>
      <w:r w:rsidRPr="00C4681C">
        <w:rPr>
          <w:color w:val="auto"/>
        </w:rPr>
        <w:t xml:space="preserve">ure; or (iii) violated any rule or order promulgated by the </w:t>
      </w:r>
      <w:r w:rsidR="001303EE" w:rsidRPr="00C4681C">
        <w:rPr>
          <w:color w:val="auto"/>
        </w:rPr>
        <w:t xml:space="preserve">commissioner, </w:t>
      </w:r>
      <w:r w:rsidR="00092364" w:rsidRPr="00C4681C">
        <w:rPr>
          <w:color w:val="auto"/>
          <w:u w:val="single"/>
        </w:rPr>
        <w:t>he or she</w:t>
      </w:r>
      <w:r w:rsidR="00092364" w:rsidRPr="00C4681C">
        <w:rPr>
          <w:color w:val="auto"/>
        </w:rPr>
        <w:t xml:space="preserve"> </w:t>
      </w:r>
      <w:r w:rsidRPr="00C4681C">
        <w:rPr>
          <w:color w:val="auto"/>
        </w:rPr>
        <w:t>may:</w:t>
      </w:r>
    </w:p>
    <w:p w14:paraId="3F695AFE" w14:textId="03D56577" w:rsidR="00B7737A" w:rsidRPr="00C4681C" w:rsidRDefault="00B7737A" w:rsidP="00B7737A">
      <w:pPr>
        <w:pStyle w:val="SectionBody"/>
        <w:rPr>
          <w:color w:val="auto"/>
        </w:rPr>
      </w:pPr>
      <w:r w:rsidRPr="00C4681C">
        <w:rPr>
          <w:color w:val="auto"/>
        </w:rPr>
        <w:t xml:space="preserve">(1) Revoke the </w:t>
      </w:r>
      <w:r w:rsidR="008C30BE" w:rsidRPr="00C4681C">
        <w:rPr>
          <w:color w:val="auto"/>
        </w:rPr>
        <w:t>licens</w:t>
      </w:r>
      <w:r w:rsidRPr="00C4681C">
        <w:rPr>
          <w:color w:val="auto"/>
        </w:rPr>
        <w:t xml:space="preserve">ee's </w:t>
      </w:r>
      <w:r w:rsidR="008C30BE" w:rsidRPr="00C4681C">
        <w:rPr>
          <w:color w:val="auto"/>
        </w:rPr>
        <w:t>licens</w:t>
      </w:r>
      <w:r w:rsidRPr="00C4681C">
        <w:rPr>
          <w:color w:val="auto"/>
        </w:rPr>
        <w:t>e;</w:t>
      </w:r>
    </w:p>
    <w:p w14:paraId="47D49A8A" w14:textId="20381E13" w:rsidR="00B7737A" w:rsidRPr="00C4681C" w:rsidRDefault="00B7737A" w:rsidP="00B7737A">
      <w:pPr>
        <w:pStyle w:val="SectionBody"/>
        <w:rPr>
          <w:color w:val="auto"/>
        </w:rPr>
      </w:pPr>
      <w:r w:rsidRPr="00C4681C">
        <w:rPr>
          <w:color w:val="auto"/>
        </w:rPr>
        <w:t xml:space="preserve">(2) Suspend the </w:t>
      </w:r>
      <w:r w:rsidR="008C30BE" w:rsidRPr="00C4681C">
        <w:rPr>
          <w:color w:val="auto"/>
        </w:rPr>
        <w:t>licens</w:t>
      </w:r>
      <w:r w:rsidRPr="00C4681C">
        <w:rPr>
          <w:color w:val="auto"/>
        </w:rPr>
        <w:t xml:space="preserve">ee's </w:t>
      </w:r>
      <w:r w:rsidR="008C30BE" w:rsidRPr="00C4681C">
        <w:rPr>
          <w:color w:val="auto"/>
        </w:rPr>
        <w:t>licens</w:t>
      </w:r>
      <w:r w:rsidRPr="00C4681C">
        <w:rPr>
          <w:color w:val="auto"/>
        </w:rPr>
        <w:t>e;</w:t>
      </w:r>
    </w:p>
    <w:p w14:paraId="423978EC" w14:textId="531680A3" w:rsidR="00B7737A" w:rsidRPr="00C4681C" w:rsidRDefault="00B7737A" w:rsidP="00B7737A">
      <w:pPr>
        <w:pStyle w:val="SectionBody"/>
        <w:rPr>
          <w:color w:val="auto"/>
        </w:rPr>
      </w:pPr>
      <w:r w:rsidRPr="00C4681C">
        <w:rPr>
          <w:color w:val="auto"/>
        </w:rPr>
        <w:t xml:space="preserve">(3) Place the </w:t>
      </w:r>
      <w:r w:rsidR="008C30BE" w:rsidRPr="00C4681C">
        <w:rPr>
          <w:color w:val="auto"/>
        </w:rPr>
        <w:t>licens</w:t>
      </w:r>
      <w:r w:rsidRPr="00C4681C">
        <w:rPr>
          <w:color w:val="auto"/>
        </w:rPr>
        <w:t xml:space="preserve">ee on probationary status for a period not to exceed </w:t>
      </w:r>
      <w:r w:rsidRPr="00C4681C">
        <w:rPr>
          <w:strike/>
          <w:color w:val="auto"/>
        </w:rPr>
        <w:t>twelve</w:t>
      </w:r>
      <w:r w:rsidRPr="00C4681C">
        <w:rPr>
          <w:color w:val="auto"/>
        </w:rPr>
        <w:t xml:space="preserve"> </w:t>
      </w:r>
      <w:r w:rsidR="00463F23" w:rsidRPr="00C4681C">
        <w:rPr>
          <w:color w:val="auto"/>
          <w:u w:val="single"/>
        </w:rPr>
        <w:t>12</w:t>
      </w:r>
      <w:r w:rsidR="00463F23" w:rsidRPr="00C4681C">
        <w:rPr>
          <w:color w:val="auto"/>
        </w:rPr>
        <w:t xml:space="preserve"> </w:t>
      </w:r>
      <w:r w:rsidRPr="00C4681C">
        <w:rPr>
          <w:color w:val="auto"/>
        </w:rPr>
        <w:t>months; and</w:t>
      </w:r>
    </w:p>
    <w:p w14:paraId="31E0D8F1" w14:textId="3232574B" w:rsidR="00B7737A" w:rsidRPr="00C4681C" w:rsidRDefault="00B7737A" w:rsidP="00B7737A">
      <w:pPr>
        <w:pStyle w:val="SectionBody"/>
        <w:rPr>
          <w:color w:val="auto"/>
        </w:rPr>
      </w:pPr>
      <w:r w:rsidRPr="00C4681C">
        <w:rPr>
          <w:color w:val="auto"/>
        </w:rPr>
        <w:t>(4) Impose a monetary penalty not to exceed</w:t>
      </w:r>
      <w:r w:rsidR="00463F23" w:rsidRPr="00C4681C">
        <w:rPr>
          <w:color w:val="auto"/>
        </w:rPr>
        <w:t xml:space="preserve"> </w:t>
      </w:r>
      <w:r w:rsidR="00463F23" w:rsidRPr="00C4681C">
        <w:rPr>
          <w:strike/>
          <w:color w:val="auto"/>
        </w:rPr>
        <w:t>one thousand dollars</w:t>
      </w:r>
      <w:r w:rsidR="00463F23" w:rsidRPr="00C4681C">
        <w:rPr>
          <w:color w:val="auto"/>
        </w:rPr>
        <w:t xml:space="preserve"> </w:t>
      </w:r>
      <w:r w:rsidRPr="00C4681C">
        <w:rPr>
          <w:color w:val="auto"/>
          <w:u w:val="single"/>
        </w:rPr>
        <w:t>$1,000</w:t>
      </w:r>
      <w:r w:rsidRPr="00C4681C">
        <w:rPr>
          <w:color w:val="auto"/>
        </w:rPr>
        <w:t xml:space="preserve"> for each violation where revocation is not imposed.</w:t>
      </w:r>
    </w:p>
    <w:p w14:paraId="19EF5BE9" w14:textId="57C9FA07" w:rsidR="00B7737A" w:rsidRPr="00C4681C" w:rsidRDefault="00B7737A" w:rsidP="00B7737A">
      <w:pPr>
        <w:pStyle w:val="SectionBody"/>
        <w:rPr>
          <w:color w:val="auto"/>
        </w:rPr>
      </w:pPr>
      <w:r w:rsidRPr="00C4681C">
        <w:rPr>
          <w:color w:val="auto"/>
        </w:rPr>
        <w:t xml:space="preserve">(b) Any monetary penalty assessed and collected by the </w:t>
      </w:r>
      <w:r w:rsidR="007A4529" w:rsidRPr="00C4681C">
        <w:rPr>
          <w:color w:val="auto"/>
        </w:rPr>
        <w:t>commissioner</w:t>
      </w:r>
      <w:r w:rsidR="00092364" w:rsidRPr="00C4681C">
        <w:rPr>
          <w:color w:val="auto"/>
        </w:rPr>
        <w:t xml:space="preserve"> </w:t>
      </w:r>
      <w:r w:rsidRPr="00C4681C">
        <w:rPr>
          <w:color w:val="auto"/>
        </w:rPr>
        <w:t xml:space="preserve">shall be transmitted to the State Treasurer for deposit into the State Treasury to the credit of a special revenue fund designated the </w:t>
      </w:r>
      <w:r w:rsidRPr="00C4681C">
        <w:rPr>
          <w:strike/>
          <w:color w:val="auto"/>
        </w:rPr>
        <w:t>"Nonintoxicating Beer Enforcement Fund"</w:t>
      </w:r>
      <w:r w:rsidRPr="00C4681C">
        <w:rPr>
          <w:color w:val="auto"/>
        </w:rPr>
        <w:t xml:space="preserve"> </w:t>
      </w:r>
      <w:r w:rsidR="007F5A18" w:rsidRPr="00C4681C">
        <w:rPr>
          <w:color w:val="auto"/>
          <w:u w:val="single"/>
        </w:rPr>
        <w:t>"</w:t>
      </w:r>
      <w:r w:rsidRPr="00C4681C">
        <w:rPr>
          <w:rFonts w:cs="Times New Roman"/>
          <w:color w:val="auto"/>
          <w:u w:val="single"/>
        </w:rPr>
        <w:t>Alcohol Beverage Control Enforcement Fund</w:t>
      </w:r>
      <w:r w:rsidR="007F5A18" w:rsidRPr="00C4681C">
        <w:rPr>
          <w:rFonts w:cs="Times New Roman"/>
          <w:color w:val="auto"/>
          <w:u w:val="single"/>
        </w:rPr>
        <w:t>"</w:t>
      </w:r>
      <w:r w:rsidRPr="00C4681C">
        <w:rPr>
          <w:rFonts w:cs="Times New Roman"/>
          <w:color w:val="auto"/>
          <w:u w:val="single"/>
        </w:rPr>
        <w:t xml:space="preserve"> established by the provisions of §60-7-13 of this code</w:t>
      </w:r>
      <w:r w:rsidR="00C4681C" w:rsidRPr="00C4681C">
        <w:rPr>
          <w:rFonts w:cs="Times New Roman"/>
          <w:color w:val="auto"/>
          <w:u w:val="single"/>
        </w:rPr>
        <w:t>.</w:t>
      </w:r>
      <w:r w:rsidRPr="00C4681C">
        <w:rPr>
          <w:color w:val="auto"/>
        </w:rPr>
        <w:t xml:space="preserve"> </w:t>
      </w:r>
      <w:r w:rsidRPr="00C4681C">
        <w:rPr>
          <w:strike/>
          <w:color w:val="auto"/>
        </w:rPr>
        <w:t>which is hereby created</w:t>
      </w:r>
      <w:r w:rsidRPr="00C4681C">
        <w:rPr>
          <w:color w:val="auto"/>
        </w:rPr>
        <w:t xml:space="preserve">. </w:t>
      </w:r>
      <w:r w:rsidRPr="00C4681C">
        <w:rPr>
          <w:strike/>
          <w:color w:val="auto"/>
        </w:rPr>
        <w:t xml:space="preserve">All moneys collected, received and deposited in the "Nonintoxicating Beer Enforcement Fund" shall be kept and maintained for expenditures by the commissioner for the purpose of enforcement of the statutes and rules pertaining to nonintoxicating beer and shall not be treated </w:t>
      </w:r>
      <w:r w:rsidRPr="00C4681C">
        <w:rPr>
          <w:strike/>
          <w:color w:val="auto"/>
        </w:rPr>
        <w:lastRenderedPageBreak/>
        <w:t xml:space="preserve">by the State Treasurer or State Auditor as any part of the general revenue of the state. At the end of each fiscal year all funds in the nonintoxicating beer enforcement fund in excess of </w:t>
      </w:r>
      <w:r w:rsidR="00463F23" w:rsidRPr="00C4681C">
        <w:rPr>
          <w:strike/>
          <w:color w:val="auto"/>
        </w:rPr>
        <w:t>twenty thousand dollars</w:t>
      </w:r>
      <w:r w:rsidRPr="00C4681C">
        <w:rPr>
          <w:strike/>
          <w:color w:val="auto"/>
        </w:rPr>
        <w:t xml:space="preserve"> shall be transferred to the General Revenue Fund</w:t>
      </w:r>
    </w:p>
    <w:p w14:paraId="0EA5C2A1" w14:textId="6F947A19" w:rsidR="00B7737A" w:rsidRPr="00C4681C" w:rsidRDefault="00B7737A" w:rsidP="00B7737A">
      <w:pPr>
        <w:pStyle w:val="SectionBody"/>
        <w:rPr>
          <w:color w:val="auto"/>
        </w:rPr>
        <w:sectPr w:rsidR="00B7737A" w:rsidRPr="00C4681C" w:rsidSect="00E74F30">
          <w:footerReference w:type="default" r:id="rId12"/>
          <w:type w:val="continuous"/>
          <w:pgSz w:w="12240" w:h="15840" w:code="1"/>
          <w:pgMar w:top="1440" w:right="1440" w:bottom="1440" w:left="1440" w:header="720" w:footer="720" w:gutter="0"/>
          <w:lnNumType w:countBy="1" w:restart="newSection"/>
          <w:pgNumType w:start="4"/>
          <w:cols w:space="720"/>
          <w:titlePg/>
          <w:docGrid w:linePitch="360"/>
        </w:sectPr>
      </w:pPr>
      <w:r w:rsidRPr="00C4681C">
        <w:rPr>
          <w:color w:val="auto"/>
        </w:rPr>
        <w:t xml:space="preserve">(c) In addition to the grounds for revocation, suspension or other sanction of a </w:t>
      </w:r>
      <w:r w:rsidR="008C30BE" w:rsidRPr="00C4681C">
        <w:rPr>
          <w:color w:val="auto"/>
        </w:rPr>
        <w:t>licens</w:t>
      </w:r>
      <w:r w:rsidRPr="00C4681C">
        <w:rPr>
          <w:color w:val="auto"/>
        </w:rPr>
        <w:t xml:space="preserve">e set forth in subsection (a) of this section, conviction of the </w:t>
      </w:r>
      <w:r w:rsidR="008C30BE" w:rsidRPr="00C4681C">
        <w:rPr>
          <w:color w:val="auto"/>
        </w:rPr>
        <w:t>licens</w:t>
      </w:r>
      <w:r w:rsidRPr="00C4681C">
        <w:rPr>
          <w:color w:val="auto"/>
        </w:rPr>
        <w:t xml:space="preserve">ee of any offense constituting a violation of the laws of </w:t>
      </w:r>
      <w:r w:rsidR="00A40D0F" w:rsidRPr="00C4681C">
        <w:rPr>
          <w:color w:val="auto"/>
        </w:rPr>
        <w:t>this State</w:t>
      </w:r>
      <w:r w:rsidRPr="00C4681C">
        <w:rPr>
          <w:color w:val="auto"/>
        </w:rPr>
        <w:t xml:space="preserve"> or of the United States relating to nonintoxicating beer or alcoholic liquor shall be mandatory grounds for such sanctioning of a </w:t>
      </w:r>
      <w:r w:rsidR="008C30BE" w:rsidRPr="00C4681C">
        <w:rPr>
          <w:color w:val="auto"/>
        </w:rPr>
        <w:t>licens</w:t>
      </w:r>
      <w:r w:rsidRPr="00C4681C">
        <w:rPr>
          <w:color w:val="auto"/>
        </w:rPr>
        <w:t xml:space="preserve">e. Conviction of the </w:t>
      </w:r>
      <w:r w:rsidR="008C30BE" w:rsidRPr="00C4681C">
        <w:rPr>
          <w:color w:val="auto"/>
        </w:rPr>
        <w:t>licens</w:t>
      </w:r>
      <w:r w:rsidRPr="00C4681C">
        <w:rPr>
          <w:color w:val="auto"/>
        </w:rPr>
        <w:t xml:space="preserve">ee of any violation of the laws of </w:t>
      </w:r>
      <w:r w:rsidR="00A40D0F" w:rsidRPr="00C4681C">
        <w:rPr>
          <w:color w:val="auto"/>
        </w:rPr>
        <w:t>this State</w:t>
      </w:r>
      <w:r w:rsidRPr="00C4681C">
        <w:rPr>
          <w:color w:val="auto"/>
        </w:rPr>
        <w:t xml:space="preserve"> or of the United States relating to prostitution or the sale, possession or distribution of narcotics or controlled substances shall be mandatory grounds for revocation of the </w:t>
      </w:r>
      <w:r w:rsidR="008C30BE" w:rsidRPr="00C4681C">
        <w:rPr>
          <w:color w:val="auto"/>
        </w:rPr>
        <w:t>licens</w:t>
      </w:r>
      <w:r w:rsidRPr="00C4681C">
        <w:rPr>
          <w:color w:val="auto"/>
        </w:rPr>
        <w:t xml:space="preserve">ee's </w:t>
      </w:r>
      <w:r w:rsidR="008C30BE" w:rsidRPr="00C4681C">
        <w:rPr>
          <w:color w:val="auto"/>
        </w:rPr>
        <w:t>licens</w:t>
      </w:r>
      <w:r w:rsidRPr="00C4681C">
        <w:rPr>
          <w:color w:val="auto"/>
        </w:rPr>
        <w:t>e for a period of at least one year.</w:t>
      </w:r>
    </w:p>
    <w:p w14:paraId="08284AD2" w14:textId="77777777" w:rsidR="00B7737A" w:rsidRPr="00C4681C" w:rsidRDefault="00B7737A" w:rsidP="00B7737A">
      <w:pPr>
        <w:widowControl w:val="0"/>
        <w:suppressLineNumbers/>
        <w:jc w:val="center"/>
        <w:outlineLvl w:val="0"/>
        <w:rPr>
          <w:rFonts w:eastAsia="Calibri" w:cs="Times New Roman"/>
          <w:b/>
          <w:caps/>
          <w:color w:val="auto"/>
          <w:sz w:val="28"/>
        </w:rPr>
        <w:sectPr w:rsidR="00B7737A" w:rsidRPr="00C4681C" w:rsidSect="00EF5D43">
          <w:footerReference w:type="default" r:id="rId13"/>
          <w:type w:val="continuous"/>
          <w:pgSz w:w="12240" w:h="15840" w:code="1"/>
          <w:pgMar w:top="1440" w:right="1440" w:bottom="1440" w:left="1440" w:header="720" w:footer="720" w:gutter="0"/>
          <w:lnNumType w:countBy="1" w:restart="newSection"/>
          <w:cols w:space="720"/>
          <w:docGrid w:linePitch="360"/>
        </w:sectPr>
      </w:pPr>
      <w:bookmarkStart w:id="2" w:name="_Hlk140495892"/>
      <w:r w:rsidRPr="00C4681C">
        <w:rPr>
          <w:rFonts w:eastAsia="Calibri" w:cs="Times New Roman"/>
          <w:b/>
          <w:caps/>
          <w:color w:val="auto"/>
          <w:sz w:val="28"/>
        </w:rPr>
        <w:t>CHAPTER 19. AGRICULTURE.</w:t>
      </w:r>
    </w:p>
    <w:bookmarkEnd w:id="2"/>
    <w:p w14:paraId="3D6A6952" w14:textId="67F687DB" w:rsidR="008244C3" w:rsidRPr="00C4681C" w:rsidRDefault="00B7737A" w:rsidP="001303EE">
      <w:pPr>
        <w:pStyle w:val="ArticleHeading"/>
        <w:rPr>
          <w:i/>
          <w:color w:val="auto"/>
        </w:rPr>
      </w:pPr>
      <w:r w:rsidRPr="00C4681C">
        <w:rPr>
          <w:rFonts w:cs="Times New Roman"/>
          <w:color w:val="auto"/>
        </w:rPr>
        <w:t xml:space="preserve"> </w:t>
      </w:r>
      <w:bookmarkStart w:id="3" w:name="_Hlk140138396"/>
      <w:r w:rsidR="008244C3" w:rsidRPr="00C4681C">
        <w:rPr>
          <w:color w:val="auto"/>
        </w:rPr>
        <w:t>ARTICLE 12E. INDUSTRIAL HEMP DEVELOPMENT ACT.</w:t>
      </w:r>
      <w:bookmarkEnd w:id="3"/>
    </w:p>
    <w:p w14:paraId="3657361F" w14:textId="027F831E" w:rsidR="008244C3" w:rsidRPr="00C4681C" w:rsidRDefault="008244C3" w:rsidP="001303EE">
      <w:pPr>
        <w:pStyle w:val="SectionHeading"/>
        <w:rPr>
          <w:color w:val="auto"/>
        </w:rPr>
      </w:pPr>
      <w:bookmarkStart w:id="4" w:name="_Hlk140138310"/>
      <w:r w:rsidRPr="00C4681C">
        <w:rPr>
          <w:color w:val="auto"/>
        </w:rPr>
        <w:t>§19-12E-12. Regulation of Select Plant-Based Derivatives</w:t>
      </w:r>
      <w:r w:rsidR="007D732E" w:rsidRPr="00C4681C">
        <w:rPr>
          <w:color w:val="auto"/>
        </w:rPr>
        <w:t>; Findings;</w:t>
      </w:r>
      <w:r w:rsidRPr="00C4681C">
        <w:rPr>
          <w:color w:val="auto"/>
        </w:rPr>
        <w:t xml:space="preserve"> Industrial Hemp.</w:t>
      </w:r>
      <w:bookmarkEnd w:id="4"/>
    </w:p>
    <w:p w14:paraId="1CD53161" w14:textId="77777777" w:rsidR="00B63026" w:rsidRPr="00C4681C" w:rsidRDefault="008244C3" w:rsidP="00B63026">
      <w:pPr>
        <w:rPr>
          <w:color w:val="auto"/>
        </w:rPr>
      </w:pPr>
      <w:r w:rsidRPr="00C4681C">
        <w:rPr>
          <w:color w:val="auto"/>
        </w:rPr>
        <w:t>(a)</w:t>
      </w:r>
      <w:r w:rsidR="00482DFB" w:rsidRPr="00C4681C">
        <w:rPr>
          <w:color w:val="auto"/>
        </w:rPr>
        <w:t xml:space="preserve"> </w:t>
      </w:r>
      <w:r w:rsidRPr="00C4681C">
        <w:rPr>
          <w:color w:val="auto"/>
        </w:rPr>
        <w:t>This section shall be known as the Select Plant-Based Derivatives Regulation Act:</w:t>
      </w:r>
      <w:r w:rsidR="00482DFB" w:rsidRPr="00C4681C">
        <w:rPr>
          <w:color w:val="auto"/>
        </w:rPr>
        <w:t xml:space="preserve"> </w:t>
      </w:r>
      <w:r w:rsidRPr="00C4681C">
        <w:rPr>
          <w:color w:val="auto"/>
        </w:rPr>
        <w:t>Industrial Hemp.</w:t>
      </w:r>
    </w:p>
    <w:p w14:paraId="68547D4B" w14:textId="5B573B0D" w:rsidR="00B63026" w:rsidRPr="00C4681C" w:rsidRDefault="00B63026" w:rsidP="008F6B57">
      <w:pPr>
        <w:pStyle w:val="SectionBody"/>
        <w:rPr>
          <w:color w:val="auto"/>
        </w:rPr>
      </w:pPr>
      <w:r w:rsidRPr="00C4681C">
        <w:rPr>
          <w:color w:val="auto"/>
        </w:rPr>
        <w:t xml:space="preserve"> (b) The Legislature finds that </w:t>
      </w:r>
      <w:r w:rsidRPr="00C4681C">
        <w:rPr>
          <w:strike/>
          <w:color w:val="auto"/>
        </w:rPr>
        <w:t>certain</w:t>
      </w:r>
      <w:r w:rsidRPr="00C4681C">
        <w:rPr>
          <w:color w:val="auto"/>
        </w:rPr>
        <w:t xml:space="preserve"> </w:t>
      </w:r>
      <w:r w:rsidRPr="00C4681C">
        <w:rPr>
          <w:color w:val="auto"/>
          <w:u w:val="single"/>
        </w:rPr>
        <w:t>select</w:t>
      </w:r>
      <w:r w:rsidRPr="00C4681C">
        <w:rPr>
          <w:color w:val="auto"/>
        </w:rPr>
        <w:t xml:space="preserve"> plant-based derivatives can be regulated so as not to interfere with the strict regulation of controlled substances in this State</w:t>
      </w:r>
      <w:r w:rsidRPr="00C4681C">
        <w:rPr>
          <w:color w:val="auto"/>
          <w:u w:val="single"/>
        </w:rPr>
        <w:t>; and that the manufacturing, processing, distribution, and retail sale or other sale of hemp-derived cannabinoid products is an activity deserving of particular, careful, and strict attention to the administration and enforcement of West Virginia standards designed to protect and safeguard the welfare and well-being of West Virginia citizens and residents</w:t>
      </w:r>
      <w:r w:rsidRPr="00C4681C">
        <w:rPr>
          <w:color w:val="auto"/>
        </w:rPr>
        <w:t xml:space="preserve">.  The purpose of the act is to allow limited, regulated access to certain plant-based derivatives which are naturally occurring and as authorized by the provisions of this article for adults 21 years of age and older: </w:t>
      </w:r>
      <w:r w:rsidRPr="00C4681C">
        <w:rPr>
          <w:i/>
          <w:iCs/>
          <w:color w:val="auto"/>
        </w:rPr>
        <w:t>Provided</w:t>
      </w:r>
      <w:r w:rsidRPr="00C4681C">
        <w:rPr>
          <w:color w:val="auto"/>
        </w:rPr>
        <w:t xml:space="preserve">, That, the provisions of this section shall not apply to naturally occurring plant-based derivative products not containing tetrahydrocannabinol content. </w:t>
      </w:r>
      <w:r w:rsidRPr="00C4681C">
        <w:rPr>
          <w:color w:val="auto"/>
          <w:u w:val="single"/>
        </w:rPr>
        <w:t xml:space="preserve">Businesses located within this State engaged in manufacturing, </w:t>
      </w:r>
      <w:r w:rsidRPr="00C4681C">
        <w:rPr>
          <w:color w:val="auto"/>
          <w:u w:val="single"/>
        </w:rPr>
        <w:lastRenderedPageBreak/>
        <w:t>processing, distribution, or sale of hemp-derived cannabinoid products and to businesses located outside of this State, that are engaged in the remote distribution or remote retail sale of hemp-derived cannabinoid products across State lines for delivery into this State, shall be subject to the permitting, labeling, and other control and administration provisions of this article.</w:t>
      </w:r>
      <w:r w:rsidR="008F6B57" w:rsidRPr="00C4681C">
        <w:rPr>
          <w:color w:val="auto"/>
          <w:u w:val="single"/>
        </w:rPr>
        <w:t xml:space="preserve"> In the interest of protecting the safety, welfare, and well-being of West Virginia citizens and residents, West Virginia nexus and </w:t>
      </w:r>
      <w:r w:rsidR="008F6B57" w:rsidRPr="00C4681C">
        <w:rPr>
          <w:bCs/>
          <w:color w:val="auto"/>
          <w:u w:val="single"/>
        </w:rPr>
        <w:t>jurisdiction</w:t>
      </w:r>
      <w:r w:rsidR="008F6B57" w:rsidRPr="00C4681C">
        <w:rPr>
          <w:color w:val="auto"/>
          <w:u w:val="single"/>
        </w:rPr>
        <w:t xml:space="preserve"> attaches for purposes of business registration, permitting, regulation, and taxation with relation to the activity of distribution or sale of hemp-derived cannabinoid products across state lines into this State. Persons located outside of this State that are engaged in distribution or sale of hemp-derived cannabinoid products across state lines into this State must obtain a West Virginia business registration certificate as specified in </w:t>
      </w:r>
      <w:r w:rsidR="008F6B57" w:rsidRPr="00C4681C">
        <w:rPr>
          <w:rFonts w:cs="Arial"/>
          <w:color w:val="auto"/>
          <w:szCs w:val="24"/>
          <w:u w:val="single"/>
        </w:rPr>
        <w:t>§</w:t>
      </w:r>
      <w:r w:rsidR="008F6B57" w:rsidRPr="00C4681C">
        <w:rPr>
          <w:color w:val="auto"/>
          <w:u w:val="single"/>
        </w:rPr>
        <w:t xml:space="preserve">11-12-1 </w:t>
      </w:r>
      <w:r w:rsidR="008F6B57" w:rsidRPr="00C4681C">
        <w:rPr>
          <w:i/>
          <w:color w:val="auto"/>
          <w:u w:val="single"/>
        </w:rPr>
        <w:t>et seq.</w:t>
      </w:r>
      <w:r w:rsidR="008F6B57" w:rsidRPr="00C4681C">
        <w:rPr>
          <w:color w:val="auto"/>
          <w:u w:val="single"/>
        </w:rPr>
        <w:t xml:space="preserve"> of this code and shall be subject to other administrative and regulatory requirements as set forth in this code.  </w:t>
      </w:r>
    </w:p>
    <w:p w14:paraId="617519DC" w14:textId="77777777" w:rsidR="008244C3" w:rsidRPr="00C4681C" w:rsidRDefault="008244C3" w:rsidP="008244C3">
      <w:pPr>
        <w:pStyle w:val="SectionBody"/>
        <w:rPr>
          <w:color w:val="auto"/>
        </w:rPr>
      </w:pPr>
      <w:r w:rsidRPr="00C4681C">
        <w:rPr>
          <w:color w:val="auto"/>
        </w:rPr>
        <w:t>(c) As used in this section:</w:t>
      </w:r>
    </w:p>
    <w:p w14:paraId="6C1FE020" w14:textId="074D66E2" w:rsidR="008244C3" w:rsidRPr="00C4681C" w:rsidRDefault="008244C3" w:rsidP="008244C3">
      <w:pPr>
        <w:pStyle w:val="SectionBody"/>
        <w:rPr>
          <w:color w:val="auto"/>
        </w:rPr>
      </w:pPr>
      <w:r w:rsidRPr="00C4681C">
        <w:rPr>
          <w:color w:val="auto"/>
        </w:rPr>
        <w:t>(1) "</w:t>
      </w:r>
      <w:r w:rsidR="007A4529" w:rsidRPr="00C4681C">
        <w:rPr>
          <w:color w:val="auto"/>
        </w:rPr>
        <w:t>Alcohol Beverage Control Administration Commissioner</w:t>
      </w:r>
      <w:r w:rsidRPr="00C4681C">
        <w:rPr>
          <w:color w:val="auto"/>
        </w:rPr>
        <w:t xml:space="preserve">" means the </w:t>
      </w:r>
      <w:r w:rsidR="007A4529" w:rsidRPr="00C4681C">
        <w:rPr>
          <w:color w:val="auto"/>
        </w:rPr>
        <w:t>West Virginia Alcohol Beverage Control Administration Commissioner</w:t>
      </w:r>
      <w:r w:rsidRPr="00C4681C">
        <w:rPr>
          <w:color w:val="auto"/>
        </w:rPr>
        <w:t xml:space="preserve"> or his or her designees.</w:t>
      </w:r>
    </w:p>
    <w:p w14:paraId="1DE60B50" w14:textId="2D7914B3" w:rsidR="008244C3" w:rsidRPr="00242EBF" w:rsidRDefault="008244C3" w:rsidP="008244C3">
      <w:pPr>
        <w:pStyle w:val="SectionBody"/>
        <w:rPr>
          <w:color w:val="auto"/>
        </w:rPr>
      </w:pPr>
      <w:r w:rsidRPr="00C4681C">
        <w:rPr>
          <w:color w:val="auto"/>
        </w:rPr>
        <w:t xml:space="preserve">(2) </w:t>
      </w:r>
      <w:r w:rsidR="007F5A18" w:rsidRPr="00C4681C">
        <w:rPr>
          <w:color w:val="auto"/>
        </w:rPr>
        <w:t>"</w:t>
      </w:r>
      <w:r w:rsidR="00482DFB" w:rsidRPr="00C4681C">
        <w:rPr>
          <w:color w:val="auto"/>
        </w:rPr>
        <w:t>Commissioner</w:t>
      </w:r>
      <w:r w:rsidR="007F5A18" w:rsidRPr="00C4681C">
        <w:rPr>
          <w:color w:val="auto"/>
        </w:rPr>
        <w:t>"</w:t>
      </w:r>
      <w:r w:rsidRPr="00C4681C">
        <w:rPr>
          <w:color w:val="auto"/>
        </w:rPr>
        <w:t xml:space="preserve"> means the </w:t>
      </w:r>
      <w:r w:rsidRPr="00242EBF">
        <w:rPr>
          <w:color w:val="auto"/>
        </w:rPr>
        <w:t>Commissioner of Agriculture or his or her designees.</w:t>
      </w:r>
    </w:p>
    <w:p w14:paraId="1D4CADE4" w14:textId="02618D1F" w:rsidR="008244C3" w:rsidRPr="00242EBF" w:rsidRDefault="008244C3" w:rsidP="008244C3">
      <w:pPr>
        <w:pStyle w:val="SectionBody"/>
        <w:rPr>
          <w:color w:val="auto"/>
        </w:rPr>
      </w:pPr>
      <w:r w:rsidRPr="00242EBF">
        <w:rPr>
          <w:color w:val="auto"/>
        </w:rPr>
        <w:t xml:space="preserve">(3) "Contaminated" means made impure </w:t>
      </w:r>
      <w:r w:rsidRPr="00242EBF">
        <w:rPr>
          <w:strike/>
          <w:color w:val="auto"/>
        </w:rPr>
        <w:t>and</w:t>
      </w:r>
      <w:r w:rsidRPr="00242EBF">
        <w:rPr>
          <w:color w:val="auto"/>
        </w:rPr>
        <w:t xml:space="preserve"> </w:t>
      </w:r>
      <w:r w:rsidR="003067B5" w:rsidRPr="00242EBF">
        <w:rPr>
          <w:color w:val="auto"/>
          <w:u w:val="single"/>
        </w:rPr>
        <w:t>or</w:t>
      </w:r>
      <w:r w:rsidR="003067B5" w:rsidRPr="00242EBF">
        <w:rPr>
          <w:color w:val="auto"/>
        </w:rPr>
        <w:t xml:space="preserve"> </w:t>
      </w:r>
      <w:r w:rsidRPr="00242EBF">
        <w:rPr>
          <w:color w:val="auto"/>
        </w:rPr>
        <w:t>unsafe by biological, chemical, or physical</w:t>
      </w:r>
    </w:p>
    <w:p w14:paraId="21B7D5A7" w14:textId="5D2CEDED" w:rsidR="008244C3" w:rsidRPr="00242EBF" w:rsidRDefault="008244C3" w:rsidP="008244C3">
      <w:pPr>
        <w:pStyle w:val="SectionBody"/>
        <w:ind w:firstLine="0"/>
        <w:rPr>
          <w:color w:val="auto"/>
        </w:rPr>
      </w:pPr>
      <w:r w:rsidRPr="00242EBF">
        <w:rPr>
          <w:color w:val="auto"/>
        </w:rPr>
        <w:t xml:space="preserve"> additives.</w:t>
      </w:r>
    </w:p>
    <w:p w14:paraId="248C28A2" w14:textId="01610FAA" w:rsidR="008244C3" w:rsidRPr="00242EBF" w:rsidRDefault="008244C3" w:rsidP="008244C3">
      <w:pPr>
        <w:pStyle w:val="SectionBody"/>
        <w:rPr>
          <w:color w:val="auto"/>
        </w:rPr>
      </w:pPr>
      <w:r w:rsidRPr="00242EBF">
        <w:rPr>
          <w:color w:val="auto"/>
        </w:rPr>
        <w:t xml:space="preserve">(4) "Department" </w:t>
      </w:r>
      <w:r w:rsidR="00482DFB" w:rsidRPr="00242EBF">
        <w:rPr>
          <w:color w:val="auto"/>
          <w:u w:val="single"/>
        </w:rPr>
        <w:t xml:space="preserve">or </w:t>
      </w:r>
      <w:r w:rsidR="007F5A18" w:rsidRPr="00242EBF">
        <w:rPr>
          <w:color w:val="auto"/>
          <w:u w:val="single"/>
        </w:rPr>
        <w:t>"</w:t>
      </w:r>
      <w:r w:rsidR="00482DFB" w:rsidRPr="00242EBF">
        <w:rPr>
          <w:color w:val="auto"/>
          <w:u w:val="single"/>
        </w:rPr>
        <w:t>Department of Agriculture</w:t>
      </w:r>
      <w:r w:rsidR="007F5A18" w:rsidRPr="00242EBF">
        <w:rPr>
          <w:color w:val="auto"/>
          <w:u w:val="single"/>
        </w:rPr>
        <w:t>"</w:t>
      </w:r>
      <w:r w:rsidR="00482DFB" w:rsidRPr="00242EBF">
        <w:rPr>
          <w:color w:val="auto"/>
        </w:rPr>
        <w:t xml:space="preserve"> </w:t>
      </w:r>
      <w:r w:rsidRPr="00242EBF">
        <w:rPr>
          <w:color w:val="auto"/>
        </w:rPr>
        <w:t>means the West Virginia Department of Agriculture.</w:t>
      </w:r>
    </w:p>
    <w:p w14:paraId="6F460FD1" w14:textId="5AEF925A" w:rsidR="008244C3" w:rsidRPr="00242EBF" w:rsidRDefault="008244C3" w:rsidP="008244C3">
      <w:pPr>
        <w:pStyle w:val="SectionBody"/>
        <w:rPr>
          <w:color w:val="auto"/>
        </w:rPr>
      </w:pPr>
      <w:r w:rsidRPr="00242EBF">
        <w:rPr>
          <w:color w:val="auto"/>
        </w:rPr>
        <w:t>(5) "Final product" means a product approved by the Department in accordance with the  provisions of this article, and any other applicable rules and requirements set forth by the  Department, as specified for the product.</w:t>
      </w:r>
    </w:p>
    <w:p w14:paraId="1D609808" w14:textId="14DF5F28" w:rsidR="008D6A74" w:rsidRPr="00242EBF" w:rsidRDefault="008D6A74" w:rsidP="008244C3">
      <w:pPr>
        <w:pStyle w:val="SectionBody"/>
        <w:rPr>
          <w:color w:val="auto"/>
        </w:rPr>
      </w:pPr>
      <w:r w:rsidRPr="00242EBF">
        <w:rPr>
          <w:color w:val="auto"/>
        </w:rPr>
        <w:t xml:space="preserve">(6) </w:t>
      </w:r>
      <w:r w:rsidR="007F5A18" w:rsidRPr="00242EBF">
        <w:rPr>
          <w:color w:val="auto"/>
        </w:rPr>
        <w:t>"</w:t>
      </w:r>
      <w:r w:rsidRPr="00242EBF">
        <w:rPr>
          <w:color w:val="auto"/>
          <w:u w:val="single"/>
        </w:rPr>
        <w:t>Grower</w:t>
      </w:r>
      <w:r w:rsidR="007F5A18" w:rsidRPr="00242EBF">
        <w:rPr>
          <w:color w:val="auto"/>
          <w:u w:val="single"/>
        </w:rPr>
        <w:t>"</w:t>
      </w:r>
      <w:r w:rsidRPr="00242EBF">
        <w:rPr>
          <w:color w:val="auto"/>
          <w:u w:val="single"/>
        </w:rPr>
        <w:t xml:space="preserve"> means a person or entity which grows industrial hemp.</w:t>
      </w:r>
    </w:p>
    <w:p w14:paraId="570D4D7E" w14:textId="78843513" w:rsidR="008244C3" w:rsidRPr="00C4681C" w:rsidRDefault="008244C3" w:rsidP="00063EAC">
      <w:pPr>
        <w:pStyle w:val="SectionBody"/>
        <w:rPr>
          <w:color w:val="auto"/>
        </w:rPr>
      </w:pPr>
      <w:r w:rsidRPr="00242EBF">
        <w:rPr>
          <w:strike/>
          <w:color w:val="auto"/>
        </w:rPr>
        <w:t>(6)</w:t>
      </w:r>
      <w:r w:rsidR="008D6A74" w:rsidRPr="00242EBF">
        <w:rPr>
          <w:color w:val="auto"/>
          <w:u w:val="single"/>
        </w:rPr>
        <w:t xml:space="preserve"> (7)</w:t>
      </w:r>
      <w:r w:rsidR="008D6A74" w:rsidRPr="00242EBF">
        <w:rPr>
          <w:color w:val="auto"/>
        </w:rPr>
        <w:t xml:space="preserve"> </w:t>
      </w:r>
      <w:r w:rsidRPr="00242EBF">
        <w:rPr>
          <w:color w:val="auto"/>
        </w:rPr>
        <w:t xml:space="preserve"> "Hemp-derived cannabinoid" means a naturally occurring non-synthetic substance </w:t>
      </w:r>
      <w:r w:rsidR="003067B5" w:rsidRPr="00242EBF">
        <w:rPr>
          <w:color w:val="auto"/>
          <w:u w:val="single"/>
        </w:rPr>
        <w:t>with a concentration level of not more than 0.3 percent on a dry weight basis</w:t>
      </w:r>
      <w:r w:rsidR="003067B5" w:rsidRPr="00242EBF">
        <w:rPr>
          <w:color w:val="auto"/>
        </w:rPr>
        <w:t xml:space="preserve"> </w:t>
      </w:r>
      <w:r w:rsidRPr="00242EBF">
        <w:rPr>
          <w:color w:val="auto"/>
        </w:rPr>
        <w:t>as</w:t>
      </w:r>
      <w:r w:rsidR="00063EAC" w:rsidRPr="00242EBF">
        <w:rPr>
          <w:color w:val="auto"/>
        </w:rPr>
        <w:t xml:space="preserve"> </w:t>
      </w:r>
      <w:r w:rsidRPr="00242EBF">
        <w:rPr>
          <w:color w:val="auto"/>
        </w:rPr>
        <w:t xml:space="preserve"> follows</w:t>
      </w:r>
      <w:r w:rsidRPr="00C4681C">
        <w:rPr>
          <w:color w:val="auto"/>
        </w:rPr>
        <w:t>:</w:t>
      </w:r>
    </w:p>
    <w:p w14:paraId="4A9DB25C" w14:textId="344029C0" w:rsidR="008244C3" w:rsidRPr="00C4681C" w:rsidRDefault="008244C3" w:rsidP="008244C3">
      <w:pPr>
        <w:pStyle w:val="SectionBody"/>
        <w:rPr>
          <w:color w:val="auto"/>
        </w:rPr>
      </w:pPr>
      <w:r w:rsidRPr="00C4681C">
        <w:rPr>
          <w:color w:val="auto"/>
        </w:rPr>
        <w:lastRenderedPageBreak/>
        <w:t xml:space="preserve">(A) Delta-9 tetrahydrocannabinol </w:t>
      </w:r>
      <w:r w:rsidRPr="003067B5">
        <w:rPr>
          <w:strike/>
          <w:color w:val="auto"/>
        </w:rPr>
        <w:t>with a concentration level consistent with 7 U.S.C. §5940</w:t>
      </w:r>
      <w:r w:rsidRPr="00C4681C">
        <w:rPr>
          <w:color w:val="auto"/>
        </w:rPr>
        <w:t>;</w:t>
      </w:r>
    </w:p>
    <w:p w14:paraId="1ED05C66" w14:textId="77777777" w:rsidR="008244C3" w:rsidRPr="00C4681C" w:rsidRDefault="008244C3" w:rsidP="008244C3">
      <w:pPr>
        <w:pStyle w:val="SectionBody"/>
        <w:rPr>
          <w:color w:val="auto"/>
        </w:rPr>
      </w:pPr>
      <w:r w:rsidRPr="00C4681C">
        <w:rPr>
          <w:color w:val="auto"/>
        </w:rPr>
        <w:t>(B) Delta-8 tetrahydrocannabinol;</w:t>
      </w:r>
    </w:p>
    <w:p w14:paraId="3A757AE3" w14:textId="77777777" w:rsidR="008244C3" w:rsidRPr="00C4681C" w:rsidRDefault="008244C3" w:rsidP="008244C3">
      <w:pPr>
        <w:pStyle w:val="SectionBody"/>
        <w:rPr>
          <w:color w:val="auto"/>
        </w:rPr>
      </w:pPr>
      <w:r w:rsidRPr="00C4681C">
        <w:rPr>
          <w:color w:val="auto"/>
        </w:rPr>
        <w:t>(C) Delta-10 tetrahydrocannabinol;</w:t>
      </w:r>
    </w:p>
    <w:p w14:paraId="231FBD6A" w14:textId="6D129CA7" w:rsidR="008244C3" w:rsidRPr="00C4681C" w:rsidRDefault="008244C3" w:rsidP="008244C3">
      <w:pPr>
        <w:pStyle w:val="SectionBody"/>
        <w:rPr>
          <w:color w:val="auto"/>
        </w:rPr>
      </w:pPr>
      <w:r w:rsidRPr="00C4681C">
        <w:rPr>
          <w:color w:val="auto"/>
        </w:rPr>
        <w:t>(D) Hexahydrocannabinol</w:t>
      </w:r>
      <w:r w:rsidR="008D6A74" w:rsidRPr="00C4681C">
        <w:rPr>
          <w:color w:val="auto"/>
        </w:rPr>
        <w:t xml:space="preserve"> (HHC</w:t>
      </w:r>
      <w:r w:rsidR="00063EAC" w:rsidRPr="00C4681C">
        <w:rPr>
          <w:color w:val="auto"/>
          <w:u w:val="single"/>
        </w:rPr>
        <w:t>-</w:t>
      </w:r>
      <w:r w:rsidR="008D6A74" w:rsidRPr="00C4681C">
        <w:rPr>
          <w:color w:val="auto"/>
        </w:rPr>
        <w:t>)</w:t>
      </w:r>
      <w:r w:rsidRPr="00C4681C">
        <w:rPr>
          <w:color w:val="auto"/>
        </w:rPr>
        <w:t>;</w:t>
      </w:r>
    </w:p>
    <w:p w14:paraId="13B25A8F" w14:textId="77777777" w:rsidR="008244C3" w:rsidRPr="00C4681C" w:rsidRDefault="008244C3" w:rsidP="008244C3">
      <w:pPr>
        <w:pStyle w:val="SectionBody"/>
        <w:rPr>
          <w:color w:val="auto"/>
        </w:rPr>
      </w:pPr>
      <w:r w:rsidRPr="00C4681C">
        <w:rPr>
          <w:color w:val="auto"/>
        </w:rPr>
        <w:t>(E) Tetrahydrocannabiphorol (THCp); and</w:t>
      </w:r>
    </w:p>
    <w:p w14:paraId="3C48EBA1" w14:textId="77777777" w:rsidR="008244C3" w:rsidRPr="00C4681C" w:rsidRDefault="008244C3" w:rsidP="008244C3">
      <w:pPr>
        <w:pStyle w:val="SectionBody"/>
        <w:rPr>
          <w:color w:val="auto"/>
        </w:rPr>
      </w:pPr>
      <w:r w:rsidRPr="00C4681C">
        <w:rPr>
          <w:color w:val="auto"/>
        </w:rPr>
        <w:t>(F) Tetrahydrocannabivarin (THCv).</w:t>
      </w:r>
    </w:p>
    <w:p w14:paraId="622B07A4" w14:textId="4A5E2755" w:rsidR="008244C3" w:rsidRPr="00C4681C" w:rsidRDefault="008244C3" w:rsidP="008244C3">
      <w:pPr>
        <w:pStyle w:val="SectionBody"/>
        <w:rPr>
          <w:color w:val="auto"/>
        </w:rPr>
      </w:pPr>
      <w:r w:rsidRPr="00C4681C">
        <w:rPr>
          <w:color w:val="auto"/>
        </w:rPr>
        <w:t xml:space="preserve">(8) </w:t>
      </w:r>
      <w:r w:rsidR="007F5A18" w:rsidRPr="00C4681C">
        <w:rPr>
          <w:color w:val="auto"/>
        </w:rPr>
        <w:t>"</w:t>
      </w:r>
      <w:r w:rsidRPr="00C4681C">
        <w:rPr>
          <w:color w:val="auto"/>
        </w:rPr>
        <w:t>Non-naturally occurring derivative</w:t>
      </w:r>
      <w:r w:rsidR="007F5A18" w:rsidRPr="00C4681C">
        <w:rPr>
          <w:color w:val="auto"/>
        </w:rPr>
        <w:t>"</w:t>
      </w:r>
      <w:r w:rsidRPr="00C4681C">
        <w:rPr>
          <w:color w:val="auto"/>
        </w:rPr>
        <w:t xml:space="preserve"> means a product that is contaminated as defined by this article, or a product that, upon result of Department laboratory testing, is found to be in violation of this article or rules promulgated therewith, or a product that is unlawful pursuant to 7 U.S.C. §5940 or otherwise violates applicable federal regulations.</w:t>
      </w:r>
    </w:p>
    <w:p w14:paraId="1702109B" w14:textId="17590359" w:rsidR="008244C3" w:rsidRPr="00C4681C" w:rsidRDefault="008244C3" w:rsidP="008244C3">
      <w:pPr>
        <w:pStyle w:val="SectionBody"/>
        <w:rPr>
          <w:color w:val="auto"/>
        </w:rPr>
      </w:pPr>
      <w:r w:rsidRPr="00C4681C">
        <w:rPr>
          <w:color w:val="auto"/>
        </w:rPr>
        <w:t xml:space="preserve">(9) "Processor" </w:t>
      </w:r>
      <w:r w:rsidR="00063EAC" w:rsidRPr="00C4681C">
        <w:rPr>
          <w:color w:val="auto"/>
          <w:u w:val="single"/>
        </w:rPr>
        <w:t xml:space="preserve">or </w:t>
      </w:r>
      <w:r w:rsidR="007F5A18" w:rsidRPr="00C4681C">
        <w:rPr>
          <w:color w:val="auto"/>
          <w:u w:val="single"/>
        </w:rPr>
        <w:t>"</w:t>
      </w:r>
      <w:r w:rsidR="00063EAC" w:rsidRPr="00C4681C">
        <w:rPr>
          <w:color w:val="auto"/>
          <w:u w:val="single"/>
        </w:rPr>
        <w:t>manufacturer</w:t>
      </w:r>
      <w:r w:rsidR="007F5A18" w:rsidRPr="00C4681C">
        <w:rPr>
          <w:color w:val="auto"/>
          <w:u w:val="single"/>
        </w:rPr>
        <w:t>"</w:t>
      </w:r>
      <w:r w:rsidR="00063EAC" w:rsidRPr="00C4681C">
        <w:rPr>
          <w:color w:val="auto"/>
          <w:u w:val="single"/>
        </w:rPr>
        <w:t xml:space="preserve"> </w:t>
      </w:r>
      <w:r w:rsidRPr="00C4681C">
        <w:rPr>
          <w:color w:val="auto"/>
        </w:rPr>
        <w:t xml:space="preserve">means a person or entity that processes compounds or converts hemp-derived cannabinoids into a hemp-derived cannabinoid product and distributes, sells, or offers for sale, hemp-derived cannabinoid products in </w:t>
      </w:r>
      <w:r w:rsidR="00A40D0F" w:rsidRPr="00C4681C">
        <w:rPr>
          <w:color w:val="auto"/>
        </w:rPr>
        <w:t>this State</w:t>
      </w:r>
      <w:r w:rsidRPr="00C4681C">
        <w:rPr>
          <w:color w:val="auto"/>
        </w:rPr>
        <w:t xml:space="preserve"> on a wholesale basis to a retailer.</w:t>
      </w:r>
    </w:p>
    <w:p w14:paraId="71F86FA8" w14:textId="10EFFB7F" w:rsidR="008244C3" w:rsidRPr="00C4681C" w:rsidRDefault="008244C3" w:rsidP="008244C3">
      <w:pPr>
        <w:pStyle w:val="SectionBody"/>
        <w:rPr>
          <w:color w:val="auto"/>
        </w:rPr>
      </w:pPr>
      <w:r w:rsidRPr="00C4681C">
        <w:rPr>
          <w:strike/>
          <w:color w:val="auto"/>
        </w:rPr>
        <w:t>(11)</w:t>
      </w:r>
      <w:r w:rsidRPr="00C4681C">
        <w:rPr>
          <w:color w:val="auto"/>
        </w:rPr>
        <w:t xml:space="preserve"> </w:t>
      </w:r>
      <w:r w:rsidR="007D732E" w:rsidRPr="00C4681C">
        <w:rPr>
          <w:color w:val="auto"/>
          <w:u w:val="single"/>
        </w:rPr>
        <w:t>(10)</w:t>
      </w:r>
      <w:r w:rsidR="007D732E" w:rsidRPr="00C4681C">
        <w:rPr>
          <w:color w:val="auto"/>
        </w:rPr>
        <w:t xml:space="preserve"> </w:t>
      </w:r>
      <w:r w:rsidRPr="00C4681C">
        <w:rPr>
          <w:color w:val="auto"/>
        </w:rPr>
        <w:t xml:space="preserve">"Retail sales" means the sale of hemp-derived products in a commercial setting as determined and set forth in rules promulgated by </w:t>
      </w:r>
      <w:r w:rsidR="00D668D9" w:rsidRPr="00C4681C">
        <w:rPr>
          <w:color w:val="auto"/>
        </w:rPr>
        <w:t xml:space="preserve">the </w:t>
      </w:r>
      <w:r w:rsidR="004A192D" w:rsidRPr="00C4681C">
        <w:rPr>
          <w:color w:val="auto"/>
        </w:rPr>
        <w:t>c</w:t>
      </w:r>
      <w:r w:rsidR="00D668D9" w:rsidRPr="00C4681C">
        <w:rPr>
          <w:color w:val="auto"/>
        </w:rPr>
        <w:t>ommissioner</w:t>
      </w:r>
      <w:r w:rsidR="004A192D" w:rsidRPr="00C4681C">
        <w:rPr>
          <w:color w:val="auto"/>
        </w:rPr>
        <w:t>.</w:t>
      </w:r>
      <w:r w:rsidR="00D668D9" w:rsidRPr="00C4681C">
        <w:rPr>
          <w:color w:val="auto"/>
        </w:rPr>
        <w:t xml:space="preserve"> </w:t>
      </w:r>
      <w:r w:rsidR="00D668D9" w:rsidRPr="00C4681C">
        <w:rPr>
          <w:strike/>
          <w:color w:val="auto"/>
        </w:rPr>
        <w:t>of Agriculture</w:t>
      </w:r>
      <w:r w:rsidRPr="00C4681C">
        <w:rPr>
          <w:strike/>
          <w:color w:val="auto"/>
        </w:rPr>
        <w:t>.</w:t>
      </w:r>
    </w:p>
    <w:p w14:paraId="0064A26B" w14:textId="18580C5D" w:rsidR="007D732E" w:rsidRPr="00C4681C" w:rsidRDefault="007D732E" w:rsidP="008244C3">
      <w:pPr>
        <w:pStyle w:val="SectionBody"/>
        <w:rPr>
          <w:color w:val="auto"/>
        </w:rPr>
      </w:pPr>
      <w:r w:rsidRPr="00C4681C">
        <w:rPr>
          <w:strike/>
          <w:color w:val="auto"/>
        </w:rPr>
        <w:t>(10)</w:t>
      </w:r>
      <w:r w:rsidRPr="00C4681C">
        <w:rPr>
          <w:color w:val="auto"/>
        </w:rPr>
        <w:t xml:space="preserve"> </w:t>
      </w:r>
      <w:r w:rsidRPr="00C4681C">
        <w:rPr>
          <w:color w:val="auto"/>
          <w:u w:val="single"/>
        </w:rPr>
        <w:t>(11)</w:t>
      </w:r>
      <w:r w:rsidRPr="00C4681C">
        <w:rPr>
          <w:color w:val="auto"/>
        </w:rPr>
        <w:t xml:space="preserve"> "Seller"</w:t>
      </w:r>
      <w:r w:rsidRPr="00C4681C">
        <w:rPr>
          <w:color w:val="auto"/>
          <w:u w:val="single"/>
        </w:rPr>
        <w:t xml:space="preserve"> or </w:t>
      </w:r>
      <w:r w:rsidR="007F5A18" w:rsidRPr="00C4681C">
        <w:rPr>
          <w:color w:val="auto"/>
          <w:u w:val="single"/>
        </w:rPr>
        <w:t>"</w:t>
      </w:r>
      <w:r w:rsidRPr="00C4681C">
        <w:rPr>
          <w:color w:val="auto"/>
          <w:u w:val="single"/>
        </w:rPr>
        <w:t>distributor</w:t>
      </w:r>
      <w:r w:rsidR="007F5A18" w:rsidRPr="00C4681C">
        <w:rPr>
          <w:color w:val="auto"/>
          <w:u w:val="single"/>
        </w:rPr>
        <w:t>"</w:t>
      </w:r>
      <w:r w:rsidRPr="00C4681C">
        <w:rPr>
          <w:color w:val="auto"/>
        </w:rPr>
        <w:t xml:space="preserve"> means a person or entity that distributes, offers for sale, or sells hemp-derived products to persons for personal consumption.</w:t>
      </w:r>
    </w:p>
    <w:p w14:paraId="619FD19F" w14:textId="38D30008" w:rsidR="00545DAB" w:rsidRPr="00C4681C" w:rsidRDefault="008244C3" w:rsidP="008244C3">
      <w:pPr>
        <w:pStyle w:val="SectionBody"/>
        <w:rPr>
          <w:color w:val="auto"/>
        </w:rPr>
      </w:pPr>
      <w:bookmarkStart w:id="5" w:name="_Hlk140147668"/>
      <w:r w:rsidRPr="00C4681C">
        <w:rPr>
          <w:color w:val="auto"/>
        </w:rPr>
        <w:t xml:space="preserve">(d) </w:t>
      </w:r>
      <w:r w:rsidR="008C30BE" w:rsidRPr="00C4681C">
        <w:rPr>
          <w:color w:val="auto"/>
          <w:u w:val="single"/>
        </w:rPr>
        <w:t>Permitting</w:t>
      </w:r>
      <w:r w:rsidR="00093F2B" w:rsidRPr="00C4681C">
        <w:rPr>
          <w:color w:val="auto"/>
          <w:u w:val="single"/>
        </w:rPr>
        <w:t xml:space="preserve"> and registration</w:t>
      </w:r>
      <w:r w:rsidR="008C30BE" w:rsidRPr="00C4681C">
        <w:rPr>
          <w:color w:val="auto"/>
        </w:rPr>
        <w:t xml:space="preserve">. </w:t>
      </w:r>
    </w:p>
    <w:p w14:paraId="416F6AF3" w14:textId="0699B9AF" w:rsidR="00371D33" w:rsidRPr="00C4681C" w:rsidRDefault="00545DAB" w:rsidP="004506FD">
      <w:pPr>
        <w:pStyle w:val="SectionBody"/>
        <w:rPr>
          <w:color w:val="auto"/>
          <w:u w:val="single"/>
        </w:rPr>
      </w:pPr>
      <w:r w:rsidRPr="00C4681C">
        <w:rPr>
          <w:color w:val="auto"/>
          <w:u w:val="single"/>
        </w:rPr>
        <w:t xml:space="preserve">(1) </w:t>
      </w:r>
      <w:r w:rsidR="00371D33" w:rsidRPr="00C4681C">
        <w:rPr>
          <w:color w:val="auto"/>
          <w:u w:val="single"/>
        </w:rPr>
        <w:t xml:space="preserve">The </w:t>
      </w:r>
      <w:r w:rsidR="0009725C" w:rsidRPr="00C4681C">
        <w:rPr>
          <w:color w:val="auto"/>
          <w:u w:val="single"/>
        </w:rPr>
        <w:t>c</w:t>
      </w:r>
      <w:r w:rsidR="00371D33" w:rsidRPr="00C4681C">
        <w:rPr>
          <w:color w:val="auto"/>
          <w:u w:val="single"/>
        </w:rPr>
        <w:t>ommissioner may issue manufacturer, processor and retailer permits.</w:t>
      </w:r>
      <w:r w:rsidR="00E167BE" w:rsidRPr="00C4681C">
        <w:rPr>
          <w:color w:val="auto"/>
        </w:rPr>
        <w:t xml:space="preserve"> </w:t>
      </w:r>
      <w:r w:rsidR="00371D33" w:rsidRPr="00C4681C">
        <w:rPr>
          <w:color w:val="auto"/>
        </w:rPr>
        <w:t xml:space="preserve"> Any person manufacturing, processing, distributing, offering for sale, or selling any hemp-derived cannabinoid products in </w:t>
      </w:r>
      <w:r w:rsidR="00A40D0F" w:rsidRPr="00C4681C">
        <w:rPr>
          <w:color w:val="auto"/>
        </w:rPr>
        <w:t>this State</w:t>
      </w:r>
      <w:r w:rsidR="00371D33" w:rsidRPr="00C4681C">
        <w:rPr>
          <w:color w:val="auto"/>
        </w:rPr>
        <w:t xml:space="preserve"> shall have a permit issued by the</w:t>
      </w:r>
      <w:r w:rsidR="00B44773" w:rsidRPr="00C4681C">
        <w:rPr>
          <w:color w:val="auto"/>
        </w:rPr>
        <w:t xml:space="preserve"> commissioner</w:t>
      </w:r>
      <w:r w:rsidR="00371D33" w:rsidRPr="00C4681C">
        <w:rPr>
          <w:color w:val="auto"/>
        </w:rPr>
        <w:t xml:space="preserve"> and be otherwise authorized to do business in </w:t>
      </w:r>
      <w:r w:rsidR="00A40D0F" w:rsidRPr="00C4681C">
        <w:rPr>
          <w:color w:val="auto"/>
        </w:rPr>
        <w:t>this State</w:t>
      </w:r>
      <w:r w:rsidR="00371D33" w:rsidRPr="00C4681C">
        <w:rPr>
          <w:color w:val="auto"/>
        </w:rPr>
        <w:t>.</w:t>
      </w:r>
      <w:r w:rsidR="00E167BE" w:rsidRPr="00C4681C">
        <w:rPr>
          <w:color w:val="auto"/>
        </w:rPr>
        <w:t xml:space="preserve"> The commissioner may issue manufact</w:t>
      </w:r>
      <w:r w:rsidR="00CB1F16" w:rsidRPr="00C4681C">
        <w:rPr>
          <w:color w:val="auto"/>
        </w:rPr>
        <w:t>urer, processor and retailer permits.</w:t>
      </w:r>
    </w:p>
    <w:p w14:paraId="1C61240E" w14:textId="5A5938DF" w:rsidR="008244C3" w:rsidRPr="00C4681C" w:rsidRDefault="00371D33" w:rsidP="004506FD">
      <w:pPr>
        <w:pStyle w:val="SectionBody"/>
        <w:rPr>
          <w:color w:val="auto"/>
        </w:rPr>
      </w:pPr>
      <w:r w:rsidRPr="00C4681C">
        <w:rPr>
          <w:color w:val="auto"/>
          <w:u w:val="single"/>
        </w:rPr>
        <w:t>(</w:t>
      </w:r>
      <w:r w:rsidR="00241C37" w:rsidRPr="00C4681C">
        <w:rPr>
          <w:color w:val="auto"/>
          <w:u w:val="single"/>
        </w:rPr>
        <w:t>2</w:t>
      </w:r>
      <w:r w:rsidRPr="00C4681C">
        <w:rPr>
          <w:color w:val="auto"/>
          <w:u w:val="single"/>
        </w:rPr>
        <w:t xml:space="preserve">) </w:t>
      </w:r>
      <w:r w:rsidR="004506FD" w:rsidRPr="00C4681C">
        <w:rPr>
          <w:color w:val="auto"/>
          <w:u w:val="single"/>
        </w:rPr>
        <w:t xml:space="preserve">The business activity subject to permitting under this section shall be treated as </w:t>
      </w:r>
      <w:r w:rsidR="004506FD" w:rsidRPr="00C4681C">
        <w:rPr>
          <w:color w:val="auto"/>
          <w:u w:val="single"/>
        </w:rPr>
        <w:lastRenderedPageBreak/>
        <w:t>separate and distinct from manufacturing, processing, distribution</w:t>
      </w:r>
      <w:r w:rsidR="0085136F" w:rsidRPr="00C4681C">
        <w:rPr>
          <w:color w:val="auto"/>
          <w:u w:val="single"/>
        </w:rPr>
        <w:t>,</w:t>
      </w:r>
      <w:r w:rsidR="004506FD" w:rsidRPr="00C4681C">
        <w:rPr>
          <w:color w:val="auto"/>
          <w:u w:val="single"/>
        </w:rPr>
        <w:t xml:space="preserve"> or sale of kratom</w:t>
      </w:r>
      <w:r w:rsidR="00B44773" w:rsidRPr="00C4681C">
        <w:rPr>
          <w:color w:val="auto"/>
          <w:u w:val="single"/>
        </w:rPr>
        <w:t xml:space="preserve"> and kratom products addressed and administered under </w:t>
      </w:r>
      <w:r w:rsidR="00B44773" w:rsidRPr="00C4681C">
        <w:rPr>
          <w:rFonts w:cs="Arial"/>
          <w:color w:val="auto"/>
          <w:szCs w:val="24"/>
          <w:u w:val="single"/>
        </w:rPr>
        <w:t>§</w:t>
      </w:r>
      <w:r w:rsidR="00B44773" w:rsidRPr="00C4681C">
        <w:rPr>
          <w:color w:val="auto"/>
          <w:u w:val="single"/>
        </w:rPr>
        <w:t>19-</w:t>
      </w:r>
      <w:r w:rsidR="001C7624" w:rsidRPr="00C4681C">
        <w:rPr>
          <w:color w:val="auto"/>
          <w:u w:val="single"/>
        </w:rPr>
        <w:t>1</w:t>
      </w:r>
      <w:r w:rsidR="00B44773" w:rsidRPr="00C4681C">
        <w:rPr>
          <w:color w:val="auto"/>
          <w:u w:val="single"/>
        </w:rPr>
        <w:t xml:space="preserve">2F-1 </w:t>
      </w:r>
      <w:r w:rsidR="00B44773" w:rsidRPr="00C4681C">
        <w:rPr>
          <w:i/>
          <w:color w:val="auto"/>
          <w:u w:val="single"/>
        </w:rPr>
        <w:t>et seq.</w:t>
      </w:r>
      <w:r w:rsidR="00B44773" w:rsidRPr="00C4681C">
        <w:rPr>
          <w:color w:val="auto"/>
          <w:u w:val="single"/>
        </w:rPr>
        <w:t xml:space="preserve"> of this code</w:t>
      </w:r>
      <w:r w:rsidR="004506FD" w:rsidRPr="00C4681C">
        <w:rPr>
          <w:color w:val="auto"/>
          <w:u w:val="single"/>
        </w:rPr>
        <w:t xml:space="preserve">, or of hemp addressed and administered under other sections of this article, or of medical cannabis addressed and administered under </w:t>
      </w:r>
      <w:r w:rsidR="004506FD" w:rsidRPr="00C4681C">
        <w:rPr>
          <w:rFonts w:cs="Arial"/>
          <w:color w:val="auto"/>
          <w:szCs w:val="24"/>
          <w:u w:val="single"/>
        </w:rPr>
        <w:t>§</w:t>
      </w:r>
      <w:r w:rsidR="004506FD" w:rsidRPr="00C4681C">
        <w:rPr>
          <w:color w:val="auto"/>
          <w:u w:val="single"/>
        </w:rPr>
        <w:t xml:space="preserve">16A-9-1 </w:t>
      </w:r>
      <w:r w:rsidR="004506FD" w:rsidRPr="00C4681C">
        <w:rPr>
          <w:i/>
          <w:color w:val="auto"/>
          <w:u w:val="single"/>
        </w:rPr>
        <w:t>et seq.</w:t>
      </w:r>
      <w:r w:rsidR="004506FD" w:rsidRPr="00C4681C">
        <w:rPr>
          <w:color w:val="auto"/>
          <w:u w:val="single"/>
        </w:rPr>
        <w:t xml:space="preserve"> of this code.</w:t>
      </w:r>
    </w:p>
    <w:p w14:paraId="78B2BA5D" w14:textId="7F4FC8BF" w:rsidR="006E09DA" w:rsidRPr="00C4681C" w:rsidRDefault="006E09DA" w:rsidP="008244C3">
      <w:pPr>
        <w:pStyle w:val="SectionBody"/>
        <w:rPr>
          <w:color w:val="auto"/>
          <w:u w:val="single"/>
        </w:rPr>
      </w:pPr>
      <w:r w:rsidRPr="00C4681C">
        <w:rPr>
          <w:color w:val="auto"/>
          <w:u w:val="single"/>
        </w:rPr>
        <w:t>(</w:t>
      </w:r>
      <w:r w:rsidR="00CB1F16" w:rsidRPr="00C4681C">
        <w:rPr>
          <w:color w:val="auto"/>
          <w:u w:val="single"/>
        </w:rPr>
        <w:t>3</w:t>
      </w:r>
      <w:r w:rsidRPr="00C4681C">
        <w:rPr>
          <w:color w:val="auto"/>
          <w:u w:val="single"/>
        </w:rPr>
        <w:t>) Persons engaged in manufacturing, processing, distribution</w:t>
      </w:r>
      <w:r w:rsidR="0085136F" w:rsidRPr="00C4681C">
        <w:rPr>
          <w:color w:val="auto"/>
          <w:u w:val="single"/>
        </w:rPr>
        <w:t>,</w:t>
      </w:r>
      <w:r w:rsidRPr="00C4681C">
        <w:rPr>
          <w:color w:val="auto"/>
          <w:u w:val="single"/>
        </w:rPr>
        <w:t xml:space="preserve"> or sale of hemp-derived cannabinoid products in </w:t>
      </w:r>
      <w:r w:rsidR="00A40D0F" w:rsidRPr="00C4681C">
        <w:rPr>
          <w:color w:val="auto"/>
          <w:u w:val="single"/>
        </w:rPr>
        <w:t>this State</w:t>
      </w:r>
      <w:r w:rsidRPr="00C4681C">
        <w:rPr>
          <w:color w:val="auto"/>
          <w:u w:val="single"/>
        </w:rPr>
        <w:t xml:space="preserve"> must obtain a West Virginia business registration certificate as specified in </w:t>
      </w:r>
      <w:r w:rsidRPr="00C4681C">
        <w:rPr>
          <w:rFonts w:cs="Arial"/>
          <w:color w:val="auto"/>
          <w:szCs w:val="24"/>
          <w:u w:val="single"/>
        </w:rPr>
        <w:t>§</w:t>
      </w:r>
      <w:r w:rsidRPr="00C4681C">
        <w:rPr>
          <w:color w:val="auto"/>
          <w:u w:val="single"/>
        </w:rPr>
        <w:t xml:space="preserve">11-12-1 </w:t>
      </w:r>
      <w:r w:rsidRPr="00C4681C">
        <w:rPr>
          <w:i/>
          <w:color w:val="auto"/>
          <w:u w:val="single"/>
        </w:rPr>
        <w:t>et seq.</w:t>
      </w:r>
      <w:r w:rsidRPr="00C4681C">
        <w:rPr>
          <w:color w:val="auto"/>
          <w:u w:val="single"/>
        </w:rPr>
        <w:t xml:space="preserve"> of this code</w:t>
      </w:r>
      <w:r w:rsidR="001A2956" w:rsidRPr="00C4681C">
        <w:rPr>
          <w:color w:val="auto"/>
          <w:u w:val="single"/>
        </w:rPr>
        <w:t xml:space="preserve"> and shall be subject to other administrative and regulatory requirements as set forth in this code.</w:t>
      </w:r>
      <w:r w:rsidRPr="00C4681C">
        <w:rPr>
          <w:color w:val="auto"/>
          <w:u w:val="single"/>
        </w:rPr>
        <w:t xml:space="preserve"> </w:t>
      </w:r>
    </w:p>
    <w:p w14:paraId="360F62F8" w14:textId="3D08B10A" w:rsidR="006A2BF1" w:rsidRPr="00C4681C" w:rsidRDefault="006A2BF1" w:rsidP="008244C3">
      <w:pPr>
        <w:pStyle w:val="SectionBody"/>
        <w:rPr>
          <w:color w:val="auto"/>
          <w:u w:val="single"/>
        </w:rPr>
      </w:pPr>
      <w:r w:rsidRPr="00C4681C">
        <w:rPr>
          <w:color w:val="auto"/>
          <w:u w:val="single"/>
        </w:rPr>
        <w:t>(</w:t>
      </w:r>
      <w:r w:rsidR="008F6B57" w:rsidRPr="00C4681C">
        <w:rPr>
          <w:color w:val="auto"/>
          <w:u w:val="single"/>
        </w:rPr>
        <w:t>4</w:t>
      </w:r>
      <w:r w:rsidRPr="00C4681C">
        <w:rPr>
          <w:color w:val="auto"/>
          <w:u w:val="single"/>
        </w:rPr>
        <w:t xml:space="preserve">) The Tax Commissioner may place a notation on the business registration certificate showing the status of the certificate holder as a person or entity holding a permit from the </w:t>
      </w:r>
      <w:r w:rsidR="0009725C" w:rsidRPr="00C4681C">
        <w:rPr>
          <w:color w:val="auto"/>
          <w:u w:val="single"/>
        </w:rPr>
        <w:t>c</w:t>
      </w:r>
      <w:r w:rsidRPr="00C4681C">
        <w:rPr>
          <w:color w:val="auto"/>
          <w:u w:val="single"/>
        </w:rPr>
        <w:t xml:space="preserve">ommissioner pursuant to this section.  </w:t>
      </w:r>
      <w:bookmarkEnd w:id="5"/>
      <w:r w:rsidRPr="00C4681C">
        <w:rPr>
          <w:color w:val="auto"/>
          <w:u w:val="single"/>
        </w:rPr>
        <w:t xml:space="preserve"> </w:t>
      </w:r>
    </w:p>
    <w:p w14:paraId="6408D89F" w14:textId="5F5243C1" w:rsidR="00175C5C" w:rsidRPr="00C4681C" w:rsidRDefault="00175C5C" w:rsidP="008244C3">
      <w:pPr>
        <w:pStyle w:val="SectionBody"/>
        <w:rPr>
          <w:color w:val="auto"/>
          <w:u w:val="single"/>
        </w:rPr>
      </w:pPr>
      <w:r w:rsidRPr="00C4681C">
        <w:rPr>
          <w:color w:val="auto"/>
          <w:u w:val="single"/>
        </w:rPr>
        <w:t>(</w:t>
      </w:r>
      <w:r w:rsidR="008F6B57" w:rsidRPr="00C4681C">
        <w:rPr>
          <w:color w:val="auto"/>
          <w:u w:val="single"/>
        </w:rPr>
        <w:t>5</w:t>
      </w:r>
      <w:r w:rsidRPr="00C4681C">
        <w:rPr>
          <w:color w:val="auto"/>
          <w:u w:val="single"/>
        </w:rPr>
        <w:t xml:space="preserve">) The </w:t>
      </w:r>
      <w:r w:rsidR="0009725C" w:rsidRPr="00C4681C">
        <w:rPr>
          <w:color w:val="auto"/>
          <w:u w:val="single"/>
        </w:rPr>
        <w:t>c</w:t>
      </w:r>
      <w:r w:rsidRPr="00C4681C">
        <w:rPr>
          <w:color w:val="auto"/>
          <w:u w:val="single"/>
        </w:rPr>
        <w:t xml:space="preserve">ommissioner shall keep </w:t>
      </w:r>
      <w:r w:rsidR="000F746A" w:rsidRPr="00C4681C">
        <w:rPr>
          <w:color w:val="auto"/>
          <w:u w:val="single"/>
        </w:rPr>
        <w:t xml:space="preserve">a </w:t>
      </w:r>
      <w:r w:rsidRPr="00C4681C">
        <w:rPr>
          <w:color w:val="auto"/>
          <w:u w:val="single"/>
        </w:rPr>
        <w:t xml:space="preserve">list of all persons and entities that have been issued permits pursuant to this section. Such list shall be public information and shall be published </w:t>
      </w:r>
      <w:bookmarkStart w:id="6" w:name="_Hlk140846262"/>
      <w:r w:rsidR="00561AD0" w:rsidRPr="00C4681C">
        <w:rPr>
          <w:color w:val="auto"/>
          <w:u w:val="single"/>
        </w:rPr>
        <w:t>initially on or before June 30, 2024,</w:t>
      </w:r>
      <w:bookmarkEnd w:id="6"/>
      <w:r w:rsidR="00561AD0" w:rsidRPr="00C4681C">
        <w:rPr>
          <w:color w:val="auto"/>
          <w:u w:val="single"/>
        </w:rPr>
        <w:t xml:space="preserve"> </w:t>
      </w:r>
      <w:r w:rsidRPr="00C4681C">
        <w:rPr>
          <w:color w:val="auto"/>
          <w:u w:val="single"/>
        </w:rPr>
        <w:t xml:space="preserve">by the </w:t>
      </w:r>
      <w:r w:rsidR="0009725C" w:rsidRPr="00C4681C">
        <w:rPr>
          <w:color w:val="auto"/>
          <w:u w:val="single"/>
        </w:rPr>
        <w:t>c</w:t>
      </w:r>
      <w:r w:rsidRPr="00C4681C">
        <w:rPr>
          <w:color w:val="auto"/>
          <w:u w:val="single"/>
        </w:rPr>
        <w:t>ommissioner</w:t>
      </w:r>
      <w:r w:rsidR="0085136F" w:rsidRPr="00C4681C">
        <w:rPr>
          <w:color w:val="auto"/>
          <w:u w:val="single"/>
        </w:rPr>
        <w:t xml:space="preserve"> on</w:t>
      </w:r>
      <w:r w:rsidR="004A192D" w:rsidRPr="00C4681C">
        <w:rPr>
          <w:color w:val="auto"/>
          <w:u w:val="single"/>
        </w:rPr>
        <w:t xml:space="preserve"> its</w:t>
      </w:r>
      <w:r w:rsidR="0085136F" w:rsidRPr="00C4681C">
        <w:rPr>
          <w:color w:val="auto"/>
          <w:u w:val="single"/>
        </w:rPr>
        <w:t xml:space="preserve"> website</w:t>
      </w:r>
      <w:r w:rsidRPr="00C4681C">
        <w:rPr>
          <w:color w:val="auto"/>
          <w:u w:val="single"/>
        </w:rPr>
        <w:t xml:space="preserve"> from time to time so as to reflect a current listing.</w:t>
      </w:r>
    </w:p>
    <w:p w14:paraId="7F560951" w14:textId="22A2FA90" w:rsidR="00175C5C" w:rsidRPr="00C4681C" w:rsidRDefault="00175C5C" w:rsidP="008244C3">
      <w:pPr>
        <w:pStyle w:val="SectionBody"/>
        <w:rPr>
          <w:color w:val="auto"/>
          <w:u w:val="single"/>
        </w:rPr>
      </w:pPr>
      <w:r w:rsidRPr="00C4681C">
        <w:rPr>
          <w:color w:val="auto"/>
          <w:u w:val="single"/>
        </w:rPr>
        <w:t>(</w:t>
      </w:r>
      <w:r w:rsidR="008F6B57" w:rsidRPr="00C4681C">
        <w:rPr>
          <w:color w:val="auto"/>
          <w:u w:val="single"/>
        </w:rPr>
        <w:t>6</w:t>
      </w:r>
      <w:r w:rsidRPr="00C4681C">
        <w:rPr>
          <w:color w:val="auto"/>
          <w:u w:val="single"/>
        </w:rPr>
        <w:t xml:space="preserve">) The </w:t>
      </w:r>
      <w:r w:rsidR="0009725C" w:rsidRPr="00C4681C">
        <w:rPr>
          <w:color w:val="auto"/>
          <w:u w:val="single"/>
        </w:rPr>
        <w:t>c</w:t>
      </w:r>
      <w:r w:rsidRPr="00C4681C">
        <w:rPr>
          <w:color w:val="auto"/>
          <w:u w:val="single"/>
        </w:rPr>
        <w:t xml:space="preserve">ommissioner shall keep a list of any persons or entities that have been subject to a </w:t>
      </w:r>
      <w:r w:rsidR="00927623" w:rsidRPr="00C4681C">
        <w:rPr>
          <w:color w:val="auto"/>
          <w:u w:val="single"/>
        </w:rPr>
        <w:t xml:space="preserve">permit </w:t>
      </w:r>
      <w:r w:rsidRPr="00C4681C">
        <w:rPr>
          <w:color w:val="auto"/>
          <w:u w:val="single"/>
        </w:rPr>
        <w:t xml:space="preserve">revocation, withdrawal, </w:t>
      </w:r>
      <w:r w:rsidR="00927623" w:rsidRPr="00C4681C">
        <w:rPr>
          <w:color w:val="auto"/>
          <w:u w:val="single"/>
        </w:rPr>
        <w:t xml:space="preserve">suspension, </w:t>
      </w:r>
      <w:r w:rsidRPr="00C4681C">
        <w:rPr>
          <w:color w:val="auto"/>
          <w:u w:val="single"/>
        </w:rPr>
        <w:t>non-renewal</w:t>
      </w:r>
      <w:r w:rsidR="0085136F" w:rsidRPr="00C4681C">
        <w:rPr>
          <w:color w:val="auto"/>
          <w:u w:val="single"/>
        </w:rPr>
        <w:t>,</w:t>
      </w:r>
      <w:r w:rsidRPr="00C4681C">
        <w:rPr>
          <w:color w:val="auto"/>
          <w:u w:val="single"/>
        </w:rPr>
        <w:t xml:space="preserve"> or other process whereby the person or entity has ceased to be a permit holder in good standing with the </w:t>
      </w:r>
      <w:r w:rsidR="0009725C" w:rsidRPr="00C4681C">
        <w:rPr>
          <w:color w:val="auto"/>
          <w:u w:val="single"/>
        </w:rPr>
        <w:t>c</w:t>
      </w:r>
      <w:r w:rsidRPr="00C4681C">
        <w:rPr>
          <w:color w:val="auto"/>
          <w:u w:val="single"/>
        </w:rPr>
        <w:t>ommissioner</w:t>
      </w:r>
      <w:r w:rsidR="004325DE" w:rsidRPr="00C4681C">
        <w:rPr>
          <w:color w:val="auto"/>
          <w:u w:val="single"/>
        </w:rPr>
        <w:t>.</w:t>
      </w:r>
    </w:p>
    <w:p w14:paraId="7EB8C193" w14:textId="7F7C9E57" w:rsidR="00175C5C" w:rsidRPr="00C4681C" w:rsidRDefault="00175C5C" w:rsidP="008244C3">
      <w:pPr>
        <w:pStyle w:val="SectionBody"/>
        <w:rPr>
          <w:color w:val="auto"/>
        </w:rPr>
      </w:pPr>
      <w:r w:rsidRPr="00C4681C">
        <w:rPr>
          <w:color w:val="auto"/>
          <w:u w:val="single"/>
        </w:rPr>
        <w:t>(</w:t>
      </w:r>
      <w:r w:rsidR="008F6B57" w:rsidRPr="00C4681C">
        <w:rPr>
          <w:color w:val="auto"/>
          <w:u w:val="single"/>
        </w:rPr>
        <w:t>7</w:t>
      </w:r>
      <w:r w:rsidRPr="00C4681C">
        <w:rPr>
          <w:color w:val="auto"/>
          <w:u w:val="single"/>
        </w:rPr>
        <w:t xml:space="preserve">) The </w:t>
      </w:r>
      <w:r w:rsidR="0009725C" w:rsidRPr="00C4681C">
        <w:rPr>
          <w:color w:val="auto"/>
          <w:u w:val="single"/>
        </w:rPr>
        <w:t>c</w:t>
      </w:r>
      <w:r w:rsidRPr="00C4681C">
        <w:rPr>
          <w:color w:val="auto"/>
          <w:u w:val="single"/>
        </w:rPr>
        <w:t>ommissioner shall keep a</w:t>
      </w:r>
      <w:r w:rsidR="000F746A" w:rsidRPr="00C4681C">
        <w:rPr>
          <w:color w:val="auto"/>
          <w:u w:val="single"/>
        </w:rPr>
        <w:t xml:space="preserve"> </w:t>
      </w:r>
      <w:r w:rsidRPr="00C4681C">
        <w:rPr>
          <w:color w:val="auto"/>
          <w:u w:val="single"/>
        </w:rPr>
        <w:t xml:space="preserve">list of all hemp-derived cannabinoid products that have been approved for sale or distribution in this State. Such list shall be public information and shall be published </w:t>
      </w:r>
      <w:r w:rsidR="000B3ED3" w:rsidRPr="00C4681C">
        <w:rPr>
          <w:color w:val="auto"/>
          <w:u w:val="single"/>
        </w:rPr>
        <w:t xml:space="preserve">initially on or before June 30, 2024, </w:t>
      </w:r>
      <w:r w:rsidRPr="00C4681C">
        <w:rPr>
          <w:color w:val="auto"/>
          <w:u w:val="single"/>
        </w:rPr>
        <w:t>by the</w:t>
      </w:r>
      <w:r w:rsidR="004325DE" w:rsidRPr="00C4681C">
        <w:rPr>
          <w:color w:val="auto"/>
          <w:u w:val="single"/>
        </w:rPr>
        <w:t xml:space="preserve"> </w:t>
      </w:r>
      <w:r w:rsidR="0009725C" w:rsidRPr="00C4681C">
        <w:rPr>
          <w:color w:val="auto"/>
          <w:u w:val="single"/>
        </w:rPr>
        <w:t>c</w:t>
      </w:r>
      <w:r w:rsidR="004325DE" w:rsidRPr="00C4681C">
        <w:rPr>
          <w:color w:val="auto"/>
          <w:u w:val="single"/>
        </w:rPr>
        <w:t>ommissioner</w:t>
      </w:r>
      <w:r w:rsidRPr="00C4681C">
        <w:rPr>
          <w:color w:val="auto"/>
          <w:u w:val="single"/>
        </w:rPr>
        <w:t xml:space="preserve"> </w:t>
      </w:r>
      <w:r w:rsidR="0085136F" w:rsidRPr="00C4681C">
        <w:rPr>
          <w:color w:val="auto"/>
          <w:u w:val="single"/>
        </w:rPr>
        <w:t xml:space="preserve">on </w:t>
      </w:r>
      <w:r w:rsidR="0009725C" w:rsidRPr="00C4681C">
        <w:rPr>
          <w:color w:val="auto"/>
          <w:u w:val="single"/>
        </w:rPr>
        <w:t>its</w:t>
      </w:r>
      <w:r w:rsidR="0085136F" w:rsidRPr="00C4681C">
        <w:rPr>
          <w:color w:val="auto"/>
          <w:u w:val="single"/>
        </w:rPr>
        <w:t xml:space="preserve"> website </w:t>
      </w:r>
      <w:r w:rsidRPr="00C4681C">
        <w:rPr>
          <w:color w:val="auto"/>
          <w:u w:val="single"/>
        </w:rPr>
        <w:t>from time to time so as to reflect a current listing.</w:t>
      </w:r>
    </w:p>
    <w:p w14:paraId="00F97F94" w14:textId="0E825318" w:rsidR="008244C3" w:rsidRPr="00C4681C" w:rsidRDefault="008244C3" w:rsidP="00A912B0">
      <w:pPr>
        <w:pStyle w:val="SectionBody"/>
        <w:rPr>
          <w:color w:val="auto"/>
        </w:rPr>
      </w:pPr>
      <w:r w:rsidRPr="00C4681C">
        <w:rPr>
          <w:color w:val="auto"/>
        </w:rPr>
        <w:t xml:space="preserve">(e) </w:t>
      </w:r>
      <w:r w:rsidR="008C30BE" w:rsidRPr="00C4681C">
        <w:rPr>
          <w:color w:val="auto"/>
          <w:u w:val="single"/>
        </w:rPr>
        <w:t>Rules.</w:t>
      </w:r>
      <w:r w:rsidR="008C30BE" w:rsidRPr="00C4681C">
        <w:rPr>
          <w:color w:val="auto"/>
        </w:rPr>
        <w:t xml:space="preserve"> </w:t>
      </w:r>
      <w:r w:rsidRPr="00C4681C">
        <w:rPr>
          <w:color w:val="auto"/>
        </w:rPr>
        <w:t xml:space="preserve">The </w:t>
      </w:r>
      <w:r w:rsidR="0009725C" w:rsidRPr="00C4681C">
        <w:rPr>
          <w:color w:val="auto"/>
        </w:rPr>
        <w:t>c</w:t>
      </w:r>
      <w:r w:rsidRPr="00C4681C">
        <w:rPr>
          <w:color w:val="auto"/>
        </w:rPr>
        <w:t xml:space="preserve">ommissioner </w:t>
      </w:r>
      <w:r w:rsidRPr="00C4681C">
        <w:rPr>
          <w:strike/>
          <w:color w:val="auto"/>
        </w:rPr>
        <w:t>of Agriculture</w:t>
      </w:r>
      <w:r w:rsidRPr="00C4681C">
        <w:rPr>
          <w:color w:val="auto"/>
        </w:rPr>
        <w:t xml:space="preserve"> shall propose legislative rules for promulgation in</w:t>
      </w:r>
      <w:r w:rsidR="00A912B0" w:rsidRPr="00C4681C">
        <w:rPr>
          <w:color w:val="auto"/>
        </w:rPr>
        <w:t xml:space="preserve"> </w:t>
      </w:r>
      <w:r w:rsidRPr="00C4681C">
        <w:rPr>
          <w:color w:val="auto"/>
        </w:rPr>
        <w:t xml:space="preserve">accordance with §29A-3-1 </w:t>
      </w:r>
      <w:r w:rsidRPr="00C4681C">
        <w:rPr>
          <w:i/>
          <w:iCs/>
          <w:color w:val="auto"/>
        </w:rPr>
        <w:t>et seq.</w:t>
      </w:r>
      <w:r w:rsidRPr="00C4681C">
        <w:rPr>
          <w:color w:val="auto"/>
        </w:rPr>
        <w:t xml:space="preserve"> of this code that include, but are not limited to:</w:t>
      </w:r>
    </w:p>
    <w:p w14:paraId="7EA00776" w14:textId="6723F49D" w:rsidR="008244C3" w:rsidRPr="00C4681C" w:rsidRDefault="008244C3" w:rsidP="008244C3">
      <w:pPr>
        <w:pStyle w:val="SectionBody"/>
        <w:rPr>
          <w:color w:val="auto"/>
        </w:rPr>
      </w:pPr>
      <w:r w:rsidRPr="00C4681C">
        <w:rPr>
          <w:color w:val="auto"/>
        </w:rPr>
        <w:t xml:space="preserve">(1) Issuance of </w:t>
      </w:r>
      <w:r w:rsidR="008C30BE" w:rsidRPr="00C4681C">
        <w:rPr>
          <w:color w:val="auto"/>
        </w:rPr>
        <w:t>permit</w:t>
      </w:r>
      <w:r w:rsidRPr="00C4681C">
        <w:rPr>
          <w:color w:val="auto"/>
        </w:rPr>
        <w:t>s to persons who wish to manufacture, handle, process, distribute,</w:t>
      </w:r>
    </w:p>
    <w:p w14:paraId="5C4B2AA2" w14:textId="7E504A60" w:rsidR="008244C3" w:rsidRPr="00C4681C" w:rsidRDefault="008244C3" w:rsidP="008244C3">
      <w:pPr>
        <w:pStyle w:val="SectionBody"/>
        <w:ind w:firstLine="0"/>
        <w:rPr>
          <w:color w:val="auto"/>
        </w:rPr>
      </w:pPr>
      <w:r w:rsidRPr="00C4681C">
        <w:rPr>
          <w:color w:val="auto"/>
        </w:rPr>
        <w:t xml:space="preserve"> offer for sale, or sell hemp-derived cannabinoid products;</w:t>
      </w:r>
    </w:p>
    <w:p w14:paraId="4AAF7C77" w14:textId="77777777" w:rsidR="008244C3" w:rsidRPr="00C4681C" w:rsidRDefault="008244C3" w:rsidP="008244C3">
      <w:pPr>
        <w:pStyle w:val="SectionBody"/>
        <w:rPr>
          <w:color w:val="auto"/>
        </w:rPr>
      </w:pPr>
      <w:r w:rsidRPr="00C4681C">
        <w:rPr>
          <w:color w:val="auto"/>
        </w:rPr>
        <w:lastRenderedPageBreak/>
        <w:t>(2) Regular sampling and testing of hemp-derived cannabinoid products to determine</w:t>
      </w:r>
    </w:p>
    <w:p w14:paraId="036D9B76" w14:textId="4946C57C" w:rsidR="008736AA" w:rsidRPr="00C4681C" w:rsidRDefault="008244C3" w:rsidP="008244C3">
      <w:pPr>
        <w:pStyle w:val="SectionBody"/>
        <w:rPr>
          <w:color w:val="auto"/>
        </w:rPr>
      </w:pPr>
      <w:r w:rsidRPr="00C4681C">
        <w:rPr>
          <w:color w:val="auto"/>
        </w:rPr>
        <w:t>purity levels;</w:t>
      </w:r>
    </w:p>
    <w:p w14:paraId="39499343" w14:textId="795D4979" w:rsidR="00E01E4F" w:rsidRPr="00C4681C" w:rsidRDefault="00E01E4F" w:rsidP="00E01E4F">
      <w:pPr>
        <w:pStyle w:val="SectionBody"/>
        <w:rPr>
          <w:color w:val="auto"/>
        </w:rPr>
      </w:pPr>
      <w:r w:rsidRPr="00C4681C">
        <w:rPr>
          <w:color w:val="auto"/>
        </w:rPr>
        <w:t>(3) Supervision of the hemp-derived cannabinoid products during their cultivation, processing, and sale;</w:t>
      </w:r>
    </w:p>
    <w:p w14:paraId="52232E66" w14:textId="17F6AF47" w:rsidR="00E01E4F" w:rsidRPr="00C4681C" w:rsidRDefault="00E01E4F" w:rsidP="00E01E4F">
      <w:pPr>
        <w:pStyle w:val="SectionBody"/>
        <w:rPr>
          <w:color w:val="auto"/>
        </w:rPr>
      </w:pPr>
      <w:r w:rsidRPr="00C4681C">
        <w:rPr>
          <w:color w:val="auto"/>
        </w:rPr>
        <w:t xml:space="preserve">(4) Assessment of fees as commensurate with the need of </w:t>
      </w:r>
      <w:r w:rsidR="00D668D9" w:rsidRPr="00C4681C">
        <w:rPr>
          <w:color w:val="auto"/>
        </w:rPr>
        <w:t xml:space="preserve">the </w:t>
      </w:r>
      <w:r w:rsidR="00152003" w:rsidRPr="00C4681C">
        <w:rPr>
          <w:color w:val="auto"/>
        </w:rPr>
        <w:t xml:space="preserve">commissioner’s activities </w:t>
      </w:r>
      <w:r w:rsidRPr="00C4681C">
        <w:rPr>
          <w:color w:val="auto"/>
        </w:rPr>
        <w:t xml:space="preserve">in issuing </w:t>
      </w:r>
      <w:r w:rsidR="008C30BE" w:rsidRPr="00C4681C">
        <w:rPr>
          <w:color w:val="auto"/>
        </w:rPr>
        <w:t>permit</w:t>
      </w:r>
      <w:r w:rsidRPr="00C4681C">
        <w:rPr>
          <w:color w:val="auto"/>
        </w:rPr>
        <w:t>s, laboratory testing, and in overseeing the regulation of hemp-derived products</w:t>
      </w:r>
      <w:r w:rsidR="00152003" w:rsidRPr="00C4681C">
        <w:rPr>
          <w:color w:val="auto"/>
        </w:rPr>
        <w:t>. Such fees shall be in addition to those fees specified in subsection (d) of this section</w:t>
      </w:r>
      <w:r w:rsidRPr="00C4681C">
        <w:rPr>
          <w:color w:val="auto"/>
        </w:rPr>
        <w:t>;</w:t>
      </w:r>
      <w:r w:rsidR="000F65C4" w:rsidRPr="00C4681C">
        <w:rPr>
          <w:color w:val="auto"/>
        </w:rPr>
        <w:t xml:space="preserve"> </w:t>
      </w:r>
    </w:p>
    <w:p w14:paraId="2AB7E017" w14:textId="77777777" w:rsidR="00E01E4F" w:rsidRPr="00C4681C" w:rsidRDefault="00E01E4F" w:rsidP="00E01E4F">
      <w:pPr>
        <w:pStyle w:val="SectionBody"/>
        <w:rPr>
          <w:color w:val="auto"/>
        </w:rPr>
      </w:pPr>
      <w:r w:rsidRPr="00C4681C">
        <w:rPr>
          <w:color w:val="auto"/>
        </w:rPr>
        <w:t>(5) Approving the manufacture, production, sale, processing, distributing, and transport of</w:t>
      </w:r>
    </w:p>
    <w:p w14:paraId="6B1C8E72" w14:textId="679D23EB" w:rsidR="00E01E4F" w:rsidRPr="00C4681C" w:rsidRDefault="00E01E4F" w:rsidP="00E01E4F">
      <w:pPr>
        <w:pStyle w:val="SectionBody"/>
        <w:ind w:firstLine="0"/>
        <w:rPr>
          <w:color w:val="auto"/>
        </w:rPr>
      </w:pPr>
      <w:r w:rsidRPr="00C4681C">
        <w:rPr>
          <w:color w:val="auto"/>
        </w:rPr>
        <w:t xml:space="preserve"> hemp-derived cannabinoid products;</w:t>
      </w:r>
    </w:p>
    <w:p w14:paraId="121D6DEC" w14:textId="5A163280" w:rsidR="00E01E4F" w:rsidRPr="00C4681C" w:rsidRDefault="00E01E4F" w:rsidP="005E7F51">
      <w:pPr>
        <w:pStyle w:val="SectionBody"/>
        <w:rPr>
          <w:color w:val="auto"/>
        </w:rPr>
      </w:pPr>
      <w:r w:rsidRPr="00C4681C">
        <w:rPr>
          <w:color w:val="auto"/>
        </w:rPr>
        <w:t>(6)</w:t>
      </w:r>
      <w:r w:rsidR="005E7F51" w:rsidRPr="00C4681C">
        <w:rPr>
          <w:color w:val="auto"/>
        </w:rPr>
        <w:t xml:space="preserve"> </w:t>
      </w:r>
      <w:r w:rsidRPr="00C4681C">
        <w:rPr>
          <w:color w:val="auto"/>
        </w:rPr>
        <w:t>Developing guidelines for the labeling of hemp-derived cannabinoid products, including but not limited to, a statement which says "KEEP OUT OF REACH OF CHILDREN. CONSULT</w:t>
      </w:r>
      <w:r w:rsidR="005E7F51" w:rsidRPr="00C4681C">
        <w:rPr>
          <w:color w:val="auto"/>
        </w:rPr>
        <w:t xml:space="preserve"> </w:t>
      </w:r>
      <w:r w:rsidRPr="00C4681C">
        <w:rPr>
          <w:color w:val="auto"/>
        </w:rPr>
        <w:t>YOUR PHYSICIAN BEFORE USE IF YOU ARE PREGNANT OR TAKING ANY MEDICATION"</w:t>
      </w:r>
      <w:r w:rsidR="005E7F51" w:rsidRPr="00C4681C">
        <w:rPr>
          <w:color w:val="auto"/>
        </w:rPr>
        <w:t xml:space="preserve"> </w:t>
      </w:r>
      <w:r w:rsidRPr="00C4681C">
        <w:rPr>
          <w:color w:val="auto"/>
        </w:rPr>
        <w:t xml:space="preserve"> and "USE OF THIS PRODUCT MAY IMPACT DRUG TESTING RESULTS"</w:t>
      </w:r>
      <w:r w:rsidR="005E7F51" w:rsidRPr="00C4681C">
        <w:rPr>
          <w:color w:val="auto"/>
        </w:rPr>
        <w:t>.</w:t>
      </w:r>
    </w:p>
    <w:p w14:paraId="0E0EA5B8" w14:textId="77777777" w:rsidR="00E01E4F" w:rsidRPr="00C4681C" w:rsidRDefault="00E01E4F" w:rsidP="00E01E4F">
      <w:pPr>
        <w:pStyle w:val="SectionBody"/>
        <w:rPr>
          <w:color w:val="auto"/>
        </w:rPr>
      </w:pPr>
      <w:r w:rsidRPr="00C4681C">
        <w:rPr>
          <w:color w:val="auto"/>
        </w:rPr>
        <w:t>(7) Developing guidelines or standards related to the display or staging of hemp-derived</w:t>
      </w:r>
    </w:p>
    <w:p w14:paraId="62F8330C" w14:textId="66C6B00E" w:rsidR="00E01E4F" w:rsidRPr="00C4681C" w:rsidRDefault="00E01E4F" w:rsidP="00E01E4F">
      <w:pPr>
        <w:pStyle w:val="SectionBody"/>
        <w:ind w:firstLine="0"/>
        <w:rPr>
          <w:color w:val="auto"/>
        </w:rPr>
      </w:pPr>
      <w:r w:rsidRPr="00C4681C">
        <w:rPr>
          <w:color w:val="auto"/>
        </w:rPr>
        <w:t>cannabinoid products to increase the safety of underage patrons in retail environments;</w:t>
      </w:r>
    </w:p>
    <w:p w14:paraId="1E0FF27E" w14:textId="4C9E83FD" w:rsidR="00E01E4F" w:rsidRPr="00C4681C" w:rsidRDefault="00E01E4F" w:rsidP="00E01E4F">
      <w:pPr>
        <w:pStyle w:val="SectionBody"/>
        <w:rPr>
          <w:color w:val="auto"/>
        </w:rPr>
      </w:pPr>
      <w:r w:rsidRPr="00C4681C">
        <w:rPr>
          <w:color w:val="auto"/>
        </w:rPr>
        <w:t>(8) Developing guidelines or standards to restrict the advertising or marketing of unapproved or unlawful products;</w:t>
      </w:r>
    </w:p>
    <w:p w14:paraId="64D684A4" w14:textId="77777777" w:rsidR="00E01E4F" w:rsidRPr="00C4681C" w:rsidRDefault="00E01E4F" w:rsidP="00E01E4F">
      <w:pPr>
        <w:pStyle w:val="SectionBody"/>
        <w:rPr>
          <w:color w:val="auto"/>
        </w:rPr>
      </w:pPr>
      <w:r w:rsidRPr="00C4681C">
        <w:rPr>
          <w:color w:val="auto"/>
        </w:rPr>
        <w:t>(9) Developing prohibitions on child targeted packaging and shapes and forms of products;</w:t>
      </w:r>
    </w:p>
    <w:p w14:paraId="12BE7E41" w14:textId="4904C7ED" w:rsidR="00E01E4F" w:rsidRPr="00C4681C" w:rsidRDefault="00E01E4F" w:rsidP="00E01E4F">
      <w:pPr>
        <w:pStyle w:val="SectionBody"/>
        <w:rPr>
          <w:color w:val="auto"/>
        </w:rPr>
      </w:pPr>
      <w:r w:rsidRPr="00C4681C">
        <w:rPr>
          <w:color w:val="auto"/>
        </w:rPr>
        <w:t>(10) Developing administrative rules, procedures, and sanctions for violations of this section.</w:t>
      </w:r>
    </w:p>
    <w:p w14:paraId="30FE4673" w14:textId="77777777" w:rsidR="00E01E4F" w:rsidRPr="00C4681C" w:rsidRDefault="00E01E4F" w:rsidP="00E01E4F">
      <w:pPr>
        <w:pStyle w:val="SectionBody"/>
        <w:rPr>
          <w:color w:val="auto"/>
        </w:rPr>
      </w:pPr>
      <w:r w:rsidRPr="00C4681C">
        <w:rPr>
          <w:color w:val="auto"/>
        </w:rPr>
        <w:t>(11) Any other rules and procedures necessary to carry out the purposes of this article.</w:t>
      </w:r>
    </w:p>
    <w:p w14:paraId="719A289D" w14:textId="7613F14C" w:rsidR="006E09DA" w:rsidRPr="00C4681C" w:rsidRDefault="00E01E4F" w:rsidP="00E01E4F">
      <w:pPr>
        <w:pStyle w:val="SectionBody"/>
        <w:rPr>
          <w:color w:val="auto"/>
        </w:rPr>
      </w:pPr>
      <w:r w:rsidRPr="00C4681C">
        <w:rPr>
          <w:color w:val="auto"/>
        </w:rPr>
        <w:t>(f)</w:t>
      </w:r>
      <w:r w:rsidR="006E09DA" w:rsidRPr="00C4681C">
        <w:rPr>
          <w:color w:val="auto"/>
        </w:rPr>
        <w:t xml:space="preserve"> </w:t>
      </w:r>
      <w:r w:rsidR="006E09DA" w:rsidRPr="00C4681C">
        <w:rPr>
          <w:color w:val="auto"/>
          <w:u w:val="single"/>
        </w:rPr>
        <w:t>Emergency rules</w:t>
      </w:r>
      <w:r w:rsidR="004325DE" w:rsidRPr="00C4681C">
        <w:rPr>
          <w:color w:val="auto"/>
          <w:u w:val="single"/>
        </w:rPr>
        <w:t>;</w:t>
      </w:r>
      <w:r w:rsidR="006E09DA" w:rsidRPr="00C4681C">
        <w:rPr>
          <w:color w:val="auto"/>
          <w:u w:val="single"/>
        </w:rPr>
        <w:t xml:space="preserve"> mandatory labeling.</w:t>
      </w:r>
    </w:p>
    <w:p w14:paraId="063F809F" w14:textId="6FB06408" w:rsidR="00E01E4F" w:rsidRPr="00C4681C" w:rsidRDefault="006E09DA" w:rsidP="00E01E4F">
      <w:pPr>
        <w:pStyle w:val="SectionBody"/>
        <w:rPr>
          <w:color w:val="auto"/>
        </w:rPr>
      </w:pPr>
      <w:r w:rsidRPr="00C4681C">
        <w:rPr>
          <w:color w:val="auto"/>
          <w:u w:val="single"/>
        </w:rPr>
        <w:t>(1) Emergency Rules.</w:t>
      </w:r>
      <w:r w:rsidR="00E01E4F" w:rsidRPr="00C4681C">
        <w:rPr>
          <w:color w:val="auto"/>
          <w:u w:val="single"/>
        </w:rPr>
        <w:t xml:space="preserve"> </w:t>
      </w:r>
      <w:r w:rsidR="00E01E4F" w:rsidRPr="00C4681C">
        <w:rPr>
          <w:color w:val="auto"/>
        </w:rPr>
        <w:t xml:space="preserve">The </w:t>
      </w:r>
      <w:r w:rsidR="004A192D" w:rsidRPr="00C4681C">
        <w:rPr>
          <w:color w:val="auto"/>
        </w:rPr>
        <w:t>c</w:t>
      </w:r>
      <w:r w:rsidR="00E01E4F" w:rsidRPr="00C4681C">
        <w:rPr>
          <w:color w:val="auto"/>
        </w:rPr>
        <w:t>ommissioner</w:t>
      </w:r>
      <w:r w:rsidR="007D732E" w:rsidRPr="00C4681C">
        <w:rPr>
          <w:color w:val="auto"/>
        </w:rPr>
        <w:t xml:space="preserve"> </w:t>
      </w:r>
      <w:r w:rsidR="00E01E4F" w:rsidRPr="00C4681C">
        <w:rPr>
          <w:color w:val="auto"/>
        </w:rPr>
        <w:t xml:space="preserve">and the </w:t>
      </w:r>
      <w:r w:rsidR="007A4529" w:rsidRPr="00C4681C">
        <w:rPr>
          <w:color w:val="auto"/>
        </w:rPr>
        <w:t>Alcohol Beverage Control Administration Commissioner</w:t>
      </w:r>
      <w:r w:rsidR="00E01E4F" w:rsidRPr="00C4681C">
        <w:rPr>
          <w:color w:val="auto"/>
        </w:rPr>
        <w:t xml:space="preserve"> may, pursuant to §29A-3-15 of this code, promulgate such separate or joint emergency rules as are necessary to effectuate the purposes of this article.</w:t>
      </w:r>
    </w:p>
    <w:p w14:paraId="41125AC5" w14:textId="4A4FE39D" w:rsidR="006E09DA" w:rsidRPr="00C4681C" w:rsidRDefault="006E09DA" w:rsidP="006E09DA">
      <w:pPr>
        <w:pStyle w:val="SectionBody"/>
        <w:rPr>
          <w:color w:val="auto"/>
          <w:u w:val="single"/>
        </w:rPr>
      </w:pPr>
      <w:r w:rsidRPr="00C4681C">
        <w:rPr>
          <w:color w:val="auto"/>
          <w:u w:val="single"/>
        </w:rPr>
        <w:t xml:space="preserve">(2) Labeling. </w:t>
      </w:r>
    </w:p>
    <w:p w14:paraId="08E11C37" w14:textId="7563D7C4" w:rsidR="006E09DA" w:rsidRPr="00C4681C" w:rsidRDefault="00C74CEB" w:rsidP="006E09DA">
      <w:pPr>
        <w:pStyle w:val="SectionBody"/>
        <w:rPr>
          <w:color w:val="auto"/>
          <w:u w:val="single"/>
        </w:rPr>
      </w:pPr>
      <w:r w:rsidRPr="00C4681C">
        <w:rPr>
          <w:color w:val="auto"/>
          <w:u w:val="single"/>
        </w:rPr>
        <w:lastRenderedPageBreak/>
        <w:t>(A</w:t>
      </w:r>
      <w:r w:rsidR="006E09DA" w:rsidRPr="00C4681C">
        <w:rPr>
          <w:color w:val="auto"/>
          <w:u w:val="single"/>
        </w:rPr>
        <w:t xml:space="preserve">) The </w:t>
      </w:r>
      <w:r w:rsidR="00CA5D9D" w:rsidRPr="00C4681C">
        <w:rPr>
          <w:color w:val="auto"/>
          <w:u w:val="single"/>
        </w:rPr>
        <w:t>c</w:t>
      </w:r>
      <w:r w:rsidR="006E09DA" w:rsidRPr="00C4681C">
        <w:rPr>
          <w:color w:val="auto"/>
          <w:u w:val="single"/>
        </w:rPr>
        <w:t>ommissioner shall review labels to be used on hemp-derived cannabinoid products to be sold in this State.</w:t>
      </w:r>
    </w:p>
    <w:p w14:paraId="3F041D3B" w14:textId="2506FABF" w:rsidR="006E09DA" w:rsidRPr="00C4681C" w:rsidRDefault="00C74CEB" w:rsidP="006E09DA">
      <w:pPr>
        <w:pStyle w:val="SectionBody"/>
        <w:rPr>
          <w:color w:val="auto"/>
          <w:u w:val="single"/>
        </w:rPr>
      </w:pPr>
      <w:r w:rsidRPr="00C4681C">
        <w:rPr>
          <w:color w:val="auto"/>
          <w:u w:val="single"/>
        </w:rPr>
        <w:t>(B</w:t>
      </w:r>
      <w:r w:rsidR="006E09DA" w:rsidRPr="00C4681C">
        <w:rPr>
          <w:color w:val="auto"/>
          <w:u w:val="single"/>
        </w:rPr>
        <w:t xml:space="preserve">) </w:t>
      </w:r>
      <w:r w:rsidR="00C53DB7" w:rsidRPr="00C4681C">
        <w:rPr>
          <w:color w:val="auto"/>
          <w:u w:val="single"/>
        </w:rPr>
        <w:t>In addition to the labeling required by the provisions of subdivision (6) of subsection (e) of this section t</w:t>
      </w:r>
      <w:r w:rsidR="006E09DA" w:rsidRPr="00C4681C">
        <w:rPr>
          <w:color w:val="auto"/>
          <w:u w:val="single"/>
        </w:rPr>
        <w:t xml:space="preserve">he </w:t>
      </w:r>
      <w:r w:rsidR="00CA5D9D" w:rsidRPr="00C4681C">
        <w:rPr>
          <w:color w:val="auto"/>
          <w:u w:val="single"/>
        </w:rPr>
        <w:t>c</w:t>
      </w:r>
      <w:r w:rsidR="006E09DA" w:rsidRPr="00C4681C">
        <w:rPr>
          <w:color w:val="auto"/>
          <w:u w:val="single"/>
        </w:rPr>
        <w:t xml:space="preserve">ommissioner may require and prescribe such labeling as </w:t>
      </w:r>
      <w:r w:rsidR="004325DE" w:rsidRPr="00C4681C">
        <w:rPr>
          <w:color w:val="auto"/>
          <w:u w:val="single"/>
        </w:rPr>
        <w:t>he or she</w:t>
      </w:r>
      <w:r w:rsidR="006E09DA" w:rsidRPr="00C4681C">
        <w:rPr>
          <w:color w:val="auto"/>
          <w:u w:val="single"/>
        </w:rPr>
        <w:t xml:space="preserve"> may determine to be necessary and appropriate for hemp-derived cannabinoid products to be sold to the final consumer in this State.</w:t>
      </w:r>
    </w:p>
    <w:p w14:paraId="411094EA" w14:textId="0EA5FFCC" w:rsidR="006E09DA" w:rsidRPr="00C4681C" w:rsidRDefault="006E09DA" w:rsidP="006E09DA">
      <w:pPr>
        <w:pStyle w:val="SectionBody"/>
        <w:rPr>
          <w:color w:val="auto"/>
        </w:rPr>
      </w:pPr>
      <w:r w:rsidRPr="00C4681C">
        <w:rPr>
          <w:color w:val="auto"/>
          <w:u w:val="single"/>
        </w:rPr>
        <w:t>(</w:t>
      </w:r>
      <w:r w:rsidR="00C74CEB" w:rsidRPr="00C4681C">
        <w:rPr>
          <w:color w:val="auto"/>
          <w:u w:val="single"/>
        </w:rPr>
        <w:t>C</w:t>
      </w:r>
      <w:r w:rsidRPr="00C4681C">
        <w:rPr>
          <w:color w:val="auto"/>
          <w:u w:val="single"/>
        </w:rPr>
        <w:t>) Hemp-derived cannabinoid products may not be sold to the final consumer in this State without an approved label.</w:t>
      </w:r>
    </w:p>
    <w:p w14:paraId="27D84488" w14:textId="2A3CC525" w:rsidR="00E01E4F" w:rsidRPr="00C4681C" w:rsidRDefault="00E01E4F" w:rsidP="00E01E4F">
      <w:pPr>
        <w:pStyle w:val="SectionBody"/>
        <w:rPr>
          <w:color w:val="auto"/>
        </w:rPr>
      </w:pPr>
      <w:r w:rsidRPr="00C4681C">
        <w:rPr>
          <w:color w:val="auto"/>
        </w:rPr>
        <w:t xml:space="preserve">(g) Any website owned, managed, or operated by a person who manufactures, processes, distributes, offers for sale, or sells hemp-derived cannabinoid products to persons in </w:t>
      </w:r>
      <w:r w:rsidR="00A40D0F" w:rsidRPr="00C4681C">
        <w:rPr>
          <w:color w:val="auto"/>
        </w:rPr>
        <w:t>this State</w:t>
      </w:r>
      <w:r w:rsidRPr="00C4681C">
        <w:rPr>
          <w:color w:val="auto"/>
        </w:rPr>
        <w:t xml:space="preserve"> shall employ a neutral age-screening mechanism to verify legal age. The mechanism may include an age-gate, age-screen, or any other age-verification mechanism approved by the</w:t>
      </w:r>
      <w:r w:rsidR="00A12AA6" w:rsidRPr="00C4681C">
        <w:rPr>
          <w:color w:val="auto"/>
        </w:rPr>
        <w:t xml:space="preserve"> </w:t>
      </w:r>
      <w:r w:rsidR="00FD51E7" w:rsidRPr="00C4681C">
        <w:rPr>
          <w:rFonts w:cs="Arial"/>
          <w:strike/>
          <w:color w:val="auto"/>
        </w:rPr>
        <w:t xml:space="preserve"> </w:t>
      </w:r>
      <w:r w:rsidR="00FD51E7" w:rsidRPr="00C4681C">
        <w:rPr>
          <w:rFonts w:cs="Arial"/>
          <w:color w:val="auto"/>
        </w:rPr>
        <w:t>commissioner</w:t>
      </w:r>
      <w:r w:rsidR="00950627" w:rsidRPr="00C4681C">
        <w:rPr>
          <w:color w:val="auto"/>
        </w:rPr>
        <w:t>.</w:t>
      </w:r>
    </w:p>
    <w:p w14:paraId="17823B31" w14:textId="5D410A73" w:rsidR="00E01E4F" w:rsidRPr="00C4681C" w:rsidRDefault="00E01E4F" w:rsidP="00E01E4F">
      <w:pPr>
        <w:pStyle w:val="SectionBody"/>
        <w:rPr>
          <w:color w:val="auto"/>
        </w:rPr>
      </w:pPr>
      <w:r w:rsidRPr="00C4681C">
        <w:rPr>
          <w:color w:val="auto"/>
        </w:rPr>
        <w:t xml:space="preserve">(h) Any person or entity distributing, offering to distribute, or selling hemp-derived cannabinoid products to persons in </w:t>
      </w:r>
      <w:r w:rsidR="00A40D0F" w:rsidRPr="00C4681C">
        <w:rPr>
          <w:color w:val="auto"/>
        </w:rPr>
        <w:t>this State</w:t>
      </w:r>
      <w:r w:rsidRPr="00C4681C">
        <w:rPr>
          <w:color w:val="auto"/>
        </w:rPr>
        <w:t xml:space="preserve"> by</w:t>
      </w:r>
      <w:r w:rsidR="003924BF" w:rsidRPr="00C4681C">
        <w:rPr>
          <w:color w:val="auto"/>
        </w:rPr>
        <w:t xml:space="preserve"> other </w:t>
      </w:r>
      <w:r w:rsidRPr="00C4681C">
        <w:rPr>
          <w:color w:val="auto"/>
        </w:rPr>
        <w:t xml:space="preserve">means other than a direct in-person transaction </w:t>
      </w:r>
      <w:r w:rsidRPr="00C4681C">
        <w:rPr>
          <w:strike/>
          <w:color w:val="auto"/>
        </w:rPr>
        <w:t>may</w:t>
      </w:r>
      <w:r w:rsidRPr="00C4681C">
        <w:rPr>
          <w:color w:val="auto"/>
        </w:rPr>
        <w:t xml:space="preserve"> </w:t>
      </w:r>
      <w:r w:rsidR="000E1162" w:rsidRPr="00C4681C">
        <w:rPr>
          <w:color w:val="auto"/>
          <w:u w:val="single"/>
        </w:rPr>
        <w:t>shall</w:t>
      </w:r>
      <w:r w:rsidR="000E1162" w:rsidRPr="00C4681C">
        <w:rPr>
          <w:color w:val="auto"/>
        </w:rPr>
        <w:t xml:space="preserve"> </w:t>
      </w:r>
      <w:r w:rsidRPr="00C4681C">
        <w:rPr>
          <w:color w:val="auto"/>
        </w:rPr>
        <w:t xml:space="preserve">employ an age verification mechanism approved by </w:t>
      </w:r>
      <w:r w:rsidR="00D668D9" w:rsidRPr="00C4681C">
        <w:rPr>
          <w:color w:val="auto"/>
        </w:rPr>
        <w:t xml:space="preserve">the </w:t>
      </w:r>
      <w:r w:rsidR="004A192D" w:rsidRPr="00C4681C">
        <w:rPr>
          <w:color w:val="auto"/>
        </w:rPr>
        <w:t>c</w:t>
      </w:r>
      <w:r w:rsidR="00D668D9" w:rsidRPr="00C4681C">
        <w:rPr>
          <w:color w:val="auto"/>
        </w:rPr>
        <w:t>ommissioner</w:t>
      </w:r>
      <w:r w:rsidR="00950627" w:rsidRPr="00C4681C">
        <w:rPr>
          <w:color w:val="auto"/>
        </w:rPr>
        <w:t>.</w:t>
      </w:r>
      <w:r w:rsidR="00D668D9" w:rsidRPr="00C4681C">
        <w:rPr>
          <w:color w:val="auto"/>
        </w:rPr>
        <w:t xml:space="preserve"> </w:t>
      </w:r>
      <w:r w:rsidR="00D668D9" w:rsidRPr="00C4681C">
        <w:rPr>
          <w:strike/>
          <w:color w:val="auto"/>
        </w:rPr>
        <w:t>of Agriculture</w:t>
      </w:r>
      <w:r w:rsidRPr="00C4681C">
        <w:rPr>
          <w:strike/>
          <w:color w:val="auto"/>
        </w:rPr>
        <w:t>.</w:t>
      </w:r>
    </w:p>
    <w:p w14:paraId="07ECCFC7" w14:textId="067D585C" w:rsidR="00950627" w:rsidRPr="00C4681C" w:rsidRDefault="00E01E4F" w:rsidP="00E01E4F">
      <w:pPr>
        <w:pStyle w:val="SectionBody"/>
        <w:rPr>
          <w:strike/>
          <w:color w:val="auto"/>
        </w:rPr>
      </w:pPr>
      <w:bookmarkStart w:id="7" w:name="_Hlk140228707"/>
      <w:r w:rsidRPr="00C4681C">
        <w:rPr>
          <w:color w:val="auto"/>
        </w:rPr>
        <w:t xml:space="preserve">(i) </w:t>
      </w:r>
      <w:r w:rsidRPr="00C4681C">
        <w:rPr>
          <w:strike/>
          <w:color w:val="auto"/>
        </w:rPr>
        <w:t>In addition to all other applicable taxes, there is hereby levied an additional tax equal to 11</w:t>
      </w:r>
      <w:r w:rsidR="0092109C" w:rsidRPr="00C4681C">
        <w:rPr>
          <w:strike/>
          <w:color w:val="auto"/>
        </w:rPr>
        <w:t xml:space="preserve"> percent</w:t>
      </w:r>
      <w:r w:rsidR="001B4419" w:rsidRPr="00C4681C">
        <w:rPr>
          <w:strike/>
          <w:color w:val="auto"/>
        </w:rPr>
        <w:t xml:space="preserve"> </w:t>
      </w:r>
      <w:r w:rsidRPr="00C4681C">
        <w:rPr>
          <w:strike/>
          <w:color w:val="auto"/>
        </w:rPr>
        <w:t>of the retail sales price on each retail sale of hemp-derived cannabinoids for the privilege of engaging in the business of selling hemp-derived cannabinoid products</w:t>
      </w:r>
    </w:p>
    <w:p w14:paraId="2E8C5AAE" w14:textId="78C6D242" w:rsidR="003924BF" w:rsidRPr="00C4681C" w:rsidRDefault="00950627" w:rsidP="00E01E4F">
      <w:pPr>
        <w:pStyle w:val="SectionBody"/>
        <w:rPr>
          <w:strike/>
          <w:color w:val="auto"/>
        </w:rPr>
      </w:pPr>
      <w:r w:rsidRPr="00C4681C">
        <w:rPr>
          <w:color w:val="auto"/>
        </w:rPr>
        <w:t>(i)</w:t>
      </w:r>
      <w:r w:rsidR="00E01E4F" w:rsidRPr="00C4681C">
        <w:rPr>
          <w:color w:val="auto"/>
        </w:rPr>
        <w:t xml:space="preserve"> For the privilege of engaging or continuing within </w:t>
      </w:r>
      <w:r w:rsidR="00A40D0F" w:rsidRPr="00C4681C">
        <w:rPr>
          <w:color w:val="auto"/>
        </w:rPr>
        <w:t>this State</w:t>
      </w:r>
      <w:r w:rsidR="00E01E4F" w:rsidRPr="00C4681C">
        <w:rPr>
          <w:color w:val="auto"/>
        </w:rPr>
        <w:t xml:space="preserve"> in the business of the retail sale of hemp-derived cannabinoid products, as defined in </w:t>
      </w:r>
      <w:r w:rsidR="00E01E4F" w:rsidRPr="00C4681C">
        <w:rPr>
          <w:strike/>
          <w:color w:val="auto"/>
        </w:rPr>
        <w:t>subdivision (6), subsection (a) of</w:t>
      </w:r>
      <w:r w:rsidR="00E01E4F" w:rsidRPr="00C4681C">
        <w:rPr>
          <w:color w:val="auto"/>
        </w:rPr>
        <w:t xml:space="preserve"> this section, there is hereby levied upon and collected from every person exercising the privilege a privilege tax</w:t>
      </w:r>
      <w:r w:rsidR="001B4419" w:rsidRPr="00C4681C">
        <w:rPr>
          <w:color w:val="auto"/>
        </w:rPr>
        <w:t xml:space="preserve"> </w:t>
      </w:r>
      <w:r w:rsidR="001B4419" w:rsidRPr="00C4681C">
        <w:rPr>
          <w:color w:val="auto"/>
          <w:u w:val="single"/>
        </w:rPr>
        <w:t>equal to 11% of the retail sales price on each retail sale of hemp-derived cannabinoids</w:t>
      </w:r>
      <w:r w:rsidR="00E01E4F" w:rsidRPr="00C4681C">
        <w:rPr>
          <w:color w:val="auto"/>
          <w:u w:val="single"/>
        </w:rPr>
        <w:t>.</w:t>
      </w:r>
      <w:r w:rsidR="00C01F8D" w:rsidRPr="00C4681C">
        <w:rPr>
          <w:color w:val="auto"/>
          <w:u w:val="single"/>
        </w:rPr>
        <w:t xml:space="preserve"> </w:t>
      </w:r>
      <w:bookmarkStart w:id="8" w:name="_Hlk140229185"/>
      <w:r w:rsidR="001B4419" w:rsidRPr="00C4681C">
        <w:rPr>
          <w:color w:val="auto"/>
          <w:u w:val="single"/>
        </w:rPr>
        <w:t>Such tax is imposed in addition to all other applicable taxes.</w:t>
      </w:r>
    </w:p>
    <w:bookmarkEnd w:id="8"/>
    <w:p w14:paraId="53D062AE" w14:textId="72E7C3FD" w:rsidR="00E01E4F" w:rsidRPr="00C4681C" w:rsidRDefault="00950627" w:rsidP="00E01E4F">
      <w:pPr>
        <w:pStyle w:val="SectionBody"/>
        <w:rPr>
          <w:color w:val="auto"/>
        </w:rPr>
      </w:pPr>
      <w:r w:rsidRPr="00C4681C">
        <w:rPr>
          <w:strike/>
          <w:color w:val="auto"/>
        </w:rPr>
        <w:t xml:space="preserve">(2) </w:t>
      </w:r>
      <w:r w:rsidR="00E01E4F" w:rsidRPr="00C4681C">
        <w:rPr>
          <w:color w:val="auto"/>
          <w:u w:val="single"/>
        </w:rPr>
        <w:t>(</w:t>
      </w:r>
      <w:r w:rsidR="00BB6BA2" w:rsidRPr="00C4681C">
        <w:rPr>
          <w:color w:val="auto"/>
          <w:u w:val="single"/>
        </w:rPr>
        <w:t>1</w:t>
      </w:r>
      <w:r w:rsidR="00E01E4F" w:rsidRPr="00C4681C">
        <w:rPr>
          <w:color w:val="auto"/>
          <w:u w:val="single"/>
        </w:rPr>
        <w:t>)</w:t>
      </w:r>
      <w:r w:rsidR="00E01E4F" w:rsidRPr="00C4681C">
        <w:rPr>
          <w:color w:val="auto"/>
        </w:rPr>
        <w:t xml:space="preserve"> </w:t>
      </w:r>
      <w:r w:rsidR="00E01E4F" w:rsidRPr="00C4681C">
        <w:rPr>
          <w:strike/>
          <w:color w:val="auto"/>
        </w:rPr>
        <w:t>The rate of tax imposed by this subsection is 11</w:t>
      </w:r>
      <w:r w:rsidR="0092109C" w:rsidRPr="00C4681C">
        <w:rPr>
          <w:strike/>
          <w:color w:val="auto"/>
        </w:rPr>
        <w:t xml:space="preserve"> percent </w:t>
      </w:r>
      <w:r w:rsidR="00E01E4F" w:rsidRPr="00C4681C">
        <w:rPr>
          <w:strike/>
          <w:color w:val="auto"/>
        </w:rPr>
        <w:t>of the retail sales price of hemp-derived cannabinoid products sold during the reporting period, depending upon the person’s method of accounting for federal income tax purposes</w:t>
      </w:r>
      <w:r w:rsidR="00E01E4F" w:rsidRPr="00C4681C">
        <w:rPr>
          <w:color w:val="auto"/>
        </w:rPr>
        <w:t xml:space="preserve"> The tax imposed by this subsection shall not be added by the retailer as a separate charge or line item on any sales slip, invoice, receipt, other statement, or memorandum of the price paid by a customer.</w:t>
      </w:r>
      <w:r w:rsidR="001B4419" w:rsidRPr="00C4681C">
        <w:rPr>
          <w:color w:val="auto"/>
        </w:rPr>
        <w:t xml:space="preserve"> </w:t>
      </w:r>
      <w:r w:rsidR="00E01E4F" w:rsidRPr="00C4681C">
        <w:rPr>
          <w:strike/>
          <w:color w:val="auto"/>
        </w:rPr>
        <w:t>(3)</w:t>
      </w:r>
      <w:r w:rsidR="00E01E4F" w:rsidRPr="00C4681C">
        <w:rPr>
          <w:color w:val="auto"/>
        </w:rPr>
        <w:t xml:space="preserve"> The tax shall be due and payable on a quarterly basis as follows: On the 20th day of January, April, July, and October for the preceding calendar quarter. When the payment of tax is due, the </w:t>
      </w:r>
      <w:r w:rsidR="008C6FBE" w:rsidRPr="00C4681C">
        <w:rPr>
          <w:color w:val="auto"/>
        </w:rPr>
        <w:t xml:space="preserve">person </w:t>
      </w:r>
      <w:r w:rsidR="008C6FBE" w:rsidRPr="00C4681C">
        <w:rPr>
          <w:color w:val="auto"/>
          <w:u w:val="single"/>
        </w:rPr>
        <w:t xml:space="preserve">or entity permitted by the </w:t>
      </w:r>
      <w:r w:rsidR="004A192D" w:rsidRPr="00C4681C">
        <w:rPr>
          <w:color w:val="auto"/>
          <w:u w:val="single"/>
        </w:rPr>
        <w:t>c</w:t>
      </w:r>
      <w:r w:rsidR="008C6FBE" w:rsidRPr="00C4681C">
        <w:rPr>
          <w:color w:val="auto"/>
          <w:u w:val="single"/>
        </w:rPr>
        <w:t>ommissioner</w:t>
      </w:r>
      <w:r w:rsidR="008C6FBE" w:rsidRPr="00C4681C">
        <w:rPr>
          <w:color w:val="auto"/>
        </w:rPr>
        <w:t xml:space="preserve"> </w:t>
      </w:r>
      <w:r w:rsidR="00E01E4F" w:rsidRPr="00C4681C">
        <w:rPr>
          <w:color w:val="auto"/>
        </w:rPr>
        <w:t xml:space="preserve">shall file a tax return in a form prescribed by the </w:t>
      </w:r>
      <w:r w:rsidR="000E1162" w:rsidRPr="00C4681C">
        <w:rPr>
          <w:color w:val="auto"/>
        </w:rPr>
        <w:t>Tax Commissioner</w:t>
      </w:r>
      <w:r w:rsidR="00E01E4F" w:rsidRPr="00C4681C">
        <w:rPr>
          <w:color w:val="auto"/>
        </w:rPr>
        <w:t xml:space="preserve">. The </w:t>
      </w:r>
      <w:r w:rsidR="000E1162" w:rsidRPr="00C4681C">
        <w:rPr>
          <w:color w:val="auto"/>
        </w:rPr>
        <w:t>Tax Commissioner</w:t>
      </w:r>
      <w:r w:rsidR="00E01E4F" w:rsidRPr="00C4681C">
        <w:rPr>
          <w:color w:val="auto"/>
        </w:rPr>
        <w:t xml:space="preserve"> may require such forms, schedules, and returns and impose such filing and remittance requirements that are necessary or convenient for the efficient administration of taxes imposed by this subsection.</w:t>
      </w:r>
      <w:bookmarkEnd w:id="7"/>
    </w:p>
    <w:p w14:paraId="3945BBE6" w14:textId="6801A76C" w:rsidR="00E01E4F" w:rsidRPr="00C4681C" w:rsidRDefault="00E01E4F" w:rsidP="00E01E4F">
      <w:pPr>
        <w:pStyle w:val="SectionBody"/>
        <w:rPr>
          <w:color w:val="auto"/>
        </w:rPr>
      </w:pPr>
      <w:r w:rsidRPr="00C4681C">
        <w:rPr>
          <w:color w:val="auto"/>
          <w:u w:val="single"/>
        </w:rPr>
        <w:t>(</w:t>
      </w:r>
      <w:r w:rsidR="00BB6BA2" w:rsidRPr="00C4681C">
        <w:rPr>
          <w:color w:val="auto"/>
          <w:u w:val="single"/>
        </w:rPr>
        <w:t>2</w:t>
      </w:r>
      <w:r w:rsidRPr="00C4681C">
        <w:rPr>
          <w:color w:val="auto"/>
          <w:u w:val="single"/>
        </w:rPr>
        <w:t>)</w:t>
      </w:r>
      <w:r w:rsidR="00A12AA6" w:rsidRPr="00C4681C">
        <w:rPr>
          <w:color w:val="auto"/>
          <w:u w:val="single"/>
        </w:rPr>
        <w:t xml:space="preserve"> </w:t>
      </w:r>
      <w:r w:rsidRPr="00C4681C">
        <w:rPr>
          <w:color w:val="auto"/>
        </w:rPr>
        <w:t>The taxes imposed by this subsection shall be paid</w:t>
      </w:r>
      <w:r w:rsidR="008C6FBE" w:rsidRPr="00C4681C">
        <w:rPr>
          <w:color w:val="auto"/>
        </w:rPr>
        <w:t xml:space="preserve"> </w:t>
      </w:r>
      <w:r w:rsidR="008C6FBE" w:rsidRPr="00C4681C">
        <w:rPr>
          <w:color w:val="auto"/>
          <w:u w:val="single"/>
        </w:rPr>
        <w:t xml:space="preserve">by the person or entity permitted by the </w:t>
      </w:r>
      <w:r w:rsidR="00E21142" w:rsidRPr="00C4681C">
        <w:rPr>
          <w:color w:val="auto"/>
          <w:u w:val="single"/>
        </w:rPr>
        <w:t>c</w:t>
      </w:r>
      <w:r w:rsidR="008C6FBE" w:rsidRPr="00C4681C">
        <w:rPr>
          <w:color w:val="auto"/>
          <w:u w:val="single"/>
        </w:rPr>
        <w:t>ommissioner</w:t>
      </w:r>
      <w:r w:rsidRPr="00C4681C">
        <w:rPr>
          <w:color w:val="auto"/>
        </w:rPr>
        <w:t xml:space="preserve"> to the </w:t>
      </w:r>
      <w:r w:rsidR="000E1162" w:rsidRPr="00C4681C">
        <w:rPr>
          <w:color w:val="auto"/>
        </w:rPr>
        <w:t>Tax Commissioner</w:t>
      </w:r>
      <w:r w:rsidRPr="00C4681C">
        <w:rPr>
          <w:color w:val="auto"/>
        </w:rPr>
        <w:t xml:space="preserve"> by electronic funds transfer unless electronic payment is prohibited by state or federal law. Tax returns required by this subsection shall be filed electronically with the </w:t>
      </w:r>
      <w:r w:rsidR="000E1162" w:rsidRPr="00C4681C">
        <w:rPr>
          <w:color w:val="auto"/>
        </w:rPr>
        <w:t>Tax Commissioner</w:t>
      </w:r>
      <w:r w:rsidRPr="00C4681C">
        <w:rPr>
          <w:color w:val="auto"/>
        </w:rPr>
        <w:t>.</w:t>
      </w:r>
    </w:p>
    <w:p w14:paraId="35A432E7" w14:textId="55EA0CDB" w:rsidR="00BB6BA2" w:rsidRPr="00C4681C" w:rsidRDefault="00BB6BA2" w:rsidP="00BB6BA2">
      <w:pPr>
        <w:pStyle w:val="SectionBody"/>
        <w:rPr>
          <w:color w:val="auto"/>
          <w:u w:val="single"/>
        </w:rPr>
      </w:pPr>
      <w:r w:rsidRPr="00C4681C">
        <w:rPr>
          <w:strike/>
          <w:color w:val="auto"/>
        </w:rPr>
        <w:t>(4)</w:t>
      </w:r>
      <w:r w:rsidRPr="00C4681C">
        <w:rPr>
          <w:color w:val="auto"/>
        </w:rPr>
        <w:t xml:space="preserve"> </w:t>
      </w:r>
      <w:r w:rsidR="00950627" w:rsidRPr="00C4681C">
        <w:rPr>
          <w:color w:val="auto"/>
          <w:u w:val="single"/>
        </w:rPr>
        <w:t xml:space="preserve">(3) </w:t>
      </w:r>
      <w:r w:rsidRPr="00C4681C">
        <w:rPr>
          <w:color w:val="auto"/>
          <w:u w:val="single"/>
        </w:rPr>
        <w:t xml:space="preserve">The West Virginia use tax shall be collected from sellers, marketplace facilitators, </w:t>
      </w:r>
      <w:r w:rsidR="009D5CB9" w:rsidRPr="00C4681C">
        <w:rPr>
          <w:color w:val="auto"/>
          <w:u w:val="single"/>
        </w:rPr>
        <w:t xml:space="preserve">as defined in §11-15A-1 of this code, </w:t>
      </w:r>
      <w:r w:rsidRPr="00C4681C">
        <w:rPr>
          <w:color w:val="auto"/>
          <w:u w:val="single"/>
        </w:rPr>
        <w:t>and referrers engaged in making sales, facilitating sales, marketing</w:t>
      </w:r>
      <w:r w:rsidR="008C6FBE" w:rsidRPr="00C4681C">
        <w:rPr>
          <w:color w:val="auto"/>
          <w:u w:val="single"/>
        </w:rPr>
        <w:t>,</w:t>
      </w:r>
      <w:r w:rsidRPr="00C4681C">
        <w:rPr>
          <w:color w:val="auto"/>
          <w:u w:val="single"/>
        </w:rPr>
        <w:t xml:space="preserve"> or referring sellers or purchasers for the purpose of making or furthering retail sales of hemp-derived cannabinoid products into this State.  Such sellers, marketplace facilitators, and referrers shall be subject to the taxation and other requirements of </w:t>
      </w:r>
      <w:r w:rsidRPr="00C4681C">
        <w:rPr>
          <w:rFonts w:cs="Arial"/>
          <w:color w:val="auto"/>
          <w:szCs w:val="24"/>
          <w:u w:val="single"/>
        </w:rPr>
        <w:t>§</w:t>
      </w:r>
      <w:r w:rsidRPr="00C4681C">
        <w:rPr>
          <w:color w:val="auto"/>
          <w:u w:val="single"/>
        </w:rPr>
        <w:t xml:space="preserve">11-15A-1 </w:t>
      </w:r>
      <w:r w:rsidRPr="00C4681C">
        <w:rPr>
          <w:i/>
          <w:color w:val="auto"/>
          <w:u w:val="single"/>
        </w:rPr>
        <w:t>et seq.</w:t>
      </w:r>
      <w:r w:rsidRPr="00C4681C">
        <w:rPr>
          <w:color w:val="auto"/>
          <w:u w:val="single"/>
        </w:rPr>
        <w:t xml:space="preserve">, including </w:t>
      </w:r>
      <w:r w:rsidRPr="00C4681C">
        <w:rPr>
          <w:rFonts w:cs="Arial"/>
          <w:color w:val="auto"/>
          <w:szCs w:val="24"/>
          <w:u w:val="single"/>
        </w:rPr>
        <w:t>§</w:t>
      </w:r>
      <w:r w:rsidRPr="00C4681C">
        <w:rPr>
          <w:color w:val="auto"/>
          <w:u w:val="single"/>
        </w:rPr>
        <w:t xml:space="preserve">11-15A-6a and </w:t>
      </w:r>
      <w:r w:rsidR="00C4681C" w:rsidRPr="00C4681C">
        <w:rPr>
          <w:color w:val="auto"/>
          <w:u w:val="single"/>
        </w:rPr>
        <w:t>§</w:t>
      </w:r>
      <w:r w:rsidRPr="00C4681C">
        <w:rPr>
          <w:color w:val="auto"/>
          <w:u w:val="single"/>
        </w:rPr>
        <w:t xml:space="preserve">11-15A-6b of this code. Application of </w:t>
      </w:r>
      <w:r w:rsidRPr="00C4681C">
        <w:rPr>
          <w:rFonts w:cs="Arial"/>
          <w:color w:val="auto"/>
          <w:szCs w:val="24"/>
          <w:u w:val="single"/>
        </w:rPr>
        <w:t>§</w:t>
      </w:r>
      <w:r w:rsidR="00C4681C" w:rsidRPr="00C4681C">
        <w:rPr>
          <w:color w:val="auto"/>
          <w:u w:val="single"/>
        </w:rPr>
        <w:t>1</w:t>
      </w:r>
      <w:r w:rsidRPr="00C4681C">
        <w:rPr>
          <w:color w:val="auto"/>
          <w:u w:val="single"/>
        </w:rPr>
        <w:t xml:space="preserve">1-15A-6a and </w:t>
      </w:r>
      <w:r w:rsidR="00C4681C" w:rsidRPr="00C4681C">
        <w:rPr>
          <w:color w:val="auto"/>
          <w:u w:val="single"/>
        </w:rPr>
        <w:t>§</w:t>
      </w:r>
      <w:r w:rsidRPr="00C4681C">
        <w:rPr>
          <w:color w:val="auto"/>
          <w:u w:val="single"/>
        </w:rPr>
        <w:t xml:space="preserve">11-15A-6b of this code shall not be limited to the thresholds specified in subsection </w:t>
      </w:r>
      <w:r w:rsidRPr="00C4681C">
        <w:rPr>
          <w:rFonts w:cs="Arial"/>
          <w:color w:val="auto"/>
          <w:szCs w:val="24"/>
          <w:u w:val="single"/>
        </w:rPr>
        <w:t>§</w:t>
      </w:r>
      <w:r w:rsidRPr="00C4681C">
        <w:rPr>
          <w:color w:val="auto"/>
          <w:u w:val="single"/>
        </w:rPr>
        <w:t>11-15A-6a(e), but in the interest of protecting the safety, welfare</w:t>
      </w:r>
      <w:r w:rsidR="008C6FBE" w:rsidRPr="00C4681C">
        <w:rPr>
          <w:color w:val="auto"/>
          <w:u w:val="single"/>
        </w:rPr>
        <w:t>,</w:t>
      </w:r>
      <w:r w:rsidRPr="00C4681C">
        <w:rPr>
          <w:color w:val="auto"/>
          <w:u w:val="single"/>
        </w:rPr>
        <w:t xml:space="preserve"> and well-being of West Virginia citizens and residents, West Virginia nexus and </w:t>
      </w:r>
      <w:r w:rsidRPr="00C4681C">
        <w:rPr>
          <w:bCs/>
          <w:color w:val="auto"/>
          <w:u w:val="single"/>
        </w:rPr>
        <w:t xml:space="preserve">jurisdiction </w:t>
      </w:r>
      <w:r w:rsidRPr="00C4681C">
        <w:rPr>
          <w:color w:val="auto"/>
          <w:u w:val="single"/>
        </w:rPr>
        <w:t>shall attach with relation to any such activity for the purpose of making or furthering retail sales of hemp-derived cannabinoid products into this State.</w:t>
      </w:r>
    </w:p>
    <w:p w14:paraId="5046939B" w14:textId="0CDB5579" w:rsidR="00E01E4F" w:rsidRPr="00C4681C" w:rsidRDefault="00E01E4F" w:rsidP="00E01E4F">
      <w:pPr>
        <w:pStyle w:val="SectionBody"/>
        <w:rPr>
          <w:color w:val="auto"/>
        </w:rPr>
      </w:pPr>
      <w:r w:rsidRPr="00C4681C">
        <w:rPr>
          <w:strike/>
          <w:color w:val="auto"/>
        </w:rPr>
        <w:t>(5)</w:t>
      </w:r>
      <w:r w:rsidRPr="00C4681C">
        <w:rPr>
          <w:color w:val="auto"/>
        </w:rPr>
        <w:t xml:space="preserve"> </w:t>
      </w:r>
      <w:r w:rsidR="00935896" w:rsidRPr="00C4681C">
        <w:rPr>
          <w:color w:val="auto"/>
          <w:u w:val="single"/>
        </w:rPr>
        <w:t>(4)</w:t>
      </w:r>
      <w:r w:rsidR="00935896" w:rsidRPr="00C4681C">
        <w:rPr>
          <w:color w:val="auto"/>
        </w:rPr>
        <w:t xml:space="preserve"> </w:t>
      </w:r>
      <w:r w:rsidRPr="00C4681C">
        <w:rPr>
          <w:color w:val="auto"/>
        </w:rPr>
        <w:t xml:space="preserve">If any retailer does not renew its </w:t>
      </w:r>
      <w:r w:rsidR="008C30BE" w:rsidRPr="00C4681C">
        <w:rPr>
          <w:color w:val="auto"/>
        </w:rPr>
        <w:t>permit</w:t>
      </w:r>
      <w:r w:rsidRPr="00C4681C">
        <w:rPr>
          <w:color w:val="auto"/>
        </w:rPr>
        <w:t xml:space="preserve">, relinquishes its </w:t>
      </w:r>
      <w:r w:rsidR="008C30BE" w:rsidRPr="00C4681C">
        <w:rPr>
          <w:color w:val="auto"/>
        </w:rPr>
        <w:t>permit</w:t>
      </w:r>
      <w:r w:rsidRPr="00C4681C">
        <w:rPr>
          <w:color w:val="auto"/>
        </w:rPr>
        <w:t xml:space="preserve">, has said </w:t>
      </w:r>
      <w:r w:rsidR="008C30BE" w:rsidRPr="00C4681C">
        <w:rPr>
          <w:color w:val="auto"/>
        </w:rPr>
        <w:t>permit</w:t>
      </w:r>
      <w:r w:rsidRPr="00C4681C">
        <w:rPr>
          <w:color w:val="auto"/>
        </w:rPr>
        <w:t xml:space="preserve"> to operate suspended or revoked, or otherwise ceases selling hemp-derived cannabinoid products then any tax, additions to tax, penalties, and interest imposed by this section and by §11-10-1</w:t>
      </w:r>
      <w:r w:rsidRPr="00C4681C">
        <w:rPr>
          <w:i/>
          <w:iCs/>
          <w:color w:val="auto"/>
        </w:rPr>
        <w:t xml:space="preserve"> et seq</w:t>
      </w:r>
      <w:r w:rsidRPr="00C4681C">
        <w:rPr>
          <w:color w:val="auto"/>
        </w:rPr>
        <w:t xml:space="preserve">. of this code, shall become due and the retailer shall make a final return or returns and pay any tax which is due within 90 days of not renewing its </w:t>
      </w:r>
      <w:r w:rsidR="008C30BE" w:rsidRPr="00C4681C">
        <w:rPr>
          <w:color w:val="auto"/>
        </w:rPr>
        <w:t>permit</w:t>
      </w:r>
      <w:r w:rsidRPr="00C4681C">
        <w:rPr>
          <w:color w:val="auto"/>
        </w:rPr>
        <w:t xml:space="preserve">, relinquishing its </w:t>
      </w:r>
      <w:r w:rsidR="008C30BE" w:rsidRPr="00C4681C">
        <w:rPr>
          <w:color w:val="auto"/>
        </w:rPr>
        <w:t>permit</w:t>
      </w:r>
      <w:r w:rsidRPr="00C4681C">
        <w:rPr>
          <w:color w:val="auto"/>
        </w:rPr>
        <w:t xml:space="preserve">, having its </w:t>
      </w:r>
      <w:r w:rsidR="008C30BE" w:rsidRPr="00C4681C">
        <w:rPr>
          <w:color w:val="auto"/>
        </w:rPr>
        <w:t>permit</w:t>
      </w:r>
      <w:r w:rsidRPr="00C4681C">
        <w:rPr>
          <w:color w:val="auto"/>
        </w:rPr>
        <w:t xml:space="preserve"> to operate suspended or revoked, or otherwise ceasing business. The unpaid amount of any tax is to be considered a lien.</w:t>
      </w:r>
    </w:p>
    <w:p w14:paraId="2C124951" w14:textId="57ABC676" w:rsidR="00E01E4F" w:rsidRPr="00C4681C" w:rsidRDefault="00E01E4F" w:rsidP="00E01E4F">
      <w:pPr>
        <w:pStyle w:val="SectionBody"/>
        <w:rPr>
          <w:color w:val="auto"/>
        </w:rPr>
      </w:pPr>
      <w:r w:rsidRPr="00C4681C">
        <w:rPr>
          <w:strike/>
          <w:color w:val="auto"/>
        </w:rPr>
        <w:t>(6)</w:t>
      </w:r>
      <w:r w:rsidRPr="00C4681C">
        <w:rPr>
          <w:color w:val="auto"/>
        </w:rPr>
        <w:t xml:space="preserve"> </w:t>
      </w:r>
      <w:r w:rsidR="00935896" w:rsidRPr="00C4681C">
        <w:rPr>
          <w:color w:val="auto"/>
          <w:u w:val="single"/>
        </w:rPr>
        <w:t>(5)</w:t>
      </w:r>
      <w:r w:rsidR="00935896" w:rsidRPr="00C4681C">
        <w:rPr>
          <w:color w:val="auto"/>
        </w:rPr>
        <w:t xml:space="preserve"> </w:t>
      </w:r>
      <w:r w:rsidRPr="00C4681C">
        <w:rPr>
          <w:color w:val="auto"/>
        </w:rPr>
        <w:t xml:space="preserve">All money received from the tax imposed under this subsection, including any interest and additions to tax paid under §11-10-1 </w:t>
      </w:r>
      <w:r w:rsidRPr="00C4681C">
        <w:rPr>
          <w:i/>
          <w:iCs/>
          <w:color w:val="auto"/>
        </w:rPr>
        <w:t>et seq</w:t>
      </w:r>
      <w:r w:rsidRPr="00C4681C">
        <w:rPr>
          <w:color w:val="auto"/>
        </w:rPr>
        <w:t>. of this code, less the amount of any refunds,</w:t>
      </w:r>
      <w:r w:rsidR="00494679" w:rsidRPr="00C4681C">
        <w:rPr>
          <w:color w:val="auto"/>
        </w:rPr>
        <w:t xml:space="preserve"> </w:t>
      </w:r>
      <w:r w:rsidR="00494679" w:rsidRPr="00C4681C">
        <w:rPr>
          <w:color w:val="auto"/>
          <w:u w:val="single"/>
        </w:rPr>
        <w:t xml:space="preserve">and less the fee retained by the </w:t>
      </w:r>
      <w:r w:rsidR="000E1162" w:rsidRPr="00C4681C">
        <w:rPr>
          <w:color w:val="auto"/>
          <w:u w:val="single"/>
        </w:rPr>
        <w:t>Tax Commissioner</w:t>
      </w:r>
      <w:r w:rsidR="00494679" w:rsidRPr="00C4681C">
        <w:rPr>
          <w:color w:val="auto"/>
          <w:u w:val="single"/>
        </w:rPr>
        <w:t xml:space="preserve"> pursuant to §11-10-27 of this code,</w:t>
      </w:r>
      <w:r w:rsidRPr="00C4681C">
        <w:rPr>
          <w:color w:val="auto"/>
        </w:rPr>
        <w:t xml:space="preserve"> shall be deposited into the Agricultural Fees Fund created by §19-1-4c of this code.</w:t>
      </w:r>
    </w:p>
    <w:p w14:paraId="00C3872E" w14:textId="0431BFFA" w:rsidR="00E01E4F" w:rsidRPr="00C4681C" w:rsidRDefault="00E01E4F" w:rsidP="00E01E4F">
      <w:pPr>
        <w:pStyle w:val="SectionBody"/>
        <w:rPr>
          <w:color w:val="auto"/>
        </w:rPr>
      </w:pPr>
      <w:r w:rsidRPr="00C4681C">
        <w:rPr>
          <w:strike/>
          <w:color w:val="auto"/>
        </w:rPr>
        <w:t>(7)</w:t>
      </w:r>
      <w:r w:rsidRPr="00C4681C">
        <w:rPr>
          <w:color w:val="auto"/>
        </w:rPr>
        <w:t xml:space="preserve"> </w:t>
      </w:r>
      <w:r w:rsidR="00935896" w:rsidRPr="00C4681C">
        <w:rPr>
          <w:color w:val="auto"/>
          <w:u w:val="single"/>
        </w:rPr>
        <w:t>(6)</w:t>
      </w:r>
      <w:r w:rsidR="00935896" w:rsidRPr="00C4681C">
        <w:rPr>
          <w:color w:val="auto"/>
        </w:rPr>
        <w:t xml:space="preserve"> </w:t>
      </w:r>
      <w:r w:rsidRPr="00C4681C">
        <w:rPr>
          <w:color w:val="auto"/>
        </w:rPr>
        <w:t>Persons or entities subject to the tax imposed by this</w:t>
      </w:r>
      <w:r w:rsidR="001B4419" w:rsidRPr="00C4681C">
        <w:rPr>
          <w:strike/>
          <w:color w:val="auto"/>
        </w:rPr>
        <w:t xml:space="preserve"> subsection</w:t>
      </w:r>
      <w:r w:rsidR="001B4419" w:rsidRPr="00C4681C">
        <w:rPr>
          <w:color w:val="auto"/>
        </w:rPr>
        <w:t xml:space="preserve"> </w:t>
      </w:r>
      <w:r w:rsidR="001B4419" w:rsidRPr="00C4681C">
        <w:rPr>
          <w:color w:val="auto"/>
          <w:u w:val="single"/>
        </w:rPr>
        <w:t>section</w:t>
      </w:r>
      <w:r w:rsidRPr="00C4681C">
        <w:rPr>
          <w:color w:val="auto"/>
        </w:rPr>
        <w:t xml:space="preserve"> shall provide to the </w:t>
      </w:r>
      <w:r w:rsidR="000E1162" w:rsidRPr="00C4681C">
        <w:rPr>
          <w:color w:val="auto"/>
        </w:rPr>
        <w:t>Tax Commissioner</w:t>
      </w:r>
      <w:r w:rsidRPr="00C4681C">
        <w:rPr>
          <w:color w:val="auto"/>
        </w:rPr>
        <w:t xml:space="preserve"> any information required by the </w:t>
      </w:r>
      <w:r w:rsidR="000E1162" w:rsidRPr="00C4681C">
        <w:rPr>
          <w:color w:val="auto"/>
        </w:rPr>
        <w:t>Tax Commissioner</w:t>
      </w:r>
      <w:r w:rsidRPr="00C4681C">
        <w:rPr>
          <w:color w:val="auto"/>
        </w:rPr>
        <w:t xml:space="preserve"> to administer, collect, and enforce the tax imposed by this</w:t>
      </w:r>
      <w:r w:rsidRPr="00C4681C">
        <w:rPr>
          <w:strike/>
          <w:color w:val="auto"/>
        </w:rPr>
        <w:t xml:space="preserve"> </w:t>
      </w:r>
      <w:r w:rsidR="001B4419" w:rsidRPr="00C4681C">
        <w:rPr>
          <w:strike/>
          <w:color w:val="auto"/>
        </w:rPr>
        <w:t>sub</w:t>
      </w:r>
      <w:r w:rsidRPr="00C4681C">
        <w:rPr>
          <w:strike/>
          <w:color w:val="auto"/>
        </w:rPr>
        <w:t>section</w:t>
      </w:r>
      <w:r w:rsidR="001B4419" w:rsidRPr="00C4681C">
        <w:rPr>
          <w:color w:val="auto"/>
        </w:rPr>
        <w:t xml:space="preserve"> </w:t>
      </w:r>
      <w:r w:rsidR="001B4419" w:rsidRPr="00C4681C">
        <w:rPr>
          <w:color w:val="auto"/>
          <w:u w:val="single"/>
        </w:rPr>
        <w:t>section</w:t>
      </w:r>
      <w:r w:rsidRPr="00C4681C">
        <w:rPr>
          <w:color w:val="auto"/>
        </w:rPr>
        <w:t>.</w:t>
      </w:r>
    </w:p>
    <w:p w14:paraId="67ED8B7D" w14:textId="5A5736FD" w:rsidR="00E01E4F" w:rsidRPr="00C4681C" w:rsidRDefault="00E01E4F" w:rsidP="00E01E4F">
      <w:pPr>
        <w:pStyle w:val="SectionBody"/>
        <w:rPr>
          <w:color w:val="auto"/>
        </w:rPr>
      </w:pPr>
      <w:r w:rsidRPr="00C4681C">
        <w:rPr>
          <w:strike/>
          <w:color w:val="auto"/>
        </w:rPr>
        <w:t>(8)</w:t>
      </w:r>
      <w:r w:rsidRPr="00C4681C">
        <w:rPr>
          <w:color w:val="auto"/>
        </w:rPr>
        <w:t xml:space="preserve"> </w:t>
      </w:r>
      <w:r w:rsidR="00935896" w:rsidRPr="00C4681C">
        <w:rPr>
          <w:color w:val="auto"/>
          <w:u w:val="single"/>
        </w:rPr>
        <w:t>(7)</w:t>
      </w:r>
      <w:r w:rsidR="00935896" w:rsidRPr="00C4681C">
        <w:rPr>
          <w:color w:val="auto"/>
        </w:rPr>
        <w:t xml:space="preserve"> </w:t>
      </w:r>
      <w:r w:rsidR="00FD51E7" w:rsidRPr="00C4681C">
        <w:rPr>
          <w:color w:val="auto"/>
        </w:rPr>
        <w:t>Notwithstanding any provision of §11-10-1 et seq. of this code or of this</w:t>
      </w:r>
      <w:r w:rsidR="00FD51E7" w:rsidRPr="00C4681C">
        <w:rPr>
          <w:strike/>
          <w:color w:val="auto"/>
        </w:rPr>
        <w:t xml:space="preserve"> section</w:t>
      </w:r>
      <w:r w:rsidR="00FD51E7" w:rsidRPr="00C4681C">
        <w:rPr>
          <w:color w:val="auto"/>
        </w:rPr>
        <w:t xml:space="preserve"> </w:t>
      </w:r>
      <w:r w:rsidR="00FD51E7" w:rsidRPr="00C4681C">
        <w:rPr>
          <w:color w:val="auto"/>
          <w:u w:val="single"/>
        </w:rPr>
        <w:t xml:space="preserve">article </w:t>
      </w:r>
      <w:r w:rsidR="00FD51E7" w:rsidRPr="00C4681C">
        <w:rPr>
          <w:color w:val="auto"/>
        </w:rPr>
        <w:t xml:space="preserve">to the contrary, the Tax Commissioner, </w:t>
      </w:r>
      <w:r w:rsidR="00FD51E7" w:rsidRPr="00C4681C">
        <w:rPr>
          <w:color w:val="auto"/>
          <w:u w:val="single"/>
        </w:rPr>
        <w:t xml:space="preserve">the </w:t>
      </w:r>
      <w:r w:rsidR="007A4529" w:rsidRPr="00C4681C">
        <w:rPr>
          <w:color w:val="auto"/>
          <w:u w:val="single"/>
        </w:rPr>
        <w:t>Alcohol Beverage Control Administration Commissioner</w:t>
      </w:r>
      <w:r w:rsidR="00FD51E7" w:rsidRPr="00C4681C">
        <w:rPr>
          <w:color w:val="auto"/>
          <w:u w:val="single"/>
        </w:rPr>
        <w:t>,</w:t>
      </w:r>
      <w:r w:rsidR="00FD51E7" w:rsidRPr="00C4681C">
        <w:rPr>
          <w:color w:val="auto"/>
        </w:rPr>
        <w:t xml:space="preserve"> and the </w:t>
      </w:r>
      <w:r w:rsidR="00E21142" w:rsidRPr="00C4681C">
        <w:rPr>
          <w:color w:val="auto"/>
        </w:rPr>
        <w:t>c</w:t>
      </w:r>
      <w:r w:rsidR="00FD51E7" w:rsidRPr="00C4681C">
        <w:rPr>
          <w:color w:val="auto"/>
        </w:rPr>
        <w:t xml:space="preserve">ommissioner </w:t>
      </w:r>
      <w:r w:rsidR="00FD51E7" w:rsidRPr="00C4681C">
        <w:rPr>
          <w:strike/>
          <w:color w:val="auto"/>
        </w:rPr>
        <w:t>shall</w:t>
      </w:r>
      <w:r w:rsidR="00FD51E7" w:rsidRPr="00C4681C">
        <w:rPr>
          <w:color w:val="auto"/>
        </w:rPr>
        <w:t xml:space="preserve"> </w:t>
      </w:r>
      <w:r w:rsidR="00FD51E7" w:rsidRPr="00C4681C">
        <w:rPr>
          <w:color w:val="auto"/>
          <w:u w:val="single"/>
        </w:rPr>
        <w:t>may</w:t>
      </w:r>
      <w:r w:rsidR="00FD51E7" w:rsidRPr="00C4681C">
        <w:rPr>
          <w:color w:val="auto"/>
        </w:rPr>
        <w:t xml:space="preserve"> enter into written agreements pursuant to which the Tax Commissioner </w:t>
      </w:r>
      <w:r w:rsidR="00FD51E7" w:rsidRPr="00C4681C">
        <w:rPr>
          <w:strike/>
          <w:color w:val="auto"/>
        </w:rPr>
        <w:t>shall</w:t>
      </w:r>
      <w:r w:rsidR="00FD51E7" w:rsidRPr="00C4681C">
        <w:rPr>
          <w:color w:val="auto"/>
        </w:rPr>
        <w:t xml:space="preserve"> </w:t>
      </w:r>
      <w:r w:rsidR="00FD51E7" w:rsidRPr="00C4681C">
        <w:rPr>
          <w:color w:val="auto"/>
          <w:u w:val="single"/>
        </w:rPr>
        <w:t>may</w:t>
      </w:r>
      <w:r w:rsidR="00FD51E7" w:rsidRPr="00C4681C">
        <w:rPr>
          <w:color w:val="auto"/>
        </w:rPr>
        <w:t xml:space="preserve"> disclose to designated employees of the </w:t>
      </w:r>
      <w:r w:rsidR="00FD51E7" w:rsidRPr="00C4681C">
        <w:rPr>
          <w:strike/>
          <w:color w:val="auto"/>
        </w:rPr>
        <w:t>department</w:t>
      </w:r>
      <w:r w:rsidR="00FD51E7" w:rsidRPr="00C4681C">
        <w:rPr>
          <w:color w:val="auto"/>
        </w:rPr>
        <w:t xml:space="preserve"> </w:t>
      </w:r>
      <w:r w:rsidR="007A4529" w:rsidRPr="00C4681C">
        <w:rPr>
          <w:color w:val="auto"/>
          <w:u w:val="single"/>
        </w:rPr>
        <w:t>Alcohol Beverage Control Administration Commissioner</w:t>
      </w:r>
      <w:r w:rsidR="00FD51E7" w:rsidRPr="00C4681C">
        <w:rPr>
          <w:color w:val="auto"/>
          <w:u w:val="single"/>
        </w:rPr>
        <w:t xml:space="preserve"> or</w:t>
      </w:r>
      <w:r w:rsidR="00935896" w:rsidRPr="00C4681C">
        <w:rPr>
          <w:color w:val="auto"/>
          <w:u w:val="single"/>
        </w:rPr>
        <w:t xml:space="preserve"> the</w:t>
      </w:r>
      <w:r w:rsidR="00FD51E7" w:rsidRPr="00C4681C">
        <w:rPr>
          <w:color w:val="auto"/>
          <w:u w:val="single"/>
        </w:rPr>
        <w:t xml:space="preserve"> </w:t>
      </w:r>
      <w:r w:rsidR="009F5210" w:rsidRPr="00C4681C">
        <w:rPr>
          <w:color w:val="auto"/>
          <w:u w:val="single"/>
        </w:rPr>
        <w:t>c</w:t>
      </w:r>
      <w:r w:rsidR="00FD51E7" w:rsidRPr="00C4681C">
        <w:rPr>
          <w:color w:val="auto"/>
          <w:u w:val="single"/>
        </w:rPr>
        <w:t>ommissioner, or both</w:t>
      </w:r>
      <w:r w:rsidR="00FD51E7" w:rsidRPr="00C4681C">
        <w:rPr>
          <w:color w:val="auto"/>
        </w:rPr>
        <w:t xml:space="preserve">, whether a particular </w:t>
      </w:r>
      <w:r w:rsidR="00BB6BA2" w:rsidRPr="00C4681C">
        <w:rPr>
          <w:color w:val="auto"/>
        </w:rPr>
        <w:t xml:space="preserve">retailer </w:t>
      </w:r>
      <w:r w:rsidR="00BB6BA2" w:rsidRPr="00C4681C">
        <w:rPr>
          <w:color w:val="auto"/>
          <w:u w:val="single"/>
        </w:rPr>
        <w:t xml:space="preserve">or permittee, or applicant for a permit, </w:t>
      </w:r>
      <w:r w:rsidR="00FD51E7" w:rsidRPr="00C4681C">
        <w:rPr>
          <w:color w:val="auto"/>
        </w:rPr>
        <w:t xml:space="preserve">is in good standing with the Tax Commissioner, and the </w:t>
      </w:r>
      <w:r w:rsidR="004A192D" w:rsidRPr="00C4681C">
        <w:rPr>
          <w:color w:val="auto"/>
        </w:rPr>
        <w:t>c</w:t>
      </w:r>
      <w:r w:rsidR="00FD51E7" w:rsidRPr="00C4681C">
        <w:rPr>
          <w:color w:val="auto"/>
        </w:rPr>
        <w:t xml:space="preserve">ommissioner </w:t>
      </w:r>
      <w:r w:rsidR="00FD51E7" w:rsidRPr="00C4681C">
        <w:rPr>
          <w:strike/>
          <w:color w:val="auto"/>
        </w:rPr>
        <w:t>of Agriculture</w:t>
      </w:r>
      <w:r w:rsidR="00FD51E7" w:rsidRPr="00C4681C">
        <w:rPr>
          <w:color w:val="auto"/>
        </w:rPr>
        <w:t xml:space="preserve"> </w:t>
      </w:r>
      <w:r w:rsidR="00FD51E7" w:rsidRPr="00C4681C">
        <w:rPr>
          <w:strike/>
          <w:color w:val="auto"/>
        </w:rPr>
        <w:t>shall</w:t>
      </w:r>
      <w:r w:rsidR="00FD51E7" w:rsidRPr="00C4681C">
        <w:rPr>
          <w:color w:val="auto"/>
        </w:rPr>
        <w:t xml:space="preserve"> </w:t>
      </w:r>
      <w:r w:rsidR="00FD51E7" w:rsidRPr="00C4681C">
        <w:rPr>
          <w:color w:val="auto"/>
          <w:u w:val="single"/>
        </w:rPr>
        <w:t>may</w:t>
      </w:r>
      <w:r w:rsidR="00FD51E7" w:rsidRPr="00C4681C">
        <w:rPr>
          <w:color w:val="auto"/>
        </w:rPr>
        <w:t xml:space="preserve"> disclose to designated employees of the Tax Commissioner </w:t>
      </w:r>
      <w:r w:rsidR="00FD51E7" w:rsidRPr="00C4681C">
        <w:rPr>
          <w:color w:val="auto"/>
          <w:u w:val="single"/>
        </w:rPr>
        <w:t xml:space="preserve">or the </w:t>
      </w:r>
      <w:r w:rsidR="007A4529" w:rsidRPr="00C4681C">
        <w:rPr>
          <w:color w:val="auto"/>
          <w:u w:val="single"/>
        </w:rPr>
        <w:t>Alcohol Beverage Control Administration Commissioner</w:t>
      </w:r>
      <w:r w:rsidR="00FD51E7" w:rsidRPr="00C4681C">
        <w:rPr>
          <w:color w:val="auto"/>
          <w:u w:val="single"/>
        </w:rPr>
        <w:t>, or both,</w:t>
      </w:r>
      <w:r w:rsidR="00FD51E7" w:rsidRPr="00C4681C">
        <w:rPr>
          <w:color w:val="auto"/>
        </w:rPr>
        <w:t xml:space="preserve"> information a </w:t>
      </w:r>
      <w:r w:rsidR="00BB6BA2" w:rsidRPr="00C4681C">
        <w:rPr>
          <w:color w:val="auto"/>
        </w:rPr>
        <w:t>retailer</w:t>
      </w:r>
      <w:r w:rsidR="00BB6BA2" w:rsidRPr="00C4681C">
        <w:rPr>
          <w:color w:val="auto"/>
          <w:u w:val="single"/>
        </w:rPr>
        <w:t xml:space="preserve"> or permittee, or applicant for a permit, </w:t>
      </w:r>
      <w:r w:rsidR="00FD51E7" w:rsidRPr="00C4681C">
        <w:rPr>
          <w:color w:val="auto"/>
        </w:rPr>
        <w:t xml:space="preserve">provides to the </w:t>
      </w:r>
      <w:r w:rsidR="009F5210" w:rsidRPr="00C4681C">
        <w:rPr>
          <w:color w:val="auto"/>
        </w:rPr>
        <w:t>c</w:t>
      </w:r>
      <w:r w:rsidR="00FD51E7" w:rsidRPr="00C4681C">
        <w:rPr>
          <w:color w:val="auto"/>
        </w:rPr>
        <w:t xml:space="preserve">ommissioner </w:t>
      </w:r>
      <w:r w:rsidR="00FD51E7" w:rsidRPr="00C4681C">
        <w:rPr>
          <w:color w:val="auto"/>
          <w:u w:val="single"/>
        </w:rPr>
        <w:t xml:space="preserve"> pursuant to this code and the </w:t>
      </w:r>
      <w:r w:rsidR="007A4529" w:rsidRPr="00C4681C">
        <w:rPr>
          <w:color w:val="auto"/>
          <w:u w:val="single"/>
        </w:rPr>
        <w:t>Alcohol Beverage Control Administration Commissioner</w:t>
      </w:r>
      <w:r w:rsidR="00FD51E7" w:rsidRPr="00C4681C">
        <w:rPr>
          <w:color w:val="auto"/>
          <w:u w:val="single"/>
        </w:rPr>
        <w:t xml:space="preserve"> may disclose to designated employees of the Tax Commissioner, or the </w:t>
      </w:r>
      <w:r w:rsidR="009F5210" w:rsidRPr="00C4681C">
        <w:rPr>
          <w:color w:val="auto"/>
          <w:u w:val="single"/>
        </w:rPr>
        <w:t>c</w:t>
      </w:r>
      <w:r w:rsidR="00FD51E7" w:rsidRPr="00C4681C">
        <w:rPr>
          <w:color w:val="auto"/>
          <w:u w:val="single"/>
        </w:rPr>
        <w:t>ommissioner, or both</w:t>
      </w:r>
      <w:r w:rsidR="00BB6BA2" w:rsidRPr="00C4681C">
        <w:rPr>
          <w:color w:val="auto"/>
          <w:u w:val="single"/>
        </w:rPr>
        <w:t>,</w:t>
      </w:r>
      <w:r w:rsidR="00FD51E7" w:rsidRPr="00C4681C">
        <w:rPr>
          <w:color w:val="auto"/>
          <w:u w:val="single"/>
        </w:rPr>
        <w:t xml:space="preserve"> information a </w:t>
      </w:r>
      <w:r w:rsidR="00BB6BA2" w:rsidRPr="00C4681C">
        <w:rPr>
          <w:color w:val="auto"/>
          <w:u w:val="single"/>
        </w:rPr>
        <w:t>retailer</w:t>
      </w:r>
      <w:r w:rsidR="00BB6BA2" w:rsidRPr="00C4681C">
        <w:rPr>
          <w:color w:val="auto"/>
        </w:rPr>
        <w:t xml:space="preserve"> or permittee, or applicant for a permit, </w:t>
      </w:r>
      <w:r w:rsidR="00FD51E7" w:rsidRPr="00C4681C">
        <w:rPr>
          <w:color w:val="auto"/>
          <w:u w:val="single"/>
        </w:rPr>
        <w:t xml:space="preserve">provides to the </w:t>
      </w:r>
      <w:r w:rsidR="007A4529" w:rsidRPr="00C4681C">
        <w:rPr>
          <w:color w:val="auto"/>
          <w:u w:val="single"/>
        </w:rPr>
        <w:t>Alcohol Beverage Control Administration Commissioner</w:t>
      </w:r>
      <w:r w:rsidR="00FD51E7" w:rsidRPr="00C4681C">
        <w:rPr>
          <w:color w:val="auto"/>
          <w:u w:val="single"/>
        </w:rPr>
        <w:t xml:space="preserve"> pursuant to this code.</w:t>
      </w:r>
      <w:r w:rsidR="00FD51E7" w:rsidRPr="00C4681C">
        <w:rPr>
          <w:color w:val="auto"/>
        </w:rPr>
        <w:t xml:space="preserve"> </w:t>
      </w:r>
      <w:r w:rsidRPr="00C4681C">
        <w:rPr>
          <w:color w:val="auto"/>
        </w:rPr>
        <w:t xml:space="preserve">Tax information disclosed pursuant to a written agreement shall remain confidential in the hands of the receiver and shall not be disclosable under §29B-1-1 </w:t>
      </w:r>
      <w:r w:rsidRPr="00C4681C">
        <w:rPr>
          <w:i/>
          <w:iCs/>
          <w:color w:val="auto"/>
        </w:rPr>
        <w:t>et seq</w:t>
      </w:r>
      <w:r w:rsidRPr="00C4681C">
        <w:rPr>
          <w:color w:val="auto"/>
        </w:rPr>
        <w:t>. of this code. To the extent feasible, this information should be shared or exchanged electronically to ensure safe destruction, or as necessary, proper file retention practices.</w:t>
      </w:r>
    </w:p>
    <w:p w14:paraId="0FCDDE98" w14:textId="3DF7FA08" w:rsidR="00E01E4F" w:rsidRPr="00C4681C" w:rsidRDefault="00E01E4F" w:rsidP="00E01E4F">
      <w:pPr>
        <w:pStyle w:val="SectionBody"/>
        <w:rPr>
          <w:color w:val="auto"/>
        </w:rPr>
      </w:pPr>
      <w:r w:rsidRPr="00C4681C">
        <w:rPr>
          <w:strike/>
          <w:color w:val="auto"/>
        </w:rPr>
        <w:t>(9)</w:t>
      </w:r>
      <w:r w:rsidRPr="00C4681C">
        <w:rPr>
          <w:color w:val="auto"/>
        </w:rPr>
        <w:t xml:space="preserve"> </w:t>
      </w:r>
      <w:r w:rsidR="00C06928" w:rsidRPr="00C4681C">
        <w:rPr>
          <w:color w:val="auto"/>
          <w:u w:val="single"/>
        </w:rPr>
        <w:t xml:space="preserve">(8) </w:t>
      </w:r>
      <w:r w:rsidRPr="00C4681C">
        <w:rPr>
          <w:color w:val="auto"/>
        </w:rPr>
        <w:t xml:space="preserve">The </w:t>
      </w:r>
      <w:r w:rsidR="000E1162" w:rsidRPr="00C4681C">
        <w:rPr>
          <w:color w:val="auto"/>
        </w:rPr>
        <w:t>Tax Commissioner</w:t>
      </w:r>
      <w:r w:rsidRPr="00C4681C">
        <w:rPr>
          <w:color w:val="auto"/>
        </w:rPr>
        <w:t xml:space="preserve"> may promulgate, in accordance with the provisions of §29A-3-1 </w:t>
      </w:r>
      <w:r w:rsidRPr="00C4681C">
        <w:rPr>
          <w:i/>
          <w:iCs/>
          <w:color w:val="auto"/>
        </w:rPr>
        <w:t>et seq</w:t>
      </w:r>
      <w:r w:rsidRPr="00C4681C">
        <w:rPr>
          <w:color w:val="auto"/>
        </w:rPr>
        <w:t xml:space="preserve">. of this code, any necessary legislative rules, including emergency rules, as the </w:t>
      </w:r>
      <w:r w:rsidR="000E1162" w:rsidRPr="00C4681C">
        <w:rPr>
          <w:color w:val="auto"/>
        </w:rPr>
        <w:t>Tax Commissioner</w:t>
      </w:r>
      <w:r w:rsidRPr="00C4681C">
        <w:rPr>
          <w:color w:val="auto"/>
        </w:rPr>
        <w:t xml:space="preserve"> considers necessary for the efficient administration of taxes imposed by this </w:t>
      </w:r>
      <w:r w:rsidR="00004B8F" w:rsidRPr="00C4681C">
        <w:rPr>
          <w:color w:val="auto"/>
        </w:rPr>
        <w:t>sub</w:t>
      </w:r>
      <w:r w:rsidRPr="00C4681C">
        <w:rPr>
          <w:color w:val="auto"/>
        </w:rPr>
        <w:t>section.</w:t>
      </w:r>
    </w:p>
    <w:p w14:paraId="731EF569" w14:textId="26F09947" w:rsidR="00BF2701" w:rsidRPr="00C4681C" w:rsidRDefault="00BF2701" w:rsidP="00BF2701">
      <w:pPr>
        <w:pStyle w:val="SectionBody"/>
        <w:rPr>
          <w:color w:val="auto"/>
        </w:rPr>
      </w:pPr>
      <w:r w:rsidRPr="00C4681C">
        <w:rPr>
          <w:color w:val="auto"/>
        </w:rPr>
        <w:t>(A) Funds from the tax imposed by the provisions of subdivision (1) of this subsection</w:t>
      </w:r>
      <w:r w:rsidR="002A4561" w:rsidRPr="00C4681C">
        <w:rPr>
          <w:color w:val="auto"/>
          <w:u w:val="single"/>
        </w:rPr>
        <w:t>, less the fee retained by the Tax Commissioner pursuant to §11-10-27 of this code,</w:t>
      </w:r>
      <w:r w:rsidRPr="00C4681C">
        <w:rPr>
          <w:color w:val="auto"/>
        </w:rPr>
        <w:t xml:space="preserve"> and deposited in the Agricultural Fees Fund, shall be divided and deposited as follows:</w:t>
      </w:r>
    </w:p>
    <w:p w14:paraId="05B9AD2B" w14:textId="6711AA32" w:rsidR="00BF2701" w:rsidRPr="00C4681C" w:rsidRDefault="00BF2701" w:rsidP="00BF2701">
      <w:pPr>
        <w:pStyle w:val="SectionBody"/>
        <w:rPr>
          <w:color w:val="auto"/>
        </w:rPr>
      </w:pPr>
      <w:r w:rsidRPr="00C4681C">
        <w:rPr>
          <w:color w:val="auto"/>
        </w:rPr>
        <w:t xml:space="preserve">(i) </w:t>
      </w:r>
      <w:r w:rsidRPr="00C4681C">
        <w:rPr>
          <w:strike/>
          <w:color w:val="auto"/>
        </w:rPr>
        <w:t>Sixty-five</w:t>
      </w:r>
      <w:r w:rsidR="0092109C" w:rsidRPr="00C4681C">
        <w:rPr>
          <w:strike/>
          <w:color w:val="auto"/>
        </w:rPr>
        <w:t xml:space="preserve"> percent</w:t>
      </w:r>
      <w:r w:rsidR="0092109C" w:rsidRPr="00C4681C">
        <w:rPr>
          <w:color w:val="auto"/>
        </w:rPr>
        <w:t xml:space="preserve"> </w:t>
      </w:r>
      <w:r w:rsidR="0092109C" w:rsidRPr="00C4681C">
        <w:rPr>
          <w:color w:val="auto"/>
          <w:u w:val="single"/>
        </w:rPr>
        <w:t>65%</w:t>
      </w:r>
      <w:r w:rsidR="009B5C91" w:rsidRPr="00C4681C">
        <w:rPr>
          <w:color w:val="auto"/>
        </w:rPr>
        <w:t xml:space="preserve"> </w:t>
      </w:r>
      <w:r w:rsidRPr="00C4681C">
        <w:rPr>
          <w:color w:val="auto"/>
        </w:rPr>
        <w:t>shall remain in the Agriculture Fees Fund</w:t>
      </w:r>
      <w:r w:rsidR="002A4561" w:rsidRPr="00C4681C">
        <w:rPr>
          <w:color w:val="auto"/>
        </w:rPr>
        <w:t xml:space="preserve"> </w:t>
      </w:r>
      <w:r w:rsidR="002A4561" w:rsidRPr="00C4681C">
        <w:rPr>
          <w:color w:val="auto"/>
          <w:u w:val="single"/>
        </w:rPr>
        <w:t xml:space="preserve">for the use of the </w:t>
      </w:r>
      <w:r w:rsidR="009F5210" w:rsidRPr="00C4681C">
        <w:rPr>
          <w:color w:val="auto"/>
          <w:u w:val="single"/>
        </w:rPr>
        <w:t>c</w:t>
      </w:r>
      <w:r w:rsidR="002A4561" w:rsidRPr="00C4681C">
        <w:rPr>
          <w:color w:val="auto"/>
          <w:u w:val="single"/>
        </w:rPr>
        <w:t>ommissioner for administering and enforcing the provisions of this article</w:t>
      </w:r>
      <w:r w:rsidRPr="00C4681C">
        <w:rPr>
          <w:color w:val="auto"/>
        </w:rPr>
        <w:t>;</w:t>
      </w:r>
    </w:p>
    <w:p w14:paraId="3F34ED03" w14:textId="21969A64" w:rsidR="00BF2701" w:rsidRPr="00C4681C" w:rsidRDefault="00BF2701" w:rsidP="00BF2701">
      <w:pPr>
        <w:pStyle w:val="SectionBody"/>
        <w:rPr>
          <w:color w:val="auto"/>
        </w:rPr>
      </w:pPr>
      <w:r w:rsidRPr="00C4681C">
        <w:rPr>
          <w:color w:val="auto"/>
        </w:rPr>
        <w:t xml:space="preserve">(ii) </w:t>
      </w:r>
      <w:r w:rsidRPr="00C4681C">
        <w:rPr>
          <w:strike/>
          <w:color w:val="auto"/>
        </w:rPr>
        <w:t>Five</w:t>
      </w:r>
      <w:r w:rsidR="0092109C" w:rsidRPr="00C4681C">
        <w:rPr>
          <w:strike/>
          <w:color w:val="auto"/>
        </w:rPr>
        <w:t xml:space="preserve"> percent</w:t>
      </w:r>
      <w:r w:rsidR="0092109C" w:rsidRPr="00C4681C">
        <w:rPr>
          <w:color w:val="auto"/>
        </w:rPr>
        <w:t xml:space="preserve"> </w:t>
      </w:r>
      <w:r w:rsidR="0092109C" w:rsidRPr="00C4681C">
        <w:rPr>
          <w:color w:val="auto"/>
          <w:u w:val="single"/>
        </w:rPr>
        <w:t>5%</w:t>
      </w:r>
      <w:r w:rsidR="0092109C" w:rsidRPr="00C4681C">
        <w:rPr>
          <w:color w:val="auto"/>
        </w:rPr>
        <w:t xml:space="preserve"> </w:t>
      </w:r>
      <w:r w:rsidRPr="00C4681C">
        <w:rPr>
          <w:color w:val="auto"/>
        </w:rPr>
        <w:t>shall be transferred to the Fight Substance Abuse Fund created by §60A-9-8 of this code;</w:t>
      </w:r>
    </w:p>
    <w:p w14:paraId="70F9346E" w14:textId="40C88AC2" w:rsidR="00BF2701" w:rsidRPr="00C4681C" w:rsidRDefault="00BF2701" w:rsidP="00BF2701">
      <w:pPr>
        <w:pStyle w:val="SectionBody"/>
        <w:rPr>
          <w:color w:val="auto"/>
        </w:rPr>
      </w:pPr>
      <w:r w:rsidRPr="00C4681C">
        <w:rPr>
          <w:color w:val="auto"/>
        </w:rPr>
        <w:t xml:space="preserve">(iii) </w:t>
      </w:r>
      <w:r w:rsidRPr="00C4681C">
        <w:rPr>
          <w:strike/>
          <w:color w:val="auto"/>
        </w:rPr>
        <w:t>Thirty</w:t>
      </w:r>
      <w:r w:rsidR="0092109C" w:rsidRPr="00C4681C">
        <w:rPr>
          <w:strike/>
          <w:color w:val="auto"/>
        </w:rPr>
        <w:t xml:space="preserve"> percent</w:t>
      </w:r>
      <w:r w:rsidR="0092109C" w:rsidRPr="00C4681C">
        <w:rPr>
          <w:color w:val="auto"/>
        </w:rPr>
        <w:t xml:space="preserve"> </w:t>
      </w:r>
      <w:r w:rsidR="0092109C" w:rsidRPr="00C4681C">
        <w:rPr>
          <w:color w:val="auto"/>
          <w:u w:val="single"/>
        </w:rPr>
        <w:t>30%</w:t>
      </w:r>
      <w:r w:rsidR="008C6FBE" w:rsidRPr="00C4681C">
        <w:rPr>
          <w:color w:val="auto"/>
        </w:rPr>
        <w:t xml:space="preserve"> </w:t>
      </w:r>
      <w:r w:rsidRPr="00C4681C">
        <w:rPr>
          <w:color w:val="auto"/>
        </w:rPr>
        <w:t>shall be deposited in the Alcohol Beverage Control Enforcement Fund established by the provisions of §60-7-13 of this code.</w:t>
      </w:r>
    </w:p>
    <w:p w14:paraId="2129E190" w14:textId="76C143BA" w:rsidR="00BF2701" w:rsidRPr="00C4681C" w:rsidRDefault="00BF2701" w:rsidP="00BF2701">
      <w:pPr>
        <w:pStyle w:val="SectionBody"/>
        <w:rPr>
          <w:color w:val="auto"/>
        </w:rPr>
      </w:pPr>
      <w:r w:rsidRPr="00C4681C">
        <w:rPr>
          <w:color w:val="auto"/>
        </w:rPr>
        <w:t xml:space="preserve">(B) Notwithstanding any provision in §11-9-1 </w:t>
      </w:r>
      <w:r w:rsidRPr="00C4681C">
        <w:rPr>
          <w:i/>
          <w:iCs/>
          <w:color w:val="auto"/>
        </w:rPr>
        <w:t>et seq</w:t>
      </w:r>
      <w:r w:rsidRPr="00C4681C">
        <w:rPr>
          <w:color w:val="auto"/>
        </w:rPr>
        <w:t xml:space="preserve">. of this code to the contrary, and as relevant to the tax imposed by </w:t>
      </w:r>
      <w:r w:rsidRPr="00C4681C">
        <w:rPr>
          <w:strike/>
          <w:color w:val="auto"/>
        </w:rPr>
        <w:t>§16A-9-1 of this code</w:t>
      </w:r>
      <w:r w:rsidR="00494679" w:rsidRPr="00C4681C">
        <w:rPr>
          <w:color w:val="auto"/>
        </w:rPr>
        <w:t xml:space="preserve"> </w:t>
      </w:r>
      <w:r w:rsidR="00494679" w:rsidRPr="00C4681C">
        <w:rPr>
          <w:color w:val="auto"/>
          <w:u w:val="single"/>
        </w:rPr>
        <w:t>this section</w:t>
      </w:r>
      <w:r w:rsidRPr="00C4681C">
        <w:rPr>
          <w:color w:val="auto"/>
        </w:rPr>
        <w:t xml:space="preserve">, the West Virginia Tax Crimes and Penalties Act set forth in §11-9-1 </w:t>
      </w:r>
      <w:r w:rsidRPr="00C4681C">
        <w:rPr>
          <w:i/>
          <w:iCs/>
          <w:color w:val="auto"/>
        </w:rPr>
        <w:t>et seq</w:t>
      </w:r>
      <w:r w:rsidRPr="00C4681C">
        <w:rPr>
          <w:color w:val="auto"/>
        </w:rPr>
        <w:t xml:space="preserve">. of this code shall apply with like effect as if the said West Virginia Tax Crimes and Penalties Act were applicable only to the tax imposed by </w:t>
      </w:r>
      <w:r w:rsidRPr="00C4681C">
        <w:rPr>
          <w:strike/>
          <w:color w:val="auto"/>
        </w:rPr>
        <w:t>§16A-9-1 et seq. of this code</w:t>
      </w:r>
      <w:r w:rsidRPr="00C4681C">
        <w:rPr>
          <w:color w:val="auto"/>
        </w:rPr>
        <w:t xml:space="preserve"> </w:t>
      </w:r>
      <w:r w:rsidR="00494679" w:rsidRPr="00C4681C">
        <w:rPr>
          <w:color w:val="auto"/>
          <w:u w:val="single"/>
        </w:rPr>
        <w:t xml:space="preserve">this section </w:t>
      </w:r>
      <w:r w:rsidRPr="00C4681C">
        <w:rPr>
          <w:color w:val="auto"/>
        </w:rPr>
        <w:t xml:space="preserve">and were set forth in extenso in </w:t>
      </w:r>
      <w:r w:rsidRPr="00C4681C">
        <w:rPr>
          <w:strike/>
          <w:color w:val="auto"/>
        </w:rPr>
        <w:t>§16A-9-1 et seq. of this code</w:t>
      </w:r>
      <w:r w:rsidR="00494679" w:rsidRPr="00C4681C">
        <w:rPr>
          <w:color w:val="auto"/>
        </w:rPr>
        <w:t xml:space="preserve"> </w:t>
      </w:r>
      <w:r w:rsidR="00494679" w:rsidRPr="00C4681C">
        <w:rPr>
          <w:color w:val="auto"/>
          <w:u w:val="single"/>
        </w:rPr>
        <w:t>this section</w:t>
      </w:r>
      <w:r w:rsidRPr="00C4681C">
        <w:rPr>
          <w:color w:val="auto"/>
        </w:rPr>
        <w:t>.</w:t>
      </w:r>
    </w:p>
    <w:p w14:paraId="45A8769F" w14:textId="3DD9BFEE" w:rsidR="00BF2701" w:rsidRPr="00C4681C" w:rsidRDefault="00BF2701" w:rsidP="00BF2701">
      <w:pPr>
        <w:pStyle w:val="SectionBody"/>
        <w:rPr>
          <w:color w:val="auto"/>
        </w:rPr>
      </w:pPr>
      <w:r w:rsidRPr="00C4681C">
        <w:rPr>
          <w:color w:val="auto"/>
        </w:rPr>
        <w:t xml:space="preserve">(C) Notwithstanding any provision of §11-10-1 </w:t>
      </w:r>
      <w:r w:rsidRPr="00C4681C">
        <w:rPr>
          <w:i/>
          <w:iCs/>
          <w:color w:val="auto"/>
          <w:u w:val="single"/>
        </w:rPr>
        <w:t>et seq</w:t>
      </w:r>
      <w:r w:rsidRPr="00C4681C">
        <w:rPr>
          <w:color w:val="auto"/>
        </w:rPr>
        <w:t xml:space="preserve">. of this code, or any other provision of this code to the contrary, each and every provision of the West Virginia Tax Procedure and Administration Act as set forth in §11-10-1 </w:t>
      </w:r>
      <w:r w:rsidRPr="00C4681C">
        <w:rPr>
          <w:i/>
          <w:iCs/>
          <w:color w:val="auto"/>
        </w:rPr>
        <w:t>et seq</w:t>
      </w:r>
      <w:r w:rsidRPr="00C4681C">
        <w:rPr>
          <w:color w:val="auto"/>
        </w:rPr>
        <w:t xml:space="preserve">. of this code applies to the tax imposed by </w:t>
      </w:r>
      <w:r w:rsidRPr="00C4681C">
        <w:rPr>
          <w:strike/>
          <w:color w:val="auto"/>
        </w:rPr>
        <w:t>§16A-9-1 et seq.</w:t>
      </w:r>
      <w:r w:rsidR="00494679" w:rsidRPr="00C4681C">
        <w:rPr>
          <w:color w:val="auto"/>
        </w:rPr>
        <w:t xml:space="preserve"> </w:t>
      </w:r>
      <w:r w:rsidR="00494679" w:rsidRPr="00C4681C">
        <w:rPr>
          <w:color w:val="auto"/>
          <w:u w:val="single"/>
        </w:rPr>
        <w:t>this section</w:t>
      </w:r>
      <w:r w:rsidRPr="00C4681C">
        <w:rPr>
          <w:color w:val="auto"/>
        </w:rPr>
        <w:t xml:space="preserve"> with like effect as if the said West Virginia Tax Procedure and Administration Act were applicable only to the tax imposed by </w:t>
      </w:r>
      <w:r w:rsidRPr="00C4681C">
        <w:rPr>
          <w:strike/>
          <w:color w:val="auto"/>
        </w:rPr>
        <w:t>§16A-9-1 et seq. of this code</w:t>
      </w:r>
      <w:r w:rsidR="00494679" w:rsidRPr="00C4681C">
        <w:rPr>
          <w:color w:val="auto"/>
        </w:rPr>
        <w:t xml:space="preserve"> </w:t>
      </w:r>
      <w:r w:rsidR="00494679" w:rsidRPr="00C4681C">
        <w:rPr>
          <w:color w:val="auto"/>
          <w:u w:val="single"/>
        </w:rPr>
        <w:t>this section</w:t>
      </w:r>
      <w:r w:rsidRPr="00C4681C">
        <w:rPr>
          <w:color w:val="auto"/>
        </w:rPr>
        <w:t xml:space="preserve"> and were set forth in extenso in </w:t>
      </w:r>
      <w:r w:rsidRPr="00C4681C">
        <w:rPr>
          <w:strike/>
          <w:color w:val="auto"/>
        </w:rPr>
        <w:t>§16A-9-1 et seq. of this code</w:t>
      </w:r>
      <w:r w:rsidR="00494679" w:rsidRPr="00C4681C">
        <w:rPr>
          <w:color w:val="auto"/>
          <w:u w:val="single"/>
        </w:rPr>
        <w:t xml:space="preserve"> this section</w:t>
      </w:r>
      <w:r w:rsidRPr="00C4681C">
        <w:rPr>
          <w:color w:val="auto"/>
        </w:rPr>
        <w:t>.</w:t>
      </w:r>
    </w:p>
    <w:p w14:paraId="69B068B4" w14:textId="390E3B36" w:rsidR="00BF2701" w:rsidRPr="00C4681C" w:rsidRDefault="00BF2701" w:rsidP="00BF2701">
      <w:pPr>
        <w:pStyle w:val="SectionBody"/>
        <w:rPr>
          <w:color w:val="auto"/>
        </w:rPr>
      </w:pPr>
      <w:r w:rsidRPr="00C4681C">
        <w:rPr>
          <w:color w:val="auto"/>
        </w:rPr>
        <w:t xml:space="preserve">(j) </w:t>
      </w:r>
      <w:r w:rsidRPr="00C4681C">
        <w:rPr>
          <w:strike/>
          <w:color w:val="auto"/>
        </w:rPr>
        <w:t xml:space="preserve">All fees collected pursuant to the provisions of this subsection shall be deposited with the State Treasurer to the credit of the Agricultural Fees Fund established by the provisions of §19-1-4c of this code for the use of </w:t>
      </w:r>
      <w:r w:rsidR="00D668D9" w:rsidRPr="00C4681C">
        <w:rPr>
          <w:strike/>
          <w:color w:val="auto"/>
        </w:rPr>
        <w:t>the Commissioner of Agriculture</w:t>
      </w:r>
      <w:r w:rsidRPr="00C4681C">
        <w:rPr>
          <w:strike/>
          <w:color w:val="auto"/>
        </w:rPr>
        <w:t xml:space="preserve"> for administering and enforcing the provisions of this article</w:t>
      </w:r>
    </w:p>
    <w:p w14:paraId="37619BF8" w14:textId="15665A28" w:rsidR="00BF2701" w:rsidRPr="00C4681C" w:rsidRDefault="00BF2701" w:rsidP="00BF2701">
      <w:pPr>
        <w:pStyle w:val="SectionBody"/>
        <w:rPr>
          <w:color w:val="auto"/>
        </w:rPr>
      </w:pPr>
      <w:r w:rsidRPr="00C4681C">
        <w:rPr>
          <w:strike/>
          <w:color w:val="auto"/>
        </w:rPr>
        <w:t>(k)(1)</w:t>
      </w:r>
      <w:r w:rsidRPr="00C4681C">
        <w:rPr>
          <w:color w:val="auto"/>
        </w:rPr>
        <w:t xml:space="preserve"> The provisions of this section related to retail sales shall be enforced by </w:t>
      </w:r>
      <w:r w:rsidR="00D668D9" w:rsidRPr="00C4681C">
        <w:rPr>
          <w:color w:val="auto"/>
        </w:rPr>
        <w:t xml:space="preserve">the </w:t>
      </w:r>
      <w:r w:rsidR="004A192D" w:rsidRPr="00C4681C">
        <w:rPr>
          <w:color w:val="auto"/>
        </w:rPr>
        <w:t>c</w:t>
      </w:r>
      <w:r w:rsidR="00D668D9" w:rsidRPr="00C4681C">
        <w:rPr>
          <w:color w:val="auto"/>
        </w:rPr>
        <w:t xml:space="preserve">ommissioner </w:t>
      </w:r>
      <w:r w:rsidR="00D668D9" w:rsidRPr="00C4681C">
        <w:rPr>
          <w:strike/>
          <w:color w:val="auto"/>
        </w:rPr>
        <w:t>of Agriculture</w:t>
      </w:r>
      <w:r w:rsidRPr="00C4681C">
        <w:rPr>
          <w:color w:val="auto"/>
        </w:rPr>
        <w:t xml:space="preserve"> with the assistance of the </w:t>
      </w:r>
      <w:r w:rsidR="007A4529" w:rsidRPr="00C4681C">
        <w:rPr>
          <w:color w:val="auto"/>
        </w:rPr>
        <w:t>Alcohol Beverage Control Administration Commissioner</w:t>
      </w:r>
      <w:r w:rsidRPr="00C4681C">
        <w:rPr>
          <w:color w:val="auto"/>
        </w:rPr>
        <w:t>.</w:t>
      </w:r>
    </w:p>
    <w:p w14:paraId="6786690A" w14:textId="3641F8C7" w:rsidR="00E01E4F" w:rsidRPr="00C4681C" w:rsidRDefault="00BF2701" w:rsidP="00BF2701">
      <w:pPr>
        <w:pStyle w:val="SectionBody"/>
        <w:rPr>
          <w:color w:val="auto"/>
        </w:rPr>
      </w:pPr>
      <w:r w:rsidRPr="00C4681C">
        <w:rPr>
          <w:strike/>
          <w:color w:val="auto"/>
        </w:rPr>
        <w:t>(2)</w:t>
      </w:r>
      <w:r w:rsidRPr="00C4681C">
        <w:rPr>
          <w:color w:val="auto"/>
        </w:rPr>
        <w:t xml:space="preserve"> </w:t>
      </w:r>
      <w:r w:rsidR="002A4561" w:rsidRPr="00C4681C">
        <w:rPr>
          <w:color w:val="auto"/>
          <w:u w:val="single"/>
        </w:rPr>
        <w:t xml:space="preserve">(k)(1) </w:t>
      </w:r>
      <w:r w:rsidR="00D668D9" w:rsidRPr="00C4681C">
        <w:rPr>
          <w:color w:val="auto"/>
        </w:rPr>
        <w:t xml:space="preserve">The </w:t>
      </w:r>
      <w:r w:rsidR="009F5210" w:rsidRPr="00C4681C">
        <w:rPr>
          <w:color w:val="auto"/>
        </w:rPr>
        <w:t>c</w:t>
      </w:r>
      <w:r w:rsidR="00D668D9" w:rsidRPr="00C4681C">
        <w:rPr>
          <w:color w:val="auto"/>
        </w:rPr>
        <w:t xml:space="preserve">ommissioner </w:t>
      </w:r>
      <w:r w:rsidR="00D668D9" w:rsidRPr="00C4681C">
        <w:rPr>
          <w:strike/>
          <w:color w:val="auto"/>
        </w:rPr>
        <w:t>of Agriculture</w:t>
      </w:r>
      <w:r w:rsidR="007536D5" w:rsidRPr="00C4681C">
        <w:rPr>
          <w:color w:val="auto"/>
          <w:u w:val="single"/>
        </w:rPr>
        <w:t xml:space="preserve">, the </w:t>
      </w:r>
      <w:r w:rsidR="000E1162" w:rsidRPr="00C4681C">
        <w:rPr>
          <w:color w:val="auto"/>
          <w:u w:val="single"/>
        </w:rPr>
        <w:t>Tax Commissioner</w:t>
      </w:r>
      <w:r w:rsidR="007536D5" w:rsidRPr="00C4681C">
        <w:rPr>
          <w:color w:val="auto"/>
          <w:u w:val="single"/>
        </w:rPr>
        <w:t>,</w:t>
      </w:r>
      <w:r w:rsidRPr="00C4681C">
        <w:rPr>
          <w:color w:val="auto"/>
        </w:rPr>
        <w:t xml:space="preserve"> and the </w:t>
      </w:r>
      <w:r w:rsidR="007A4529" w:rsidRPr="00C4681C">
        <w:rPr>
          <w:color w:val="auto"/>
        </w:rPr>
        <w:t>Alcohol Beverage Control Administration Commissioner</w:t>
      </w:r>
      <w:r w:rsidRPr="00C4681C">
        <w:rPr>
          <w:color w:val="auto"/>
        </w:rPr>
        <w:t xml:space="preserve"> </w:t>
      </w:r>
      <w:r w:rsidRPr="00C4681C">
        <w:rPr>
          <w:strike/>
          <w:color w:val="auto"/>
        </w:rPr>
        <w:t>shall</w:t>
      </w:r>
      <w:r w:rsidRPr="00C4681C">
        <w:rPr>
          <w:color w:val="auto"/>
        </w:rPr>
        <w:t xml:space="preserve"> </w:t>
      </w:r>
      <w:r w:rsidR="002A4561" w:rsidRPr="00C4681C">
        <w:rPr>
          <w:color w:val="auto"/>
          <w:u w:val="single"/>
        </w:rPr>
        <w:t>may</w:t>
      </w:r>
      <w:r w:rsidR="002A4561" w:rsidRPr="00C4681C">
        <w:rPr>
          <w:color w:val="auto"/>
        </w:rPr>
        <w:t xml:space="preserve"> </w:t>
      </w:r>
      <w:r w:rsidRPr="00C4681C">
        <w:rPr>
          <w:color w:val="auto"/>
        </w:rPr>
        <w:t>enter into a</w:t>
      </w:r>
      <w:r w:rsidR="00805A12" w:rsidRPr="00C4681C">
        <w:rPr>
          <w:color w:val="auto"/>
        </w:rPr>
        <w:t xml:space="preserve"> </w:t>
      </w:r>
      <w:r w:rsidRPr="00C4681C">
        <w:rPr>
          <w:color w:val="auto"/>
        </w:rPr>
        <w:t>memorandum or memoranda of understanding to facilitate the enforcement of this section.</w:t>
      </w:r>
    </w:p>
    <w:p w14:paraId="2F232028" w14:textId="492858A3" w:rsidR="00E14839" w:rsidRPr="00C4681C" w:rsidRDefault="00E14839" w:rsidP="00BF2701">
      <w:pPr>
        <w:pStyle w:val="SectionBody"/>
        <w:rPr>
          <w:color w:val="auto"/>
          <w:u w:val="single"/>
        </w:rPr>
      </w:pPr>
      <w:r w:rsidRPr="00C4681C">
        <w:rPr>
          <w:color w:val="auto"/>
          <w:u w:val="single"/>
        </w:rPr>
        <w:t>(</w:t>
      </w:r>
      <w:r w:rsidR="002A4561" w:rsidRPr="00C4681C">
        <w:rPr>
          <w:color w:val="auto"/>
          <w:u w:val="single"/>
        </w:rPr>
        <w:t>2</w:t>
      </w:r>
      <w:r w:rsidRPr="00C4681C">
        <w:rPr>
          <w:color w:val="auto"/>
          <w:u w:val="single"/>
        </w:rPr>
        <w:t xml:space="preserve">) </w:t>
      </w:r>
      <w:r w:rsidR="002838E1" w:rsidRPr="00C4681C">
        <w:rPr>
          <w:color w:val="auto"/>
          <w:u w:val="single"/>
        </w:rPr>
        <w:t xml:space="preserve">Procedure for contested cases. Any person or entity seeking to contest an </w:t>
      </w:r>
      <w:r w:rsidR="00E41501" w:rsidRPr="00C4681C">
        <w:rPr>
          <w:color w:val="auto"/>
          <w:u w:val="single"/>
        </w:rPr>
        <w:t xml:space="preserve">administrative </w:t>
      </w:r>
      <w:r w:rsidR="002838E1" w:rsidRPr="00C4681C">
        <w:rPr>
          <w:color w:val="auto"/>
          <w:u w:val="single"/>
        </w:rPr>
        <w:t xml:space="preserve">action of the </w:t>
      </w:r>
      <w:r w:rsidR="009F5210" w:rsidRPr="00C4681C">
        <w:rPr>
          <w:color w:val="auto"/>
          <w:u w:val="single"/>
        </w:rPr>
        <w:t>c</w:t>
      </w:r>
      <w:r w:rsidR="002838E1" w:rsidRPr="00C4681C">
        <w:rPr>
          <w:color w:val="auto"/>
          <w:u w:val="single"/>
        </w:rPr>
        <w:t xml:space="preserve">ommissioner of under this article shall </w:t>
      </w:r>
      <w:r w:rsidR="000A14B1" w:rsidRPr="00C4681C">
        <w:rPr>
          <w:color w:val="auto"/>
          <w:u w:val="single"/>
        </w:rPr>
        <w:t>assert such contest</w:t>
      </w:r>
      <w:r w:rsidR="00BB6BA2" w:rsidRPr="00C4681C">
        <w:rPr>
          <w:color w:val="auto"/>
          <w:u w:val="single"/>
        </w:rPr>
        <w:t>ation</w:t>
      </w:r>
      <w:r w:rsidR="002838E1" w:rsidRPr="00C4681C">
        <w:rPr>
          <w:color w:val="auto"/>
          <w:u w:val="single"/>
        </w:rPr>
        <w:t xml:space="preserve"> </w:t>
      </w:r>
      <w:r w:rsidR="00C16B33" w:rsidRPr="00C4681C">
        <w:rPr>
          <w:color w:val="auto"/>
          <w:u w:val="single"/>
        </w:rPr>
        <w:t xml:space="preserve">in writing within 14 days </w:t>
      </w:r>
      <w:r w:rsidR="002838E1" w:rsidRPr="00C4681C">
        <w:rPr>
          <w:color w:val="auto"/>
          <w:u w:val="single"/>
        </w:rPr>
        <w:t xml:space="preserve">under the provisions of the Administrative Procedures Act, set forth in §29A-5-1 </w:t>
      </w:r>
      <w:r w:rsidR="002838E1" w:rsidRPr="00C4681C">
        <w:rPr>
          <w:i/>
          <w:iCs/>
          <w:color w:val="auto"/>
          <w:u w:val="single"/>
        </w:rPr>
        <w:t>et seq.</w:t>
      </w:r>
      <w:r w:rsidR="002838E1" w:rsidRPr="00C4681C">
        <w:rPr>
          <w:color w:val="auto"/>
          <w:u w:val="single"/>
        </w:rPr>
        <w:t xml:space="preserve"> of this code</w:t>
      </w:r>
      <w:r w:rsidR="00472320" w:rsidRPr="00C4681C">
        <w:rPr>
          <w:color w:val="auto"/>
          <w:u w:val="single"/>
        </w:rPr>
        <w:t xml:space="preserve"> in administrative proceedings held by or before the </w:t>
      </w:r>
      <w:r w:rsidR="004A192D" w:rsidRPr="00C4681C">
        <w:rPr>
          <w:color w:val="auto"/>
          <w:u w:val="single"/>
        </w:rPr>
        <w:t>c</w:t>
      </w:r>
      <w:r w:rsidR="00472320" w:rsidRPr="00C4681C">
        <w:rPr>
          <w:color w:val="auto"/>
          <w:u w:val="single"/>
        </w:rPr>
        <w:t>ommissioner</w:t>
      </w:r>
      <w:r w:rsidR="00C16B33" w:rsidRPr="00C4681C">
        <w:rPr>
          <w:color w:val="auto"/>
          <w:u w:val="single"/>
        </w:rPr>
        <w:t xml:space="preserve"> or his or her designee</w:t>
      </w:r>
      <w:r w:rsidR="002838E1" w:rsidRPr="00C4681C">
        <w:rPr>
          <w:color w:val="auto"/>
          <w:u w:val="single"/>
        </w:rPr>
        <w:t xml:space="preserve">.  </w:t>
      </w:r>
    </w:p>
    <w:p w14:paraId="0C207D28" w14:textId="49A8AAC0" w:rsidR="00BF2701" w:rsidRPr="00C4681C" w:rsidRDefault="00BF2701" w:rsidP="00BF2701">
      <w:pPr>
        <w:pStyle w:val="SectionBody"/>
        <w:rPr>
          <w:color w:val="auto"/>
        </w:rPr>
      </w:pPr>
      <w:r w:rsidRPr="00C4681C">
        <w:rPr>
          <w:color w:val="auto"/>
        </w:rPr>
        <w:t xml:space="preserve">(l)(1) Any hemp-derived product found in </w:t>
      </w:r>
      <w:r w:rsidR="00A40D0F" w:rsidRPr="00C4681C">
        <w:rPr>
          <w:color w:val="auto"/>
        </w:rPr>
        <w:t>this State</w:t>
      </w:r>
      <w:r w:rsidRPr="00C4681C">
        <w:rPr>
          <w:color w:val="auto"/>
        </w:rPr>
        <w:t xml:space="preserve"> in violation of this article is hereby declared contraband and any property interest in the hemp-derived product is vested in the State of West Virginia and is subject to seizure, forfeiture, and destruction.</w:t>
      </w:r>
    </w:p>
    <w:p w14:paraId="164D5548" w14:textId="21E21454" w:rsidR="00BF2701" w:rsidRPr="00C4681C" w:rsidRDefault="00BF2701" w:rsidP="00BF2701">
      <w:pPr>
        <w:pStyle w:val="SectionBody"/>
        <w:rPr>
          <w:color w:val="auto"/>
        </w:rPr>
      </w:pPr>
      <w:r w:rsidRPr="00C4681C">
        <w:rPr>
          <w:color w:val="auto"/>
        </w:rPr>
        <w:t xml:space="preserve">(2) Any certified law-enforcement officer in </w:t>
      </w:r>
      <w:r w:rsidR="00A40D0F" w:rsidRPr="00C4681C">
        <w:rPr>
          <w:color w:val="auto"/>
        </w:rPr>
        <w:t>this State</w:t>
      </w:r>
      <w:r w:rsidRPr="00C4681C">
        <w:rPr>
          <w:color w:val="auto"/>
        </w:rPr>
        <w:t xml:space="preserve"> is authorized to enforce the criminal provisions of this section, and enforcement agents of the </w:t>
      </w:r>
      <w:r w:rsidR="007A4529" w:rsidRPr="00C4681C">
        <w:rPr>
          <w:color w:val="auto"/>
        </w:rPr>
        <w:t>Alcohol Beverage Control Administration Commissioner</w:t>
      </w:r>
      <w:r w:rsidRPr="00C4681C">
        <w:rPr>
          <w:color w:val="auto"/>
        </w:rPr>
        <w:t xml:space="preserve"> are authorized to enforce the administrative retailer provisions of this section as relating to retail sales.</w:t>
      </w:r>
    </w:p>
    <w:p w14:paraId="75805557" w14:textId="3AEA4F2C" w:rsidR="00BF2701" w:rsidRPr="00C4681C" w:rsidRDefault="00BF2701" w:rsidP="00BF2701">
      <w:pPr>
        <w:pStyle w:val="SectionBody"/>
        <w:rPr>
          <w:color w:val="auto"/>
        </w:rPr>
      </w:pPr>
      <w:r w:rsidRPr="00C4681C">
        <w:rPr>
          <w:color w:val="auto"/>
        </w:rPr>
        <w:t xml:space="preserve">(3) </w:t>
      </w:r>
      <w:r w:rsidR="000E1162" w:rsidRPr="00C4681C">
        <w:rPr>
          <w:color w:val="auto"/>
        </w:rPr>
        <w:t xml:space="preserve">The </w:t>
      </w:r>
      <w:r w:rsidR="009F5210" w:rsidRPr="00C4681C">
        <w:rPr>
          <w:color w:val="auto"/>
        </w:rPr>
        <w:t>c</w:t>
      </w:r>
      <w:r w:rsidR="000E1162" w:rsidRPr="00C4681C">
        <w:rPr>
          <w:color w:val="auto"/>
        </w:rPr>
        <w:t xml:space="preserve">ommissioner </w:t>
      </w:r>
      <w:r w:rsidRPr="00C4681C">
        <w:rPr>
          <w:color w:val="auto"/>
        </w:rPr>
        <w:t>shall provide the requisite training necessary to enforce the criminal and administrative provisions of this section.</w:t>
      </w:r>
    </w:p>
    <w:p w14:paraId="5756D24E" w14:textId="58F0546E" w:rsidR="00BF2701" w:rsidRPr="00C4681C" w:rsidRDefault="00BF2701" w:rsidP="00BF2701">
      <w:pPr>
        <w:pStyle w:val="SectionBody"/>
        <w:rPr>
          <w:color w:val="auto"/>
        </w:rPr>
      </w:pPr>
      <w:r w:rsidRPr="00C4681C">
        <w:rPr>
          <w:color w:val="auto"/>
        </w:rPr>
        <w:t xml:space="preserve">(4) The </w:t>
      </w:r>
      <w:r w:rsidRPr="00C4681C">
        <w:rPr>
          <w:strike/>
          <w:color w:val="auto"/>
        </w:rPr>
        <w:t>provisions of</w:t>
      </w:r>
      <w:r w:rsidRPr="00C4681C">
        <w:rPr>
          <w:color w:val="auto"/>
        </w:rPr>
        <w:t xml:space="preserve"> </w:t>
      </w:r>
      <w:r w:rsidR="009D5CB9" w:rsidRPr="00C4681C">
        <w:rPr>
          <w:color w:val="auto"/>
          <w:u w:val="single"/>
        </w:rPr>
        <w:t>amendments to</w:t>
      </w:r>
      <w:r w:rsidR="009D5CB9" w:rsidRPr="00C4681C">
        <w:rPr>
          <w:color w:val="auto"/>
        </w:rPr>
        <w:t xml:space="preserve"> </w:t>
      </w:r>
      <w:r w:rsidRPr="00C4681C">
        <w:rPr>
          <w:color w:val="auto"/>
        </w:rPr>
        <w:t xml:space="preserve">this subsection </w:t>
      </w:r>
      <w:r w:rsidR="00A24BB9" w:rsidRPr="00C4681C">
        <w:rPr>
          <w:color w:val="auto"/>
          <w:u w:val="single"/>
        </w:rPr>
        <w:t xml:space="preserve">enacted </w:t>
      </w:r>
      <w:r w:rsidR="009D5CB9" w:rsidRPr="00C4681C">
        <w:rPr>
          <w:color w:val="auto"/>
          <w:u w:val="single"/>
        </w:rPr>
        <w:t xml:space="preserve">during </w:t>
      </w:r>
      <w:r w:rsidR="00A24BB9" w:rsidRPr="00C4681C">
        <w:rPr>
          <w:color w:val="auto"/>
          <w:u w:val="single"/>
        </w:rPr>
        <w:t>the 202</w:t>
      </w:r>
      <w:r w:rsidR="009D5CB9" w:rsidRPr="00C4681C">
        <w:rPr>
          <w:color w:val="auto"/>
          <w:u w:val="single"/>
        </w:rPr>
        <w:t>4</w:t>
      </w:r>
      <w:r w:rsidR="00A24BB9" w:rsidRPr="00C4681C">
        <w:rPr>
          <w:color w:val="auto"/>
          <w:u w:val="single"/>
        </w:rPr>
        <w:t xml:space="preserve"> Regular Legislative Session</w:t>
      </w:r>
      <w:r w:rsidR="003B027A" w:rsidRPr="00C4681C">
        <w:rPr>
          <w:color w:val="auto"/>
          <w:u w:val="single"/>
        </w:rPr>
        <w:t xml:space="preserve"> </w:t>
      </w:r>
      <w:r w:rsidR="009D5CB9" w:rsidRPr="00C4681C">
        <w:rPr>
          <w:color w:val="auto"/>
          <w:u w:val="single"/>
        </w:rPr>
        <w:t>shall be</w:t>
      </w:r>
      <w:r w:rsidRPr="00C4681C">
        <w:rPr>
          <w:color w:val="auto"/>
        </w:rPr>
        <w:t xml:space="preserve"> effective from passage.</w:t>
      </w:r>
    </w:p>
    <w:p w14:paraId="73ED7A27" w14:textId="28C3220A" w:rsidR="00BF2701" w:rsidRPr="00C4681C" w:rsidRDefault="00BF2701" w:rsidP="00BF2701">
      <w:pPr>
        <w:pStyle w:val="SectionBody"/>
        <w:rPr>
          <w:color w:val="auto"/>
        </w:rPr>
      </w:pPr>
      <w:r w:rsidRPr="00C4681C">
        <w:rPr>
          <w:color w:val="auto"/>
        </w:rPr>
        <w:t xml:space="preserve">(m) Any person who manufactures, processes, distributes, sells, or offers for sale any hemp-derived cannabinoid product in </w:t>
      </w:r>
      <w:r w:rsidR="00A40D0F" w:rsidRPr="00C4681C">
        <w:rPr>
          <w:color w:val="auto"/>
        </w:rPr>
        <w:t>this State</w:t>
      </w:r>
      <w:r w:rsidRPr="00C4681C">
        <w:rPr>
          <w:color w:val="auto"/>
        </w:rPr>
        <w:t xml:space="preserve"> without a </w:t>
      </w:r>
      <w:r w:rsidR="008C30BE" w:rsidRPr="00C4681C">
        <w:rPr>
          <w:color w:val="auto"/>
        </w:rPr>
        <w:t>permit</w:t>
      </w:r>
      <w:r w:rsidRPr="00C4681C">
        <w:rPr>
          <w:color w:val="auto"/>
        </w:rPr>
        <w:t xml:space="preserve"> to do so is guilty of a crime.</w:t>
      </w:r>
    </w:p>
    <w:p w14:paraId="3A58C42E" w14:textId="2D1241DD" w:rsidR="00BF2701" w:rsidRPr="00C4681C" w:rsidRDefault="00BF2701" w:rsidP="00BF2701">
      <w:pPr>
        <w:pStyle w:val="SectionBody"/>
        <w:rPr>
          <w:color w:val="auto"/>
        </w:rPr>
      </w:pPr>
      <w:r w:rsidRPr="00C4681C">
        <w:rPr>
          <w:color w:val="auto"/>
        </w:rPr>
        <w:t>(1) A first violation of this subsection is a misdemeanor, and upon conviction thereof, a person shall be fined not more than $1,000, confined in jail for not more than one year, or both fined and confined.</w:t>
      </w:r>
    </w:p>
    <w:p w14:paraId="500DB85D" w14:textId="54D42C83" w:rsidR="00BF2701" w:rsidRPr="00C4681C" w:rsidRDefault="00BF2701" w:rsidP="00BF2701">
      <w:pPr>
        <w:pStyle w:val="SectionBody"/>
        <w:rPr>
          <w:color w:val="auto"/>
        </w:rPr>
      </w:pPr>
      <w:r w:rsidRPr="00C4681C">
        <w:rPr>
          <w:color w:val="auto"/>
        </w:rPr>
        <w:t>(2) A second or subsequent violation of this subsection is a felony and, upon conviction thereof, a person shall be fined not more than $5,000 or imprisoned in a state correctional facility for not less than one nor more than five years, or both fined and imprisoned.</w:t>
      </w:r>
    </w:p>
    <w:p w14:paraId="403655CA" w14:textId="26317EEF" w:rsidR="00BF2701" w:rsidRPr="00C4681C" w:rsidRDefault="00BF2701" w:rsidP="00BF2701">
      <w:pPr>
        <w:pStyle w:val="SectionBody"/>
        <w:rPr>
          <w:color w:val="auto"/>
        </w:rPr>
      </w:pPr>
      <w:r w:rsidRPr="00C4681C">
        <w:rPr>
          <w:color w:val="auto"/>
        </w:rPr>
        <w:t>(n) Any person who processes, distributes, manufactures, sells, or offers to sell any hemp-derived product knowing or having reason to know that the product has been contaminated with a toxic or illegal substance is guilty of a felony, and, upon conviction thereof, shall be fined not more than $10,000 or imprisoned in a state correctional facility for not less than two nor more than 10 years, or both fined and imprisoned.</w:t>
      </w:r>
    </w:p>
    <w:p w14:paraId="37F26920" w14:textId="49B18215" w:rsidR="00BF2701" w:rsidRPr="00C4681C" w:rsidRDefault="00BF2701" w:rsidP="00BF2701">
      <w:pPr>
        <w:pStyle w:val="SectionBody"/>
        <w:rPr>
          <w:color w:val="auto"/>
        </w:rPr>
      </w:pPr>
      <w:r w:rsidRPr="00C4681C">
        <w:rPr>
          <w:color w:val="auto"/>
        </w:rPr>
        <w:t xml:space="preserve">(o)(1) Any person who knowingly manufactures, processes, distributes, sells, or offers for sale any hemp-derived cannabinoid product which has not been approved by </w:t>
      </w:r>
      <w:r w:rsidR="000E1162" w:rsidRPr="00C4681C">
        <w:rPr>
          <w:color w:val="auto"/>
        </w:rPr>
        <w:t xml:space="preserve">the </w:t>
      </w:r>
      <w:r w:rsidR="009F5210" w:rsidRPr="00C4681C">
        <w:rPr>
          <w:color w:val="auto"/>
        </w:rPr>
        <w:t>c</w:t>
      </w:r>
      <w:r w:rsidR="000E1162" w:rsidRPr="00C4681C">
        <w:rPr>
          <w:color w:val="auto"/>
        </w:rPr>
        <w:t xml:space="preserve">ommissioner </w:t>
      </w:r>
      <w:r w:rsidRPr="00C4681C">
        <w:rPr>
          <w:color w:val="auto"/>
          <w:u w:val="single"/>
        </w:rPr>
        <w:t xml:space="preserve"> </w:t>
      </w:r>
      <w:r w:rsidRPr="00C4681C">
        <w:rPr>
          <w:color w:val="auto"/>
        </w:rPr>
        <w:t>is guilty of a misdemeanor and, upon conviction thereof, shall be fined not less than $1,000 nor more than $5,000 or confined in jail for not more than one year, or both fined and confined.</w:t>
      </w:r>
    </w:p>
    <w:p w14:paraId="7D223194" w14:textId="38EFC018" w:rsidR="00BF2701" w:rsidRPr="00C4681C" w:rsidRDefault="00BF2701" w:rsidP="00BF2701">
      <w:pPr>
        <w:pStyle w:val="SectionBody"/>
        <w:rPr>
          <w:color w:val="auto"/>
        </w:rPr>
      </w:pPr>
      <w:r w:rsidRPr="00C4681C">
        <w:rPr>
          <w:color w:val="auto"/>
        </w:rPr>
        <w:t>(2) Notwithstanding the provisions of subdivision (1) of this subsection, a second or subsequent violation of subdivision (1) of this subsection constitutes a felony and any person convicted thereof shall be fined not more than $5,000 or imprisoned in a state correctional facility for not less than one nor more than five years, or both fined and imprisoned.</w:t>
      </w:r>
    </w:p>
    <w:p w14:paraId="7C5D02E6" w14:textId="18BC43C8" w:rsidR="000C7E55" w:rsidRPr="00C4681C" w:rsidRDefault="000C7E55" w:rsidP="00BF2701">
      <w:pPr>
        <w:pStyle w:val="SectionBody"/>
        <w:rPr>
          <w:color w:val="auto"/>
        </w:rPr>
      </w:pPr>
      <w:r w:rsidRPr="00C4681C">
        <w:rPr>
          <w:color w:val="auto"/>
        </w:rPr>
        <w:t>(p) Any person who knowingly distributes, offers for sale, or sells a contaminated hemp-derived cannabinoid product is guilty of a felony and, upon conviction thereof, shall be fined not less than $10,000 nor more than $25,000 or imprisoned in a state correctional facility for not less than one nor more than five years, or both fined and imprisoned.</w:t>
      </w:r>
    </w:p>
    <w:p w14:paraId="22C7C9CC" w14:textId="67F180D6" w:rsidR="00BF2701" w:rsidRPr="00C4681C" w:rsidRDefault="0092490D" w:rsidP="00BF2701">
      <w:pPr>
        <w:pStyle w:val="SectionBody"/>
        <w:rPr>
          <w:color w:val="auto"/>
        </w:rPr>
      </w:pPr>
      <w:bookmarkStart w:id="9" w:name="_Hlk140144813"/>
      <w:r w:rsidRPr="00C4681C">
        <w:rPr>
          <w:color w:val="auto"/>
        </w:rPr>
        <w:t>(</w:t>
      </w:r>
      <w:r w:rsidR="000C7E55" w:rsidRPr="00C4681C">
        <w:rPr>
          <w:color w:val="auto"/>
        </w:rPr>
        <w:t>q</w:t>
      </w:r>
      <w:r w:rsidRPr="00C4681C">
        <w:rPr>
          <w:color w:val="auto"/>
        </w:rPr>
        <w:t>)</w:t>
      </w:r>
      <w:r w:rsidR="00254AD9" w:rsidRPr="00C4681C">
        <w:rPr>
          <w:color w:val="auto"/>
        </w:rPr>
        <w:t xml:space="preserve"> </w:t>
      </w:r>
      <w:r w:rsidR="00BF2701" w:rsidRPr="00C4681C">
        <w:rPr>
          <w:color w:val="auto"/>
        </w:rPr>
        <w:t xml:space="preserve">Any person who knowingly distributes or sells hemp-derived cannabinoid product to a person under the age of 21 is guilty of a felony and, upon conviction thereof, shall be </w:t>
      </w:r>
      <w:bookmarkEnd w:id="9"/>
      <w:r w:rsidR="00BF2701" w:rsidRPr="00C4681C">
        <w:rPr>
          <w:color w:val="auto"/>
        </w:rPr>
        <w:t>fined not more than $5,000 or imprisoned in a state correctional facility for not less than one nor more than five years, or both fined and imprisoned</w:t>
      </w:r>
      <w:r w:rsidR="00A03C8D" w:rsidRPr="00C4681C">
        <w:rPr>
          <w:color w:val="auto"/>
        </w:rPr>
        <w:t>.</w:t>
      </w:r>
      <w:r w:rsidR="00CC623A" w:rsidRPr="00C4681C">
        <w:rPr>
          <w:color w:val="auto"/>
        </w:rPr>
        <w:t xml:space="preserve"> </w:t>
      </w:r>
    </w:p>
    <w:p w14:paraId="7AD98B69" w14:textId="766FA516" w:rsidR="00BF2701" w:rsidRPr="00C4681C" w:rsidRDefault="00BF2701" w:rsidP="00BF2701">
      <w:pPr>
        <w:pStyle w:val="SectionBody"/>
        <w:rPr>
          <w:color w:val="auto"/>
        </w:rPr>
      </w:pPr>
      <w:r w:rsidRPr="00C4681C">
        <w:rPr>
          <w:color w:val="auto"/>
        </w:rPr>
        <w:t>(r)(1)</w:t>
      </w:r>
      <w:r w:rsidR="000C7E55" w:rsidRPr="00C4681C">
        <w:rPr>
          <w:color w:val="auto"/>
        </w:rPr>
        <w:t xml:space="preserve"> </w:t>
      </w:r>
      <w:r w:rsidRPr="00C4681C">
        <w:rPr>
          <w:color w:val="auto"/>
        </w:rPr>
        <w:t>Any person under the age of 21 who possesses hemp-derived cannabinoid product is guilty of a misdemeanor and, upon conviction thereof, shall be fined not more than $1,000 or confined in jail for not more than one year, or both fined and confined.</w:t>
      </w:r>
    </w:p>
    <w:p w14:paraId="6752E9DC" w14:textId="1799383E" w:rsidR="00BF2701" w:rsidRPr="00C4681C" w:rsidRDefault="00BF2701" w:rsidP="00BF2701">
      <w:pPr>
        <w:pStyle w:val="SectionBody"/>
        <w:rPr>
          <w:color w:val="auto"/>
        </w:rPr>
      </w:pPr>
      <w:r w:rsidRPr="00C4681C">
        <w:rPr>
          <w:color w:val="auto"/>
        </w:rPr>
        <w:t>(2) Notwithstanding the provisions of subdivision (1) of this subsection, second and subsequent violations of subdivision (1) of this subsection, constitute a felony and any person convicted thereof, shall be fined not more than $5,000 and imprisoned in a state correctional facility for not less than one nor more than three years, or both fined and imprisoned.</w:t>
      </w:r>
    </w:p>
    <w:p w14:paraId="77A29170" w14:textId="6620310B" w:rsidR="0095521C" w:rsidRPr="00C4681C" w:rsidRDefault="00472320" w:rsidP="00BF2701">
      <w:pPr>
        <w:pStyle w:val="SectionBody"/>
        <w:rPr>
          <w:color w:val="auto"/>
          <w:u w:val="single"/>
        </w:rPr>
      </w:pPr>
      <w:r w:rsidRPr="00C4681C">
        <w:rPr>
          <w:color w:val="auto"/>
          <w:u w:val="single"/>
        </w:rPr>
        <w:t>(</w:t>
      </w:r>
      <w:r w:rsidR="00A03C8D" w:rsidRPr="00C4681C">
        <w:rPr>
          <w:color w:val="auto"/>
          <w:u w:val="single"/>
        </w:rPr>
        <w:t>s</w:t>
      </w:r>
      <w:r w:rsidRPr="00C4681C">
        <w:rPr>
          <w:color w:val="auto"/>
          <w:u w:val="single"/>
        </w:rPr>
        <w:t xml:space="preserve">) </w:t>
      </w:r>
      <w:r w:rsidR="0095521C" w:rsidRPr="00C4681C">
        <w:rPr>
          <w:color w:val="auto"/>
          <w:u w:val="single"/>
        </w:rPr>
        <w:t>Administrative sanctions.</w:t>
      </w:r>
    </w:p>
    <w:p w14:paraId="7BB7DA9A" w14:textId="24F6462E" w:rsidR="00472320" w:rsidRPr="00C4681C" w:rsidRDefault="0095521C" w:rsidP="00BF2701">
      <w:pPr>
        <w:pStyle w:val="SectionBody"/>
        <w:rPr>
          <w:color w:val="auto"/>
          <w:u w:val="single"/>
        </w:rPr>
      </w:pPr>
      <w:r w:rsidRPr="00C4681C">
        <w:rPr>
          <w:color w:val="auto"/>
          <w:u w:val="single"/>
        </w:rPr>
        <w:t xml:space="preserve">(1) </w:t>
      </w:r>
      <w:r w:rsidR="00472320" w:rsidRPr="00C4681C">
        <w:rPr>
          <w:color w:val="auto"/>
          <w:u w:val="single"/>
        </w:rPr>
        <w:t>In the case of any person</w:t>
      </w:r>
      <w:r w:rsidR="00195A87" w:rsidRPr="00C4681C">
        <w:rPr>
          <w:color w:val="auto"/>
          <w:u w:val="single"/>
        </w:rPr>
        <w:t xml:space="preserve"> or entity holding a permit issued by the </w:t>
      </w:r>
      <w:r w:rsidR="00BE10CF" w:rsidRPr="00C4681C">
        <w:rPr>
          <w:color w:val="auto"/>
          <w:u w:val="single"/>
        </w:rPr>
        <w:t>c</w:t>
      </w:r>
      <w:r w:rsidR="00195A87" w:rsidRPr="00C4681C">
        <w:rPr>
          <w:color w:val="auto"/>
          <w:u w:val="single"/>
        </w:rPr>
        <w:t>ommissioner under this article charged with</w:t>
      </w:r>
      <w:r w:rsidR="00472320" w:rsidRPr="00C4681C">
        <w:rPr>
          <w:color w:val="auto"/>
          <w:u w:val="single"/>
        </w:rPr>
        <w:t xml:space="preserve"> of any criminal violation enumerated in this section, in addition to such criminal penalties imposed, the </w:t>
      </w:r>
      <w:r w:rsidR="00BE10CF" w:rsidRPr="00C4681C">
        <w:rPr>
          <w:color w:val="auto"/>
          <w:u w:val="single"/>
        </w:rPr>
        <w:t>c</w:t>
      </w:r>
      <w:r w:rsidR="00472320" w:rsidRPr="00C4681C">
        <w:rPr>
          <w:color w:val="auto"/>
          <w:u w:val="single"/>
        </w:rPr>
        <w:t xml:space="preserve">ommissioner may impose administrative sanctions, including but not limited to: permanent revocation of any one or more permits held by the violator, revocation of one or more permits held by the violator for a period of time to be determined by the </w:t>
      </w:r>
      <w:r w:rsidR="00BE10CF" w:rsidRPr="00C4681C">
        <w:rPr>
          <w:color w:val="auto"/>
          <w:u w:val="single"/>
        </w:rPr>
        <w:t>c</w:t>
      </w:r>
      <w:r w:rsidR="00472320" w:rsidRPr="00C4681C">
        <w:rPr>
          <w:color w:val="auto"/>
          <w:u w:val="single"/>
        </w:rPr>
        <w:t xml:space="preserve">ommissioner, suspension of any one or more permits held by the violator for a period of time to be determined by the </w:t>
      </w:r>
      <w:r w:rsidR="00BE10CF" w:rsidRPr="00C4681C">
        <w:rPr>
          <w:color w:val="auto"/>
          <w:u w:val="single"/>
        </w:rPr>
        <w:t>c</w:t>
      </w:r>
      <w:r w:rsidR="00472320" w:rsidRPr="00C4681C">
        <w:rPr>
          <w:color w:val="auto"/>
          <w:u w:val="single"/>
        </w:rPr>
        <w:t>ommissioner</w:t>
      </w:r>
      <w:r w:rsidR="00E85FBF" w:rsidRPr="00C4681C">
        <w:rPr>
          <w:color w:val="auto"/>
          <w:u w:val="single"/>
        </w:rPr>
        <w:t>,</w:t>
      </w:r>
      <w:r w:rsidR="00472320" w:rsidRPr="00C4681C">
        <w:rPr>
          <w:color w:val="auto"/>
          <w:u w:val="single"/>
        </w:rPr>
        <w:t xml:space="preserve"> </w:t>
      </w:r>
      <w:bookmarkStart w:id="10" w:name="_Hlk140845944"/>
      <w:r w:rsidR="00561AD0" w:rsidRPr="00C4681C">
        <w:rPr>
          <w:color w:val="auto"/>
          <w:u w:val="single"/>
        </w:rPr>
        <w:t xml:space="preserve">fine or fines to any one or more permits held by the violator not to exceed $1,000 per each violation as determined by the </w:t>
      </w:r>
      <w:r w:rsidR="00BE10CF" w:rsidRPr="00C4681C">
        <w:rPr>
          <w:color w:val="auto"/>
          <w:u w:val="single"/>
        </w:rPr>
        <w:t>c</w:t>
      </w:r>
      <w:r w:rsidR="00561AD0" w:rsidRPr="00C4681C">
        <w:rPr>
          <w:color w:val="auto"/>
          <w:u w:val="single"/>
        </w:rPr>
        <w:t>ommissione</w:t>
      </w:r>
      <w:r w:rsidR="00E85FBF" w:rsidRPr="00C4681C">
        <w:rPr>
          <w:color w:val="auto"/>
          <w:u w:val="single"/>
        </w:rPr>
        <w:t>r</w:t>
      </w:r>
      <w:r w:rsidR="00561AD0" w:rsidRPr="00C4681C">
        <w:rPr>
          <w:color w:val="auto"/>
          <w:u w:val="single"/>
        </w:rPr>
        <w:t xml:space="preserve">, </w:t>
      </w:r>
      <w:bookmarkEnd w:id="10"/>
      <w:r w:rsidR="00472320" w:rsidRPr="00C4681C">
        <w:rPr>
          <w:color w:val="auto"/>
          <w:u w:val="single"/>
        </w:rPr>
        <w:t xml:space="preserve">or non-issuance of a permit upon application of a violator. For purposes of this subsection, </w:t>
      </w:r>
      <w:r w:rsidRPr="00C4681C">
        <w:rPr>
          <w:color w:val="auto"/>
          <w:u w:val="single"/>
        </w:rPr>
        <w:t xml:space="preserve">administrative sanctions may be imposed by the </w:t>
      </w:r>
      <w:r w:rsidR="00BE10CF" w:rsidRPr="00C4681C">
        <w:rPr>
          <w:color w:val="auto"/>
          <w:u w:val="single"/>
        </w:rPr>
        <w:t>c</w:t>
      </w:r>
      <w:r w:rsidRPr="00C4681C">
        <w:rPr>
          <w:color w:val="auto"/>
          <w:u w:val="single"/>
        </w:rPr>
        <w:t xml:space="preserve">ommissioner upon or against </w:t>
      </w:r>
      <w:r w:rsidR="00472320" w:rsidRPr="00C4681C">
        <w:rPr>
          <w:color w:val="auto"/>
          <w:u w:val="single"/>
        </w:rPr>
        <w:t>any alter ego, agent, representative, or person or entity acting on behalf of, or in the interest of, a violator.</w:t>
      </w:r>
      <w:r w:rsidRPr="00C4681C">
        <w:rPr>
          <w:color w:val="auto"/>
          <w:u w:val="single"/>
        </w:rPr>
        <w:t xml:space="preserve"> </w:t>
      </w:r>
    </w:p>
    <w:p w14:paraId="08557CE9" w14:textId="7C98C959" w:rsidR="00472320" w:rsidRPr="00C4681C" w:rsidRDefault="0095521C" w:rsidP="00BF2701">
      <w:pPr>
        <w:pStyle w:val="SectionBody"/>
        <w:rPr>
          <w:color w:val="auto"/>
          <w:u w:val="single"/>
        </w:rPr>
      </w:pPr>
      <w:r w:rsidRPr="00C4681C">
        <w:rPr>
          <w:color w:val="auto"/>
          <w:u w:val="single"/>
        </w:rPr>
        <w:t xml:space="preserve">(2) The </w:t>
      </w:r>
      <w:r w:rsidR="00BE10CF" w:rsidRPr="00C4681C">
        <w:rPr>
          <w:color w:val="auto"/>
          <w:u w:val="single"/>
        </w:rPr>
        <w:t>c</w:t>
      </w:r>
      <w:r w:rsidRPr="00C4681C">
        <w:rPr>
          <w:color w:val="auto"/>
          <w:u w:val="single"/>
        </w:rPr>
        <w:t>ommissioner may impose the aforementioned administrative sanctions upon any person or entity under indictment for any of the criminal violations during, and during the pendency, of a criminal trial therefor.</w:t>
      </w:r>
    </w:p>
    <w:p w14:paraId="36A89DB4" w14:textId="084D9393" w:rsidR="006905F3" w:rsidRPr="00C4681C" w:rsidRDefault="006905F3" w:rsidP="00BF2701">
      <w:pPr>
        <w:pStyle w:val="SectionBody"/>
        <w:rPr>
          <w:color w:val="auto"/>
          <w:u w:val="single"/>
        </w:rPr>
      </w:pPr>
      <w:r w:rsidRPr="00C4681C">
        <w:rPr>
          <w:color w:val="auto"/>
          <w:u w:val="single"/>
        </w:rPr>
        <w:t>(</w:t>
      </w:r>
      <w:r w:rsidR="00A03C8D" w:rsidRPr="00C4681C">
        <w:rPr>
          <w:color w:val="auto"/>
          <w:u w:val="single"/>
        </w:rPr>
        <w:t>t</w:t>
      </w:r>
      <w:r w:rsidRPr="00C4681C">
        <w:rPr>
          <w:color w:val="auto"/>
          <w:u w:val="single"/>
        </w:rPr>
        <w:t>) Nothing in this article shall prohibit an authorized</w:t>
      </w:r>
      <w:bookmarkStart w:id="11" w:name="_Hlk140234372"/>
      <w:r w:rsidRPr="00C4681C">
        <w:rPr>
          <w:color w:val="auto"/>
          <w:u w:val="single"/>
        </w:rPr>
        <w:t xml:space="preserve"> enforcement agent of the </w:t>
      </w:r>
      <w:r w:rsidR="007A4529" w:rsidRPr="00C4681C">
        <w:rPr>
          <w:color w:val="auto"/>
          <w:u w:val="single"/>
        </w:rPr>
        <w:t>Alcohol Beverage Control Administration Commissioner</w:t>
      </w:r>
      <w:r w:rsidRPr="00C4681C">
        <w:rPr>
          <w:color w:val="auto"/>
          <w:u w:val="single"/>
        </w:rPr>
        <w:t xml:space="preserve"> or a person who is at least 18 years of age from purchasing or possessing hemp-derived cannabinoid products when he or she is acting upon the request of or under the direction and control of any member of a state, federal, or local law-enforcement agency </w:t>
      </w:r>
      <w:bookmarkEnd w:id="11"/>
      <w:r w:rsidRPr="00C4681C">
        <w:rPr>
          <w:color w:val="auto"/>
          <w:u w:val="single"/>
        </w:rPr>
        <w:t xml:space="preserve">or the </w:t>
      </w:r>
      <w:r w:rsidR="007A4529" w:rsidRPr="00C4681C">
        <w:rPr>
          <w:color w:val="auto"/>
          <w:u w:val="single"/>
        </w:rPr>
        <w:t>Alcohol Beverage Control Administration Commissioner</w:t>
      </w:r>
      <w:r w:rsidRPr="00C4681C">
        <w:rPr>
          <w:color w:val="auto"/>
          <w:u w:val="single"/>
        </w:rPr>
        <w:t xml:space="preserve"> while the agency is conducting an investigation or other activity relating to the criminal or administrative enforcement of this section. </w:t>
      </w:r>
    </w:p>
    <w:p w14:paraId="3DFB46EE" w14:textId="53DD8E7D" w:rsidR="00185F75" w:rsidRPr="00C4681C" w:rsidRDefault="0079331D" w:rsidP="00C74CEB">
      <w:pPr>
        <w:pStyle w:val="ArticleHeading"/>
        <w:rPr>
          <w:color w:val="auto"/>
        </w:rPr>
      </w:pPr>
      <w:bookmarkStart w:id="12" w:name="_Hlk140138364"/>
      <w:r w:rsidRPr="00C4681C">
        <w:rPr>
          <w:color w:val="auto"/>
        </w:rPr>
        <w:t xml:space="preserve">ARTICLE 12F. SELECT PLANT-BASED </w:t>
      </w:r>
      <w:r w:rsidRPr="00C4681C">
        <w:rPr>
          <w:strike/>
          <w:color w:val="auto"/>
        </w:rPr>
        <w:t>PRODUCT</w:t>
      </w:r>
      <w:r w:rsidR="00885EC2" w:rsidRPr="00C4681C">
        <w:rPr>
          <w:strike/>
          <w:color w:val="auto"/>
        </w:rPr>
        <w:t xml:space="preserve"> </w:t>
      </w:r>
      <w:r w:rsidR="00FB37B2" w:rsidRPr="00C4681C">
        <w:rPr>
          <w:color w:val="auto"/>
          <w:u w:val="single"/>
        </w:rPr>
        <w:t>DERIVATIVES</w:t>
      </w:r>
      <w:r w:rsidRPr="00C4681C">
        <w:rPr>
          <w:color w:val="auto"/>
        </w:rPr>
        <w:t xml:space="preserve"> REGULATION ACT: </w:t>
      </w:r>
      <w:r w:rsidR="000E1162" w:rsidRPr="00C4681C">
        <w:rPr>
          <w:color w:val="auto"/>
        </w:rPr>
        <w:t>KRATOM</w:t>
      </w:r>
      <w:r w:rsidRPr="00C4681C">
        <w:rPr>
          <w:color w:val="auto"/>
        </w:rPr>
        <w:t>.</w:t>
      </w:r>
      <w:bookmarkEnd w:id="12"/>
    </w:p>
    <w:p w14:paraId="6508508A" w14:textId="00674128" w:rsidR="009B5C91" w:rsidRPr="00C4681C" w:rsidRDefault="00FB37B2" w:rsidP="00C74CEB">
      <w:pPr>
        <w:pStyle w:val="SectionHeading"/>
        <w:rPr>
          <w:color w:val="auto"/>
        </w:rPr>
        <w:sectPr w:rsidR="009B5C91" w:rsidRPr="00C4681C" w:rsidSect="0000376C">
          <w:footerReference w:type="default" r:id="rId14"/>
          <w:type w:val="continuous"/>
          <w:pgSz w:w="12240" w:h="15840" w:code="1"/>
          <w:pgMar w:top="1440" w:right="1440" w:bottom="1440" w:left="1440" w:header="720" w:footer="720" w:gutter="0"/>
          <w:lnNumType w:countBy="1" w:restart="newSection"/>
          <w:pgNumType w:start="3"/>
          <w:cols w:space="720"/>
          <w:noEndnote/>
          <w:titlePg/>
          <w:docGrid w:linePitch="326"/>
        </w:sectPr>
      </w:pPr>
      <w:r w:rsidRPr="00C4681C">
        <w:rPr>
          <w:color w:val="auto"/>
        </w:rPr>
        <w:t>§19-12F-1. Short title.</w:t>
      </w:r>
      <w:r w:rsidR="00E85FBF" w:rsidRPr="00C4681C">
        <w:rPr>
          <w:color w:val="auto"/>
        </w:rPr>
        <w:t xml:space="preserve"> Findings.</w:t>
      </w:r>
    </w:p>
    <w:p w14:paraId="6D677C79" w14:textId="6C941414" w:rsidR="004C4F1D" w:rsidRPr="00C4681C" w:rsidRDefault="00E85FBF" w:rsidP="004C4F1D">
      <w:pPr>
        <w:pStyle w:val="SectionBody"/>
        <w:rPr>
          <w:color w:val="auto"/>
        </w:rPr>
      </w:pPr>
      <w:r w:rsidRPr="00C4681C">
        <w:rPr>
          <w:color w:val="auto"/>
          <w:u w:val="single"/>
        </w:rPr>
        <w:t>(a)</w:t>
      </w:r>
      <w:r w:rsidR="00FB37B2" w:rsidRPr="00C4681C">
        <w:rPr>
          <w:color w:val="auto"/>
        </w:rPr>
        <w:t xml:space="preserve">This article shall be known as the Select Plant-Based </w:t>
      </w:r>
      <w:r w:rsidR="00FB37B2" w:rsidRPr="00C4681C">
        <w:rPr>
          <w:strike/>
          <w:color w:val="auto"/>
        </w:rPr>
        <w:t>Product</w:t>
      </w:r>
      <w:r w:rsidR="00885EC2" w:rsidRPr="00C4681C">
        <w:rPr>
          <w:strike/>
          <w:color w:val="auto"/>
        </w:rPr>
        <w:t xml:space="preserve"> </w:t>
      </w:r>
      <w:r w:rsidR="00FB37B2" w:rsidRPr="00C4681C">
        <w:rPr>
          <w:color w:val="auto"/>
          <w:u w:val="single"/>
        </w:rPr>
        <w:t>Derivatives</w:t>
      </w:r>
      <w:r w:rsidR="00FB37B2" w:rsidRPr="00C4681C">
        <w:rPr>
          <w:color w:val="auto"/>
        </w:rPr>
        <w:t xml:space="preserve"> Regulation Act: Kratom.</w:t>
      </w:r>
    </w:p>
    <w:p w14:paraId="05F51471" w14:textId="51D8C715" w:rsidR="004C4F1D" w:rsidRPr="00C4681C" w:rsidRDefault="004C4F1D" w:rsidP="00C74CEB">
      <w:pPr>
        <w:pStyle w:val="SectionBody"/>
        <w:rPr>
          <w:rFonts w:cs="Times New Roman"/>
          <w:color w:val="auto"/>
        </w:rPr>
      </w:pPr>
      <w:r w:rsidRPr="00C4681C">
        <w:rPr>
          <w:color w:val="auto"/>
          <w:u w:val="single"/>
        </w:rPr>
        <w:t xml:space="preserve">(b) The Legislature finds that the manufacturing, processing, distribution, and sale of kratom or kratom products is an activity deserving of particular, careful, and strict attention to the administration and enforcement of West Virginia standards designed to protect and safeguard the welfare and well-being of West Virginia citizens and residents. Therefore, the permitting, labeling, and other control and administration provisions of this article apply to businesses located within this State engaged in manufacturing, processing, distribution, or sale of kratom or kratom products and to businesses located outside of this State, that are engaged in the remote distribution or remote retail sale of kratom or kratom products across State lines for delivery into this State. </w:t>
      </w:r>
    </w:p>
    <w:p w14:paraId="4000B8DD" w14:textId="77777777" w:rsidR="0079331D" w:rsidRPr="00C4681C" w:rsidRDefault="0079331D" w:rsidP="00294421">
      <w:pPr>
        <w:pStyle w:val="SectionHeading"/>
        <w:rPr>
          <w:color w:val="auto"/>
        </w:rPr>
      </w:pPr>
      <w:bookmarkStart w:id="13" w:name="_Hlk140138338"/>
      <w:r w:rsidRPr="00C4681C">
        <w:rPr>
          <w:color w:val="auto"/>
        </w:rPr>
        <w:t>§19-12F-3. Definitions.</w:t>
      </w:r>
      <w:bookmarkEnd w:id="13"/>
    </w:p>
    <w:p w14:paraId="7CA943DD" w14:textId="77777777" w:rsidR="00294421" w:rsidRPr="00C4681C" w:rsidRDefault="00294421" w:rsidP="0079331D">
      <w:pPr>
        <w:pStyle w:val="SectionBody"/>
        <w:rPr>
          <w:color w:val="auto"/>
        </w:rPr>
        <w:sectPr w:rsidR="00294421" w:rsidRPr="00C4681C" w:rsidSect="00EF5D43">
          <w:footerReference w:type="default" r:id="rId15"/>
          <w:type w:val="continuous"/>
          <w:pgSz w:w="12240" w:h="15840"/>
          <w:pgMar w:top="1440" w:right="1440" w:bottom="1440" w:left="1440" w:header="720" w:footer="720" w:gutter="0"/>
          <w:lnNumType w:countBy="1" w:restart="newSection"/>
          <w:cols w:space="720"/>
          <w:docGrid w:linePitch="360"/>
        </w:sectPr>
      </w:pPr>
    </w:p>
    <w:p w14:paraId="52B4FC1D" w14:textId="2CB889DC" w:rsidR="0079331D" w:rsidRPr="00C4681C" w:rsidRDefault="0079331D" w:rsidP="0079331D">
      <w:pPr>
        <w:pStyle w:val="SectionBody"/>
        <w:rPr>
          <w:color w:val="auto"/>
        </w:rPr>
      </w:pPr>
      <w:r w:rsidRPr="00C4681C">
        <w:rPr>
          <w:color w:val="auto"/>
        </w:rPr>
        <w:t>(1) "</w:t>
      </w:r>
      <w:r w:rsidR="007A4529" w:rsidRPr="00C4681C">
        <w:rPr>
          <w:color w:val="auto"/>
        </w:rPr>
        <w:t>Alcohol Beverage Control Administration Commissioner</w:t>
      </w:r>
      <w:r w:rsidRPr="00C4681C">
        <w:rPr>
          <w:color w:val="auto"/>
        </w:rPr>
        <w:t xml:space="preserve">" means the </w:t>
      </w:r>
      <w:r w:rsidR="007A4529" w:rsidRPr="00C4681C">
        <w:rPr>
          <w:color w:val="auto"/>
        </w:rPr>
        <w:t>West Virginia Alcohol Beverage Control Administration Commissioner</w:t>
      </w:r>
      <w:r w:rsidRPr="00C4681C">
        <w:rPr>
          <w:color w:val="auto"/>
        </w:rPr>
        <w:t xml:space="preserve"> or his or her designee.</w:t>
      </w:r>
    </w:p>
    <w:p w14:paraId="0438BBE8" w14:textId="54487A69" w:rsidR="0079331D" w:rsidRPr="00C4681C" w:rsidRDefault="0079331D" w:rsidP="0079331D">
      <w:pPr>
        <w:pStyle w:val="SectionBody"/>
        <w:rPr>
          <w:color w:val="auto"/>
        </w:rPr>
      </w:pPr>
      <w:r w:rsidRPr="00C4681C">
        <w:rPr>
          <w:color w:val="auto"/>
        </w:rPr>
        <w:t xml:space="preserve">(2) </w:t>
      </w:r>
      <w:r w:rsidRPr="00C4681C">
        <w:rPr>
          <w:strike/>
          <w:color w:val="auto"/>
        </w:rPr>
        <w:t>"</w:t>
      </w:r>
      <w:r w:rsidR="000E1162" w:rsidRPr="00C4681C">
        <w:rPr>
          <w:strike/>
          <w:color w:val="auto"/>
        </w:rPr>
        <w:t>The</w:t>
      </w:r>
      <w:r w:rsidR="000E1162" w:rsidRPr="00C4681C">
        <w:rPr>
          <w:color w:val="auto"/>
        </w:rPr>
        <w:t xml:space="preserve"> </w:t>
      </w:r>
      <w:r w:rsidR="007F5A18" w:rsidRPr="00C4681C">
        <w:rPr>
          <w:color w:val="auto"/>
        </w:rPr>
        <w:t>"</w:t>
      </w:r>
      <w:r w:rsidR="000E1162" w:rsidRPr="00C4681C">
        <w:rPr>
          <w:color w:val="auto"/>
        </w:rPr>
        <w:t>Commissioner</w:t>
      </w:r>
      <w:r w:rsidR="007F5A18" w:rsidRPr="00C4681C">
        <w:rPr>
          <w:color w:val="auto"/>
        </w:rPr>
        <w:t>"</w:t>
      </w:r>
      <w:r w:rsidRPr="00C4681C">
        <w:rPr>
          <w:color w:val="auto"/>
        </w:rPr>
        <w:t xml:space="preserve"> means the Commissioner of Agriculture or his or her designee.</w:t>
      </w:r>
    </w:p>
    <w:p w14:paraId="3D7B3FDC" w14:textId="5FFBE6BD" w:rsidR="0079331D" w:rsidRPr="00C4681C" w:rsidRDefault="0079331D" w:rsidP="0079331D">
      <w:pPr>
        <w:pStyle w:val="SectionBody"/>
        <w:rPr>
          <w:color w:val="auto"/>
        </w:rPr>
      </w:pPr>
      <w:r w:rsidRPr="00C4681C">
        <w:rPr>
          <w:color w:val="auto"/>
        </w:rPr>
        <w:t>(3) "Contaminated" means made impure and unsafe by biological, chemical, or physical additives.</w:t>
      </w:r>
    </w:p>
    <w:p w14:paraId="3C4D9CC9" w14:textId="64226C47" w:rsidR="0079331D" w:rsidRPr="00C4681C" w:rsidRDefault="0079331D" w:rsidP="0079331D">
      <w:pPr>
        <w:pStyle w:val="SectionBody"/>
        <w:rPr>
          <w:color w:val="auto"/>
        </w:rPr>
      </w:pPr>
      <w:r w:rsidRPr="00C4681C">
        <w:rPr>
          <w:color w:val="auto"/>
        </w:rPr>
        <w:t>(4) "Department"</w:t>
      </w:r>
      <w:r w:rsidR="000A14B1" w:rsidRPr="00C4681C">
        <w:rPr>
          <w:color w:val="auto"/>
        </w:rPr>
        <w:t xml:space="preserve"> or </w:t>
      </w:r>
      <w:r w:rsidR="007F5A18" w:rsidRPr="00C4681C">
        <w:rPr>
          <w:color w:val="auto"/>
        </w:rPr>
        <w:t>"</w:t>
      </w:r>
      <w:r w:rsidR="000A14B1" w:rsidRPr="00C4681C">
        <w:rPr>
          <w:color w:val="auto"/>
        </w:rPr>
        <w:t>Department of Agriculture</w:t>
      </w:r>
      <w:r w:rsidR="007F5A18" w:rsidRPr="00C4681C">
        <w:rPr>
          <w:color w:val="auto"/>
        </w:rPr>
        <w:t>"</w:t>
      </w:r>
      <w:r w:rsidRPr="00C4681C">
        <w:rPr>
          <w:color w:val="auto"/>
        </w:rPr>
        <w:t xml:space="preserve"> means the West Virginia Department of Agriculture.</w:t>
      </w:r>
    </w:p>
    <w:p w14:paraId="3A3EDA86" w14:textId="582E99F0" w:rsidR="0079331D" w:rsidRPr="00C4681C" w:rsidRDefault="0079331D" w:rsidP="0079331D">
      <w:pPr>
        <w:pStyle w:val="SectionBody"/>
        <w:rPr>
          <w:color w:val="auto"/>
        </w:rPr>
      </w:pPr>
      <w:r w:rsidRPr="00C4681C">
        <w:rPr>
          <w:color w:val="auto"/>
        </w:rPr>
        <w:t xml:space="preserve">(5) </w:t>
      </w:r>
      <w:r w:rsidR="007F5A18" w:rsidRPr="00C4681C">
        <w:rPr>
          <w:color w:val="auto"/>
        </w:rPr>
        <w:t>"</w:t>
      </w:r>
      <w:r w:rsidR="000E1162" w:rsidRPr="00C4681C">
        <w:rPr>
          <w:color w:val="auto"/>
        </w:rPr>
        <w:t>Kratom</w:t>
      </w:r>
      <w:r w:rsidR="007F5A18" w:rsidRPr="00C4681C">
        <w:rPr>
          <w:color w:val="auto"/>
        </w:rPr>
        <w:t>"</w:t>
      </w:r>
      <w:r w:rsidRPr="00C4681C">
        <w:rPr>
          <w:color w:val="auto"/>
        </w:rPr>
        <w:t xml:space="preserve"> means a psychoactive preparation that is composed of the crushed or powdered dried leaves of the mitragyna speciosa, a </w:t>
      </w:r>
      <w:r w:rsidRPr="00C4681C">
        <w:rPr>
          <w:strike/>
          <w:color w:val="auto"/>
        </w:rPr>
        <w:t>yellow-f</w:t>
      </w:r>
      <w:r w:rsidRPr="00C4681C">
        <w:rPr>
          <w:color w:val="auto"/>
        </w:rPr>
        <w:t>lowered tropical tree which contains the alkaloids mitragynine and 7-hydroxymitragynine.</w:t>
      </w:r>
    </w:p>
    <w:p w14:paraId="25A6EDDD" w14:textId="58212A7E" w:rsidR="0079331D" w:rsidRPr="00C4681C" w:rsidRDefault="0079331D" w:rsidP="0079331D">
      <w:pPr>
        <w:pStyle w:val="SectionBody"/>
        <w:rPr>
          <w:color w:val="auto"/>
        </w:rPr>
      </w:pPr>
      <w:r w:rsidRPr="00C4681C">
        <w:rPr>
          <w:color w:val="auto"/>
        </w:rPr>
        <w:t>(6) "</w:t>
      </w:r>
      <w:r w:rsidR="000E1162" w:rsidRPr="00C4681C">
        <w:rPr>
          <w:color w:val="auto"/>
        </w:rPr>
        <w:t>Kratom</w:t>
      </w:r>
      <w:r w:rsidRPr="00C4681C">
        <w:rPr>
          <w:color w:val="auto"/>
        </w:rPr>
        <w:t xml:space="preserve"> product" means a food product, food ingredient, dietary </w:t>
      </w:r>
      <w:r w:rsidRPr="00C4681C">
        <w:rPr>
          <w:strike/>
          <w:color w:val="auto"/>
        </w:rPr>
        <w:t>agreement</w:t>
      </w:r>
      <w:r w:rsidR="00A62116" w:rsidRPr="00C4681C">
        <w:rPr>
          <w:color w:val="auto"/>
        </w:rPr>
        <w:t xml:space="preserve"> </w:t>
      </w:r>
      <w:r w:rsidR="00A62116" w:rsidRPr="00C4681C">
        <w:rPr>
          <w:color w:val="auto"/>
          <w:u w:val="single"/>
        </w:rPr>
        <w:t>ingredient</w:t>
      </w:r>
      <w:r w:rsidRPr="00C4681C">
        <w:rPr>
          <w:color w:val="auto"/>
        </w:rPr>
        <w:t>, dietary supplement, or beverage intended or marketed for human consumption containing any part of the leaf of the plant mitragyna speciosa.</w:t>
      </w:r>
    </w:p>
    <w:p w14:paraId="10000703" w14:textId="02DB5164" w:rsidR="0079331D" w:rsidRPr="00C4681C" w:rsidRDefault="0079331D" w:rsidP="0079331D">
      <w:pPr>
        <w:pStyle w:val="SectionBody"/>
        <w:rPr>
          <w:color w:val="auto"/>
        </w:rPr>
      </w:pPr>
      <w:r w:rsidRPr="00C4681C">
        <w:rPr>
          <w:color w:val="auto"/>
        </w:rPr>
        <w:t>(7) "</w:t>
      </w:r>
      <w:r w:rsidRPr="00C4681C">
        <w:rPr>
          <w:strike/>
          <w:color w:val="auto"/>
        </w:rPr>
        <w:t>Manufacture</w:t>
      </w:r>
      <w:r w:rsidRPr="00C4681C">
        <w:rPr>
          <w:color w:val="auto"/>
        </w:rPr>
        <w:t xml:space="preserve">" </w:t>
      </w:r>
      <w:r w:rsidR="007F5A18" w:rsidRPr="00C4681C">
        <w:rPr>
          <w:color w:val="auto"/>
          <w:u w:val="single"/>
        </w:rPr>
        <w:t>"</w:t>
      </w:r>
      <w:r w:rsidR="0092490D" w:rsidRPr="00C4681C">
        <w:rPr>
          <w:color w:val="auto"/>
          <w:u w:val="single"/>
        </w:rPr>
        <w:t>Grower</w:t>
      </w:r>
      <w:r w:rsidR="007F5A18" w:rsidRPr="00C4681C">
        <w:rPr>
          <w:color w:val="auto"/>
          <w:u w:val="single"/>
        </w:rPr>
        <w:t>"</w:t>
      </w:r>
      <w:r w:rsidR="0092490D" w:rsidRPr="00C4681C">
        <w:rPr>
          <w:color w:val="auto"/>
        </w:rPr>
        <w:t xml:space="preserve"> </w:t>
      </w:r>
      <w:r w:rsidRPr="00C4681C">
        <w:rPr>
          <w:color w:val="auto"/>
        </w:rPr>
        <w:t xml:space="preserve">means a person or entity which grows </w:t>
      </w:r>
      <w:r w:rsidR="000E1162" w:rsidRPr="00C4681C">
        <w:rPr>
          <w:color w:val="auto"/>
        </w:rPr>
        <w:t>kratom</w:t>
      </w:r>
      <w:r w:rsidRPr="00C4681C">
        <w:rPr>
          <w:color w:val="auto"/>
        </w:rPr>
        <w:t xml:space="preserve"> for commercial purposes.</w:t>
      </w:r>
    </w:p>
    <w:p w14:paraId="3244C7C3" w14:textId="2A2EEA35" w:rsidR="0079331D" w:rsidRPr="00C4681C" w:rsidRDefault="0079331D" w:rsidP="0079331D">
      <w:pPr>
        <w:pStyle w:val="SectionBody"/>
        <w:rPr>
          <w:color w:val="auto"/>
          <w:u w:val="single"/>
        </w:rPr>
      </w:pPr>
      <w:r w:rsidRPr="00C4681C">
        <w:rPr>
          <w:color w:val="auto"/>
        </w:rPr>
        <w:t xml:space="preserve">(8) "Processor" </w:t>
      </w:r>
      <w:r w:rsidR="0092490D" w:rsidRPr="00C4681C">
        <w:rPr>
          <w:color w:val="auto"/>
          <w:u w:val="single"/>
        </w:rPr>
        <w:t xml:space="preserve">or </w:t>
      </w:r>
      <w:r w:rsidR="007F5A18" w:rsidRPr="00C4681C">
        <w:rPr>
          <w:color w:val="auto"/>
          <w:u w:val="single"/>
        </w:rPr>
        <w:t>"</w:t>
      </w:r>
      <w:r w:rsidR="0092490D" w:rsidRPr="00C4681C">
        <w:rPr>
          <w:color w:val="auto"/>
          <w:u w:val="single"/>
        </w:rPr>
        <w:t>manufacturer</w:t>
      </w:r>
      <w:r w:rsidR="007F5A18" w:rsidRPr="00C4681C">
        <w:rPr>
          <w:color w:val="auto"/>
          <w:u w:val="single"/>
        </w:rPr>
        <w:t>"</w:t>
      </w:r>
      <w:r w:rsidR="0092490D" w:rsidRPr="00C4681C">
        <w:rPr>
          <w:color w:val="auto"/>
        </w:rPr>
        <w:t xml:space="preserve"> </w:t>
      </w:r>
      <w:r w:rsidRPr="00C4681C">
        <w:rPr>
          <w:color w:val="auto"/>
        </w:rPr>
        <w:t xml:space="preserve">means a person or entity that processes, </w:t>
      </w:r>
      <w:r w:rsidRPr="00C4681C">
        <w:rPr>
          <w:strike/>
          <w:color w:val="auto"/>
        </w:rPr>
        <w:t xml:space="preserve">distributes, sells, or offers for sale, </w:t>
      </w:r>
      <w:r w:rsidR="000E1162" w:rsidRPr="00C4681C">
        <w:rPr>
          <w:strike/>
          <w:color w:val="auto"/>
        </w:rPr>
        <w:t>kratom</w:t>
      </w:r>
      <w:r w:rsidRPr="00C4681C">
        <w:rPr>
          <w:strike/>
          <w:color w:val="auto"/>
        </w:rPr>
        <w:t xml:space="preserve"> or </w:t>
      </w:r>
      <w:r w:rsidR="000E1162" w:rsidRPr="00C4681C">
        <w:rPr>
          <w:strike/>
          <w:color w:val="auto"/>
        </w:rPr>
        <w:t>kratom</w:t>
      </w:r>
      <w:r w:rsidRPr="00C4681C">
        <w:rPr>
          <w:strike/>
          <w:color w:val="auto"/>
        </w:rPr>
        <w:t xml:space="preserve"> products in </w:t>
      </w:r>
      <w:r w:rsidR="00A40D0F" w:rsidRPr="00C4681C">
        <w:rPr>
          <w:strike/>
          <w:color w:val="auto"/>
        </w:rPr>
        <w:t>this State</w:t>
      </w:r>
      <w:r w:rsidRPr="00C4681C">
        <w:rPr>
          <w:strike/>
          <w:color w:val="auto"/>
        </w:rPr>
        <w:t xml:space="preserve"> on a wholesale basis to a retailer</w:t>
      </w:r>
      <w:r w:rsidR="00885EC2" w:rsidRPr="00C4681C">
        <w:rPr>
          <w:strike/>
          <w:color w:val="auto"/>
        </w:rPr>
        <w:t xml:space="preserve"> </w:t>
      </w:r>
      <w:r w:rsidR="00FB37B2" w:rsidRPr="00C4681C">
        <w:rPr>
          <w:color w:val="auto"/>
          <w:u w:val="single"/>
        </w:rPr>
        <w:t>compounds, or converts plant material from mitrag</w:t>
      </w:r>
      <w:r w:rsidR="00594CF6" w:rsidRPr="00C4681C">
        <w:rPr>
          <w:color w:val="auto"/>
          <w:u w:val="single"/>
        </w:rPr>
        <w:t>y</w:t>
      </w:r>
      <w:r w:rsidR="00C74CEB" w:rsidRPr="00C4681C">
        <w:rPr>
          <w:color w:val="auto"/>
          <w:u w:val="single"/>
        </w:rPr>
        <w:t>n</w:t>
      </w:r>
      <w:r w:rsidR="00FB37B2" w:rsidRPr="00C4681C">
        <w:rPr>
          <w:color w:val="auto"/>
          <w:u w:val="single"/>
        </w:rPr>
        <w:t>a speciosa into a kratom product</w:t>
      </w:r>
      <w:r w:rsidRPr="00C4681C">
        <w:rPr>
          <w:color w:val="auto"/>
        </w:rPr>
        <w:t>.</w:t>
      </w:r>
      <w:r w:rsidR="00FB37B2" w:rsidRPr="00C4681C">
        <w:rPr>
          <w:color w:val="auto"/>
        </w:rPr>
        <w:t xml:space="preserve"> </w:t>
      </w:r>
      <w:r w:rsidR="00594CF6" w:rsidRPr="00C4681C">
        <w:rPr>
          <w:color w:val="auto"/>
          <w:u w:val="single"/>
        </w:rPr>
        <w:t>This also includes further processin</w:t>
      </w:r>
      <w:r w:rsidR="00885EC2" w:rsidRPr="00C4681C">
        <w:rPr>
          <w:color w:val="auto"/>
          <w:u w:val="single"/>
        </w:rPr>
        <w:t>g</w:t>
      </w:r>
      <w:r w:rsidR="00594CF6" w:rsidRPr="00C4681C">
        <w:rPr>
          <w:color w:val="auto"/>
          <w:u w:val="single"/>
        </w:rPr>
        <w:t>, compounding, converting, or repackaging of existing kratom products.</w:t>
      </w:r>
    </w:p>
    <w:p w14:paraId="6C7A56BF" w14:textId="6E444932" w:rsidR="0079331D" w:rsidRPr="00C4681C" w:rsidRDefault="0079331D" w:rsidP="0079331D">
      <w:pPr>
        <w:pStyle w:val="SectionBody"/>
        <w:rPr>
          <w:color w:val="auto"/>
        </w:rPr>
      </w:pPr>
      <w:r w:rsidRPr="00C4681C">
        <w:rPr>
          <w:color w:val="auto"/>
        </w:rPr>
        <w:t xml:space="preserve">(9) "Retailer" </w:t>
      </w:r>
      <w:r w:rsidR="0092490D" w:rsidRPr="00C4681C">
        <w:rPr>
          <w:color w:val="auto"/>
          <w:u w:val="single"/>
        </w:rPr>
        <w:t xml:space="preserve">or </w:t>
      </w:r>
      <w:r w:rsidR="007F5A18" w:rsidRPr="00C4681C">
        <w:rPr>
          <w:color w:val="auto"/>
          <w:u w:val="single"/>
        </w:rPr>
        <w:t>"</w:t>
      </w:r>
      <w:r w:rsidR="0092490D" w:rsidRPr="00C4681C">
        <w:rPr>
          <w:color w:val="auto"/>
          <w:u w:val="single"/>
        </w:rPr>
        <w:t>seller</w:t>
      </w:r>
      <w:r w:rsidR="007F5A18" w:rsidRPr="00C4681C">
        <w:rPr>
          <w:color w:val="auto"/>
          <w:u w:val="single"/>
        </w:rPr>
        <w:t>"</w:t>
      </w:r>
      <w:r w:rsidR="0092490D" w:rsidRPr="00C4681C">
        <w:rPr>
          <w:color w:val="auto"/>
        </w:rPr>
        <w:t xml:space="preserve"> </w:t>
      </w:r>
      <w:r w:rsidRPr="00C4681C">
        <w:rPr>
          <w:color w:val="auto"/>
        </w:rPr>
        <w:t xml:space="preserve">means a person or entity that distributes, offers for sale, or sells </w:t>
      </w:r>
      <w:r w:rsidR="000E1162" w:rsidRPr="00C4681C">
        <w:rPr>
          <w:color w:val="auto"/>
        </w:rPr>
        <w:t>kratom</w:t>
      </w:r>
      <w:r w:rsidRPr="00C4681C">
        <w:rPr>
          <w:color w:val="auto"/>
        </w:rPr>
        <w:t xml:space="preserve"> or </w:t>
      </w:r>
      <w:r w:rsidR="000E1162" w:rsidRPr="00C4681C">
        <w:rPr>
          <w:color w:val="auto"/>
        </w:rPr>
        <w:t>kratom</w:t>
      </w:r>
      <w:r w:rsidRPr="00C4681C">
        <w:rPr>
          <w:color w:val="auto"/>
        </w:rPr>
        <w:t xml:space="preserve"> products to persons for personal consumption.</w:t>
      </w:r>
    </w:p>
    <w:p w14:paraId="34B8C651" w14:textId="50114A5C" w:rsidR="004506FD" w:rsidRPr="00C4681C" w:rsidRDefault="0079331D" w:rsidP="00294421">
      <w:pPr>
        <w:pStyle w:val="SectionHeading"/>
        <w:rPr>
          <w:color w:val="auto"/>
          <w:u w:val="single"/>
        </w:rPr>
      </w:pPr>
      <w:bookmarkStart w:id="14" w:name="_Hlk140138436"/>
      <w:r w:rsidRPr="00C4681C">
        <w:rPr>
          <w:color w:val="auto"/>
        </w:rPr>
        <w:t xml:space="preserve">§19-12F-4. </w:t>
      </w:r>
      <w:bookmarkEnd w:id="14"/>
      <w:r w:rsidR="00BB6BA2" w:rsidRPr="00C4681C">
        <w:rPr>
          <w:color w:val="auto"/>
        </w:rPr>
        <w:t>Processor and retailer permits; regulation</w:t>
      </w:r>
      <w:r w:rsidR="00594CF6" w:rsidRPr="00C4681C">
        <w:rPr>
          <w:color w:val="auto"/>
          <w:u w:val="single"/>
        </w:rPr>
        <w:t>s</w:t>
      </w:r>
      <w:r w:rsidR="00A12AA6" w:rsidRPr="00C4681C">
        <w:rPr>
          <w:color w:val="auto"/>
          <w:u w:val="single"/>
        </w:rPr>
        <w:t>;</w:t>
      </w:r>
      <w:r w:rsidR="00BB6BA2" w:rsidRPr="00C4681C">
        <w:rPr>
          <w:color w:val="auto"/>
          <w:u w:val="single"/>
        </w:rPr>
        <w:t xml:space="preserve"> </w:t>
      </w:r>
      <w:r w:rsidR="00594CF6" w:rsidRPr="00C4681C">
        <w:rPr>
          <w:color w:val="auto"/>
          <w:u w:val="single"/>
        </w:rPr>
        <w:t>p</w:t>
      </w:r>
      <w:r w:rsidR="004506FD" w:rsidRPr="00C4681C">
        <w:rPr>
          <w:color w:val="auto"/>
          <w:u w:val="single"/>
        </w:rPr>
        <w:t>ermitting</w:t>
      </w:r>
      <w:r w:rsidR="00A12AA6" w:rsidRPr="00C4681C">
        <w:rPr>
          <w:color w:val="auto"/>
          <w:u w:val="single"/>
        </w:rPr>
        <w:t>;</w:t>
      </w:r>
      <w:r w:rsidR="004506FD" w:rsidRPr="00C4681C">
        <w:rPr>
          <w:color w:val="auto"/>
          <w:u w:val="single"/>
        </w:rPr>
        <w:t xml:space="preserve"> and registration</w:t>
      </w:r>
      <w:r w:rsidR="004506FD" w:rsidRPr="00C4681C">
        <w:rPr>
          <w:color w:val="auto"/>
        </w:rPr>
        <w:t>.</w:t>
      </w:r>
      <w:r w:rsidR="004506FD" w:rsidRPr="00C4681C">
        <w:rPr>
          <w:color w:val="auto"/>
          <w:u w:val="single"/>
        </w:rPr>
        <w:t xml:space="preserve"> </w:t>
      </w:r>
    </w:p>
    <w:p w14:paraId="74AAEED2" w14:textId="77777777" w:rsidR="00294421" w:rsidRPr="00C4681C" w:rsidRDefault="00294421" w:rsidP="004506FD">
      <w:pPr>
        <w:pStyle w:val="SectionBody"/>
        <w:rPr>
          <w:color w:val="auto"/>
          <w:u w:val="single"/>
        </w:rPr>
        <w:sectPr w:rsidR="00294421" w:rsidRPr="00C4681C" w:rsidSect="00253844">
          <w:footerReference w:type="default" r:id="rId16"/>
          <w:type w:val="continuous"/>
          <w:pgSz w:w="12240" w:h="15840"/>
          <w:pgMar w:top="1440" w:right="1440" w:bottom="1440" w:left="1440" w:header="720" w:footer="720" w:gutter="0"/>
          <w:lnNumType w:countBy="1" w:restart="newSection"/>
          <w:pgNumType w:start="15"/>
          <w:cols w:space="720"/>
          <w:docGrid w:linePitch="360"/>
        </w:sectPr>
      </w:pPr>
    </w:p>
    <w:p w14:paraId="2F9CF395" w14:textId="2FEF8E61" w:rsidR="004506FD" w:rsidRPr="00C4681C" w:rsidRDefault="004506FD" w:rsidP="004506FD">
      <w:pPr>
        <w:pStyle w:val="SectionBody"/>
        <w:rPr>
          <w:color w:val="auto"/>
        </w:rPr>
      </w:pPr>
      <w:r w:rsidRPr="00C4681C">
        <w:rPr>
          <w:color w:val="auto"/>
          <w:u w:val="single"/>
        </w:rPr>
        <w:t>(</w:t>
      </w:r>
      <w:r w:rsidR="00E85FBF" w:rsidRPr="00C4681C">
        <w:rPr>
          <w:color w:val="auto"/>
          <w:u w:val="single"/>
        </w:rPr>
        <w:t>a</w:t>
      </w:r>
      <w:r w:rsidRPr="00C4681C">
        <w:rPr>
          <w:color w:val="auto"/>
          <w:u w:val="single"/>
        </w:rPr>
        <w:t>)</w:t>
      </w:r>
      <w:r w:rsidRPr="00C4681C">
        <w:rPr>
          <w:color w:val="auto"/>
        </w:rPr>
        <w:t xml:space="preserve"> Any person manufacturing, processing, distributing, offering for sale, or selling </w:t>
      </w:r>
      <w:r w:rsidRPr="00C4681C">
        <w:rPr>
          <w:color w:val="auto"/>
          <w:u w:val="single"/>
        </w:rPr>
        <w:t xml:space="preserve">any  </w:t>
      </w:r>
      <w:r w:rsidRPr="00C4681C">
        <w:rPr>
          <w:color w:val="auto"/>
        </w:rPr>
        <w:t xml:space="preserve">kratom or kratom products in </w:t>
      </w:r>
      <w:r w:rsidR="00A40D0F" w:rsidRPr="00C4681C">
        <w:rPr>
          <w:color w:val="auto"/>
        </w:rPr>
        <w:t>this State</w:t>
      </w:r>
      <w:r w:rsidRPr="00C4681C">
        <w:rPr>
          <w:color w:val="auto"/>
        </w:rPr>
        <w:t xml:space="preserve"> shall have a permit issued by the </w:t>
      </w:r>
      <w:r w:rsidR="00BE10CF" w:rsidRPr="00C4681C">
        <w:rPr>
          <w:color w:val="auto"/>
        </w:rPr>
        <w:t>c</w:t>
      </w:r>
      <w:r w:rsidRPr="00C4681C">
        <w:rPr>
          <w:color w:val="auto"/>
        </w:rPr>
        <w:t xml:space="preserve">ommissioner and be otherwise authorized to do business in </w:t>
      </w:r>
      <w:r w:rsidR="00A40D0F" w:rsidRPr="00C4681C">
        <w:rPr>
          <w:color w:val="auto"/>
        </w:rPr>
        <w:t>this State</w:t>
      </w:r>
      <w:r w:rsidRPr="00C4681C">
        <w:rPr>
          <w:color w:val="auto"/>
        </w:rPr>
        <w:t xml:space="preserve">. The </w:t>
      </w:r>
      <w:r w:rsidR="00BE10CF" w:rsidRPr="00C4681C">
        <w:rPr>
          <w:color w:val="auto"/>
        </w:rPr>
        <w:t>c</w:t>
      </w:r>
      <w:r w:rsidRPr="00C4681C">
        <w:rPr>
          <w:color w:val="auto"/>
        </w:rPr>
        <w:t xml:space="preserve">ommissioner  may issue </w:t>
      </w:r>
      <w:r w:rsidRPr="00C4681C">
        <w:rPr>
          <w:color w:val="auto"/>
          <w:u w:val="single"/>
        </w:rPr>
        <w:t>manufacturer, processor, distributor</w:t>
      </w:r>
      <w:r w:rsidR="0095521C" w:rsidRPr="00C4681C">
        <w:rPr>
          <w:color w:val="auto"/>
          <w:u w:val="single"/>
        </w:rPr>
        <w:t>,</w:t>
      </w:r>
      <w:r w:rsidRPr="00C4681C">
        <w:rPr>
          <w:color w:val="auto"/>
          <w:u w:val="single"/>
        </w:rPr>
        <w:t xml:space="preserve"> and retailer permits. The business activity subject to permitting under this article shall be treated as separate and distinct from manufacturing, processing, distribution</w:t>
      </w:r>
      <w:r w:rsidR="0095521C" w:rsidRPr="00C4681C">
        <w:rPr>
          <w:color w:val="auto"/>
          <w:u w:val="single"/>
        </w:rPr>
        <w:t>,</w:t>
      </w:r>
      <w:r w:rsidRPr="00C4681C">
        <w:rPr>
          <w:color w:val="auto"/>
          <w:u w:val="single"/>
        </w:rPr>
        <w:t xml:space="preserve"> or sale of hemp-derived cannabinoid products</w:t>
      </w:r>
      <w:r w:rsidR="009A37EF" w:rsidRPr="00C4681C">
        <w:rPr>
          <w:color w:val="auto"/>
          <w:u w:val="single"/>
        </w:rPr>
        <w:t xml:space="preserve"> addressed and administered under </w:t>
      </w:r>
      <w:r w:rsidR="009A37EF" w:rsidRPr="00C4681C">
        <w:rPr>
          <w:rFonts w:cs="Arial"/>
          <w:color w:val="auto"/>
          <w:szCs w:val="24"/>
          <w:u w:val="single"/>
        </w:rPr>
        <w:t>§</w:t>
      </w:r>
      <w:r w:rsidR="009A37EF" w:rsidRPr="00C4681C">
        <w:rPr>
          <w:color w:val="auto"/>
          <w:u w:val="single"/>
        </w:rPr>
        <w:t>19-12E-12 of this code</w:t>
      </w:r>
      <w:r w:rsidRPr="00C4681C">
        <w:rPr>
          <w:color w:val="auto"/>
          <w:u w:val="single"/>
        </w:rPr>
        <w:t xml:space="preserve">, or of hemp addressed and administered under </w:t>
      </w:r>
      <w:r w:rsidRPr="00C4681C">
        <w:rPr>
          <w:rFonts w:cs="Arial"/>
          <w:color w:val="auto"/>
          <w:szCs w:val="24"/>
          <w:u w:val="single"/>
        </w:rPr>
        <w:t>§</w:t>
      </w:r>
      <w:r w:rsidRPr="00C4681C">
        <w:rPr>
          <w:color w:val="auto"/>
          <w:u w:val="single"/>
        </w:rPr>
        <w:t xml:space="preserve">19-12E-1 </w:t>
      </w:r>
      <w:r w:rsidRPr="00C4681C">
        <w:rPr>
          <w:i/>
          <w:color w:val="auto"/>
          <w:u w:val="single"/>
        </w:rPr>
        <w:t>et seq.</w:t>
      </w:r>
      <w:r w:rsidRPr="00C4681C">
        <w:rPr>
          <w:color w:val="auto"/>
          <w:u w:val="single"/>
        </w:rPr>
        <w:t xml:space="preserve"> of this code, or of medical cannabis addressed and administered under </w:t>
      </w:r>
      <w:r w:rsidRPr="00C4681C">
        <w:rPr>
          <w:rFonts w:cs="Arial"/>
          <w:color w:val="auto"/>
          <w:szCs w:val="24"/>
          <w:u w:val="single"/>
        </w:rPr>
        <w:t>§</w:t>
      </w:r>
      <w:r w:rsidRPr="00C4681C">
        <w:rPr>
          <w:color w:val="auto"/>
          <w:u w:val="single"/>
        </w:rPr>
        <w:t xml:space="preserve">16A-9-1 </w:t>
      </w:r>
      <w:r w:rsidRPr="00C4681C">
        <w:rPr>
          <w:i/>
          <w:color w:val="auto"/>
          <w:u w:val="single"/>
        </w:rPr>
        <w:t>et seq.</w:t>
      </w:r>
      <w:r w:rsidRPr="00C4681C">
        <w:rPr>
          <w:color w:val="auto"/>
          <w:u w:val="single"/>
        </w:rPr>
        <w:t xml:space="preserve"> of this code.</w:t>
      </w:r>
    </w:p>
    <w:p w14:paraId="3DFE6321" w14:textId="3D94292A" w:rsidR="004506FD" w:rsidRPr="00C4681C" w:rsidRDefault="004506FD" w:rsidP="004506FD">
      <w:pPr>
        <w:pStyle w:val="SectionBody"/>
        <w:rPr>
          <w:color w:val="auto"/>
          <w:u w:val="single"/>
        </w:rPr>
      </w:pPr>
      <w:r w:rsidRPr="00C4681C">
        <w:rPr>
          <w:color w:val="auto"/>
          <w:u w:val="single"/>
        </w:rPr>
        <w:t>(</w:t>
      </w:r>
      <w:r w:rsidR="00E85FBF" w:rsidRPr="00C4681C">
        <w:rPr>
          <w:color w:val="auto"/>
          <w:u w:val="single"/>
        </w:rPr>
        <w:t>b</w:t>
      </w:r>
      <w:r w:rsidRPr="00C4681C">
        <w:rPr>
          <w:color w:val="auto"/>
          <w:u w:val="single"/>
        </w:rPr>
        <w:t xml:space="preserve">) Persons engaged in manufacturing, processing, </w:t>
      </w:r>
      <w:r w:rsidR="004D57FA" w:rsidRPr="00C4681C">
        <w:rPr>
          <w:color w:val="auto"/>
          <w:u w:val="single"/>
        </w:rPr>
        <w:t>distribution,</w:t>
      </w:r>
      <w:r w:rsidRPr="00C4681C">
        <w:rPr>
          <w:color w:val="auto"/>
          <w:u w:val="single"/>
        </w:rPr>
        <w:t xml:space="preserve"> or sale of kratom or kratom products in </w:t>
      </w:r>
      <w:r w:rsidR="00A40D0F" w:rsidRPr="00C4681C">
        <w:rPr>
          <w:color w:val="auto"/>
          <w:u w:val="single"/>
        </w:rPr>
        <w:t>this State</w:t>
      </w:r>
      <w:r w:rsidRPr="00C4681C">
        <w:rPr>
          <w:color w:val="auto"/>
          <w:u w:val="single"/>
        </w:rPr>
        <w:t xml:space="preserve"> must obtain a West Virginia business registration certificate as specified in </w:t>
      </w:r>
      <w:r w:rsidRPr="00C4681C">
        <w:rPr>
          <w:rFonts w:cs="Arial"/>
          <w:color w:val="auto"/>
          <w:szCs w:val="24"/>
          <w:u w:val="single"/>
        </w:rPr>
        <w:t>§</w:t>
      </w:r>
      <w:r w:rsidRPr="00C4681C">
        <w:rPr>
          <w:color w:val="auto"/>
          <w:u w:val="single"/>
        </w:rPr>
        <w:t xml:space="preserve">11-12-1 </w:t>
      </w:r>
      <w:r w:rsidRPr="00C4681C">
        <w:rPr>
          <w:i/>
          <w:color w:val="auto"/>
          <w:u w:val="single"/>
        </w:rPr>
        <w:t>et seq.</w:t>
      </w:r>
      <w:r w:rsidRPr="00C4681C">
        <w:rPr>
          <w:color w:val="auto"/>
          <w:u w:val="single"/>
        </w:rPr>
        <w:t xml:space="preserve"> of this code and shall be subject to other administrative and regulatory requirements as set forth in this code. </w:t>
      </w:r>
    </w:p>
    <w:p w14:paraId="632DBA6F" w14:textId="6CE8B409" w:rsidR="004506FD" w:rsidRPr="00C4681C" w:rsidRDefault="004506FD" w:rsidP="004506FD">
      <w:pPr>
        <w:pStyle w:val="SectionBody"/>
        <w:rPr>
          <w:color w:val="auto"/>
          <w:u w:val="single"/>
        </w:rPr>
      </w:pPr>
      <w:r w:rsidRPr="00C4681C">
        <w:rPr>
          <w:color w:val="auto"/>
          <w:u w:val="single"/>
        </w:rPr>
        <w:t>(</w:t>
      </w:r>
      <w:r w:rsidR="00E85FBF" w:rsidRPr="00C4681C">
        <w:rPr>
          <w:color w:val="auto"/>
          <w:u w:val="single"/>
        </w:rPr>
        <w:t>c</w:t>
      </w:r>
      <w:r w:rsidRPr="00C4681C">
        <w:rPr>
          <w:color w:val="auto"/>
          <w:u w:val="single"/>
        </w:rPr>
        <w:t>) In the interest of protecting the safety, welfare</w:t>
      </w:r>
      <w:r w:rsidR="0095521C" w:rsidRPr="00C4681C">
        <w:rPr>
          <w:color w:val="auto"/>
          <w:u w:val="single"/>
        </w:rPr>
        <w:t>,</w:t>
      </w:r>
      <w:r w:rsidRPr="00C4681C">
        <w:rPr>
          <w:color w:val="auto"/>
          <w:u w:val="single"/>
        </w:rPr>
        <w:t xml:space="preserve"> and well-being of West Virginia citizens and residents, </w:t>
      </w:r>
      <w:r w:rsidR="00DD793F" w:rsidRPr="00C4681C">
        <w:rPr>
          <w:color w:val="auto"/>
          <w:u w:val="single"/>
        </w:rPr>
        <w:t xml:space="preserve">West Virginia </w:t>
      </w:r>
      <w:r w:rsidRPr="00C4681C">
        <w:rPr>
          <w:color w:val="auto"/>
          <w:u w:val="single"/>
        </w:rPr>
        <w:t xml:space="preserve">nexus </w:t>
      </w:r>
      <w:r w:rsidR="00DD793F" w:rsidRPr="00C4681C">
        <w:rPr>
          <w:color w:val="auto"/>
          <w:u w:val="single"/>
        </w:rPr>
        <w:t xml:space="preserve">and </w:t>
      </w:r>
      <w:r w:rsidR="00DD793F" w:rsidRPr="00C4681C">
        <w:rPr>
          <w:bCs/>
          <w:color w:val="auto"/>
          <w:u w:val="single"/>
        </w:rPr>
        <w:t>jurisdiction</w:t>
      </w:r>
      <w:r w:rsidR="00DD793F" w:rsidRPr="00C4681C">
        <w:rPr>
          <w:color w:val="auto"/>
          <w:u w:val="single"/>
        </w:rPr>
        <w:t xml:space="preserve"> </w:t>
      </w:r>
      <w:r w:rsidRPr="00C4681C">
        <w:rPr>
          <w:color w:val="auto"/>
          <w:u w:val="single"/>
        </w:rPr>
        <w:t xml:space="preserve">attaches for purposes of business registration, permitting, regulation and taxation with relation to the activity of distribution or sale of kratom or kratom products across State lines into this State. Persons located outside of </w:t>
      </w:r>
      <w:r w:rsidR="00A40D0F" w:rsidRPr="00C4681C">
        <w:rPr>
          <w:color w:val="auto"/>
          <w:u w:val="single"/>
        </w:rPr>
        <w:t>this State</w:t>
      </w:r>
      <w:r w:rsidRPr="00C4681C">
        <w:rPr>
          <w:color w:val="auto"/>
          <w:u w:val="single"/>
        </w:rPr>
        <w:t xml:space="preserve"> that are engaged in distribution or sale of kratom or kratom products </w:t>
      </w:r>
      <w:r w:rsidR="004D57FA" w:rsidRPr="00C4681C">
        <w:rPr>
          <w:color w:val="auto"/>
          <w:u w:val="single"/>
        </w:rPr>
        <w:t>across</w:t>
      </w:r>
      <w:r w:rsidRPr="00C4681C">
        <w:rPr>
          <w:color w:val="auto"/>
          <w:u w:val="single"/>
        </w:rPr>
        <w:t xml:space="preserve"> state lines into this State must obtain a West Virginia business registration certificate as specified in </w:t>
      </w:r>
      <w:r w:rsidRPr="00C4681C">
        <w:rPr>
          <w:rFonts w:cs="Arial"/>
          <w:color w:val="auto"/>
          <w:szCs w:val="24"/>
          <w:u w:val="single"/>
        </w:rPr>
        <w:t>§</w:t>
      </w:r>
      <w:r w:rsidRPr="00C4681C">
        <w:rPr>
          <w:color w:val="auto"/>
          <w:u w:val="single"/>
        </w:rPr>
        <w:t xml:space="preserve">11-12-1 </w:t>
      </w:r>
      <w:r w:rsidRPr="00C4681C">
        <w:rPr>
          <w:i/>
          <w:color w:val="auto"/>
          <w:u w:val="single"/>
        </w:rPr>
        <w:t>et seq.</w:t>
      </w:r>
      <w:r w:rsidRPr="00C4681C">
        <w:rPr>
          <w:color w:val="auto"/>
          <w:u w:val="single"/>
        </w:rPr>
        <w:t xml:space="preserve"> of this code and shall be subject to other administrative and regulatory requirements as set forth in this code.  </w:t>
      </w:r>
    </w:p>
    <w:p w14:paraId="406D110C" w14:textId="4CA7BB5E" w:rsidR="004506FD" w:rsidRPr="00C4681C" w:rsidRDefault="004506FD" w:rsidP="004506FD">
      <w:pPr>
        <w:pStyle w:val="SectionBody"/>
        <w:rPr>
          <w:color w:val="auto"/>
          <w:u w:val="single"/>
        </w:rPr>
      </w:pPr>
      <w:r w:rsidRPr="00C4681C">
        <w:rPr>
          <w:color w:val="auto"/>
          <w:u w:val="single"/>
        </w:rPr>
        <w:t>(</w:t>
      </w:r>
      <w:r w:rsidR="00E85FBF" w:rsidRPr="00C4681C">
        <w:rPr>
          <w:color w:val="auto"/>
          <w:u w:val="single"/>
        </w:rPr>
        <w:t>d</w:t>
      </w:r>
      <w:r w:rsidRPr="00C4681C">
        <w:rPr>
          <w:color w:val="auto"/>
          <w:u w:val="single"/>
        </w:rPr>
        <w:t xml:space="preserve">) The Tax Commissioner may place a notation on the business registration certificate showing the status of the certificate holder as a person or entity holding a permit from the </w:t>
      </w:r>
      <w:r w:rsidR="00BE10CF" w:rsidRPr="00C4681C">
        <w:rPr>
          <w:color w:val="auto"/>
          <w:u w:val="single"/>
        </w:rPr>
        <w:t>c</w:t>
      </w:r>
      <w:r w:rsidRPr="00C4681C">
        <w:rPr>
          <w:color w:val="auto"/>
          <w:u w:val="single"/>
        </w:rPr>
        <w:t>ommissioner</w:t>
      </w:r>
      <w:r w:rsidR="00666ED6" w:rsidRPr="00C4681C">
        <w:rPr>
          <w:color w:val="auto"/>
          <w:u w:val="single"/>
        </w:rPr>
        <w:t xml:space="preserve"> </w:t>
      </w:r>
      <w:r w:rsidRPr="00C4681C">
        <w:rPr>
          <w:color w:val="auto"/>
          <w:u w:val="single"/>
        </w:rPr>
        <w:t>pursuant to this article.</w:t>
      </w:r>
    </w:p>
    <w:p w14:paraId="4470561A" w14:textId="5E09735C" w:rsidR="00175C5C" w:rsidRPr="00C4681C" w:rsidRDefault="00175C5C" w:rsidP="00175C5C">
      <w:pPr>
        <w:pStyle w:val="SectionBody"/>
        <w:rPr>
          <w:color w:val="auto"/>
          <w:u w:val="single"/>
        </w:rPr>
      </w:pPr>
      <w:r w:rsidRPr="00C4681C">
        <w:rPr>
          <w:color w:val="auto"/>
          <w:u w:val="single"/>
        </w:rPr>
        <w:t>(</w:t>
      </w:r>
      <w:r w:rsidR="00E85FBF" w:rsidRPr="00C4681C">
        <w:rPr>
          <w:color w:val="auto"/>
          <w:u w:val="single"/>
        </w:rPr>
        <w:t>e)</w:t>
      </w:r>
      <w:r w:rsidRPr="00C4681C">
        <w:rPr>
          <w:color w:val="auto"/>
          <w:u w:val="single"/>
        </w:rPr>
        <w:t xml:space="preserve"> The </w:t>
      </w:r>
      <w:r w:rsidR="00BE10CF" w:rsidRPr="00C4681C">
        <w:rPr>
          <w:color w:val="auto"/>
          <w:u w:val="single"/>
        </w:rPr>
        <w:t>c</w:t>
      </w:r>
      <w:r w:rsidRPr="00C4681C">
        <w:rPr>
          <w:color w:val="auto"/>
          <w:u w:val="single"/>
        </w:rPr>
        <w:t xml:space="preserve">ommissioner shall keep a list of all persons and entities that have been issued permits pursuant to this article. Such list shall be public information and shall be published </w:t>
      </w:r>
      <w:r w:rsidR="000B3ED3" w:rsidRPr="00C4681C">
        <w:rPr>
          <w:color w:val="auto"/>
          <w:u w:val="single"/>
        </w:rPr>
        <w:t xml:space="preserve">initially on or before June 30, 2024, </w:t>
      </w:r>
      <w:r w:rsidRPr="00C4681C">
        <w:rPr>
          <w:color w:val="auto"/>
          <w:u w:val="single"/>
        </w:rPr>
        <w:t xml:space="preserve">by the </w:t>
      </w:r>
      <w:r w:rsidR="00BE10CF" w:rsidRPr="00C4681C">
        <w:rPr>
          <w:color w:val="auto"/>
          <w:u w:val="single"/>
        </w:rPr>
        <w:t>c</w:t>
      </w:r>
      <w:r w:rsidRPr="00C4681C">
        <w:rPr>
          <w:color w:val="auto"/>
          <w:u w:val="single"/>
        </w:rPr>
        <w:t xml:space="preserve">ommissioner </w:t>
      </w:r>
      <w:r w:rsidR="0095521C" w:rsidRPr="00C4681C">
        <w:rPr>
          <w:color w:val="auto"/>
          <w:u w:val="single"/>
        </w:rPr>
        <w:t xml:space="preserve">on </w:t>
      </w:r>
      <w:r w:rsidR="00BE10CF" w:rsidRPr="00C4681C">
        <w:rPr>
          <w:color w:val="auto"/>
          <w:u w:val="single"/>
        </w:rPr>
        <w:t xml:space="preserve">its </w:t>
      </w:r>
      <w:r w:rsidR="0095521C" w:rsidRPr="00C4681C">
        <w:rPr>
          <w:color w:val="auto"/>
          <w:u w:val="single"/>
        </w:rPr>
        <w:t>website</w:t>
      </w:r>
      <w:r w:rsidRPr="00C4681C">
        <w:rPr>
          <w:color w:val="auto"/>
          <w:u w:val="single"/>
        </w:rPr>
        <w:t xml:space="preserve"> from time to time so as to reflect a current listing.</w:t>
      </w:r>
    </w:p>
    <w:p w14:paraId="24A3EDDA" w14:textId="138EA192" w:rsidR="00175C5C" w:rsidRPr="00C4681C" w:rsidRDefault="00175C5C" w:rsidP="00175C5C">
      <w:pPr>
        <w:pStyle w:val="SectionBody"/>
        <w:rPr>
          <w:color w:val="auto"/>
          <w:u w:val="single"/>
        </w:rPr>
      </w:pPr>
      <w:r w:rsidRPr="00C4681C">
        <w:rPr>
          <w:color w:val="auto"/>
          <w:u w:val="single"/>
        </w:rPr>
        <w:t>(</w:t>
      </w:r>
      <w:r w:rsidR="00E85FBF" w:rsidRPr="00C4681C">
        <w:rPr>
          <w:color w:val="auto"/>
          <w:u w:val="single"/>
        </w:rPr>
        <w:t>f</w:t>
      </w:r>
      <w:r w:rsidRPr="00C4681C">
        <w:rPr>
          <w:color w:val="auto"/>
          <w:u w:val="single"/>
        </w:rPr>
        <w:t xml:space="preserve">) The </w:t>
      </w:r>
      <w:r w:rsidR="00BE10CF" w:rsidRPr="00C4681C">
        <w:rPr>
          <w:color w:val="auto"/>
          <w:u w:val="single"/>
        </w:rPr>
        <w:t>c</w:t>
      </w:r>
      <w:r w:rsidRPr="00C4681C">
        <w:rPr>
          <w:color w:val="auto"/>
          <w:u w:val="single"/>
        </w:rPr>
        <w:t xml:space="preserve">ommissioner shall keep a list of any persons or entities that have been subject to a </w:t>
      </w:r>
      <w:r w:rsidR="00927623" w:rsidRPr="00C4681C">
        <w:rPr>
          <w:color w:val="auto"/>
          <w:u w:val="single"/>
        </w:rPr>
        <w:t xml:space="preserve">permit, </w:t>
      </w:r>
      <w:r w:rsidRPr="00C4681C">
        <w:rPr>
          <w:color w:val="auto"/>
          <w:u w:val="single"/>
        </w:rPr>
        <w:t xml:space="preserve">revocation, withdrawal, </w:t>
      </w:r>
      <w:r w:rsidR="00927623" w:rsidRPr="00C4681C">
        <w:rPr>
          <w:color w:val="auto"/>
          <w:u w:val="single"/>
        </w:rPr>
        <w:t xml:space="preserve">suspension, </w:t>
      </w:r>
      <w:r w:rsidRPr="00C4681C">
        <w:rPr>
          <w:color w:val="auto"/>
          <w:u w:val="single"/>
        </w:rPr>
        <w:t>non-renewal</w:t>
      </w:r>
      <w:r w:rsidR="0095521C" w:rsidRPr="00C4681C">
        <w:rPr>
          <w:color w:val="auto"/>
          <w:u w:val="single"/>
        </w:rPr>
        <w:t>,</w:t>
      </w:r>
      <w:r w:rsidRPr="00C4681C">
        <w:rPr>
          <w:color w:val="auto"/>
          <w:u w:val="single"/>
        </w:rPr>
        <w:t xml:space="preserve"> or other process whereby the person or entity has ceased to be a permit holder in good standing with the </w:t>
      </w:r>
      <w:r w:rsidR="00BE10CF" w:rsidRPr="00C4681C">
        <w:rPr>
          <w:color w:val="auto"/>
          <w:u w:val="single"/>
        </w:rPr>
        <w:t>c</w:t>
      </w:r>
      <w:r w:rsidRPr="00C4681C">
        <w:rPr>
          <w:color w:val="auto"/>
          <w:u w:val="single"/>
        </w:rPr>
        <w:t>ommissioner</w:t>
      </w:r>
      <w:r w:rsidR="00C74CEB" w:rsidRPr="00C4681C">
        <w:rPr>
          <w:color w:val="auto"/>
          <w:u w:val="single"/>
        </w:rPr>
        <w:t>.</w:t>
      </w:r>
    </w:p>
    <w:p w14:paraId="3FBC8D78" w14:textId="743AFB8A" w:rsidR="00175C5C" w:rsidRPr="00C4681C" w:rsidRDefault="00175C5C" w:rsidP="00175C5C">
      <w:pPr>
        <w:pStyle w:val="SectionBody"/>
        <w:rPr>
          <w:color w:val="auto"/>
        </w:rPr>
      </w:pPr>
      <w:r w:rsidRPr="00C4681C">
        <w:rPr>
          <w:color w:val="auto"/>
          <w:u w:val="single"/>
        </w:rPr>
        <w:t>(</w:t>
      </w:r>
      <w:r w:rsidR="00A373B9" w:rsidRPr="00C4681C">
        <w:rPr>
          <w:color w:val="auto"/>
          <w:u w:val="single"/>
        </w:rPr>
        <w:t>g</w:t>
      </w:r>
      <w:r w:rsidRPr="00C4681C">
        <w:rPr>
          <w:color w:val="auto"/>
          <w:u w:val="single"/>
        </w:rPr>
        <w:t xml:space="preserve">) The </w:t>
      </w:r>
      <w:r w:rsidR="00BE10CF" w:rsidRPr="00C4681C">
        <w:rPr>
          <w:color w:val="auto"/>
          <w:u w:val="single"/>
        </w:rPr>
        <w:t>c</w:t>
      </w:r>
      <w:r w:rsidRPr="00C4681C">
        <w:rPr>
          <w:color w:val="auto"/>
          <w:u w:val="single"/>
        </w:rPr>
        <w:t xml:space="preserve">ommissioner shall keep a list of all kratom and kratom products that have been approved for sale or distribution in this State. Such list shall be public information and shall be published </w:t>
      </w:r>
      <w:r w:rsidR="000B3ED3" w:rsidRPr="00C4681C">
        <w:rPr>
          <w:color w:val="auto"/>
          <w:u w:val="single"/>
        </w:rPr>
        <w:t xml:space="preserve">initially on or before June 30, 2024, </w:t>
      </w:r>
      <w:r w:rsidRPr="00C4681C">
        <w:rPr>
          <w:color w:val="auto"/>
          <w:u w:val="single"/>
        </w:rPr>
        <w:t xml:space="preserve">by the </w:t>
      </w:r>
      <w:r w:rsidR="00BE10CF" w:rsidRPr="00C4681C">
        <w:rPr>
          <w:color w:val="auto"/>
          <w:u w:val="single"/>
        </w:rPr>
        <w:t>commissioner</w:t>
      </w:r>
      <w:r w:rsidRPr="00C4681C">
        <w:rPr>
          <w:color w:val="auto"/>
          <w:u w:val="single"/>
        </w:rPr>
        <w:t xml:space="preserve"> </w:t>
      </w:r>
      <w:r w:rsidR="0095521C" w:rsidRPr="00C4681C">
        <w:rPr>
          <w:color w:val="auto"/>
          <w:u w:val="single"/>
        </w:rPr>
        <w:t xml:space="preserve">on </w:t>
      </w:r>
      <w:r w:rsidR="00BE10CF" w:rsidRPr="00C4681C">
        <w:rPr>
          <w:color w:val="auto"/>
          <w:u w:val="single"/>
        </w:rPr>
        <w:t>its</w:t>
      </w:r>
      <w:r w:rsidR="0095521C" w:rsidRPr="00C4681C">
        <w:rPr>
          <w:color w:val="auto"/>
          <w:u w:val="single"/>
        </w:rPr>
        <w:t xml:space="preserve"> website</w:t>
      </w:r>
      <w:r w:rsidRPr="00C4681C">
        <w:rPr>
          <w:color w:val="auto"/>
          <w:u w:val="single"/>
        </w:rPr>
        <w:t xml:space="preserve"> from time to time so as to reflect a current listing.</w:t>
      </w:r>
    </w:p>
    <w:p w14:paraId="4FCA1176" w14:textId="49663DB7" w:rsidR="0079331D" w:rsidRPr="00C4681C" w:rsidRDefault="0079331D" w:rsidP="00294421">
      <w:pPr>
        <w:pStyle w:val="SectionHeading"/>
        <w:rPr>
          <w:color w:val="auto"/>
        </w:rPr>
      </w:pPr>
      <w:bookmarkStart w:id="15" w:name="_Hlk140138446"/>
      <w:r w:rsidRPr="00C4681C">
        <w:rPr>
          <w:color w:val="auto"/>
        </w:rPr>
        <w:t>§19-12F-5. Rule-making authority</w:t>
      </w:r>
      <w:r w:rsidR="000E1162" w:rsidRPr="00C4681C">
        <w:rPr>
          <w:color w:val="auto"/>
          <w:u w:val="single"/>
        </w:rPr>
        <w:t xml:space="preserve">, </w:t>
      </w:r>
      <w:r w:rsidR="0012738D" w:rsidRPr="00C4681C">
        <w:rPr>
          <w:color w:val="auto"/>
          <w:u w:val="single"/>
        </w:rPr>
        <w:t>p</w:t>
      </w:r>
      <w:r w:rsidR="000E1162" w:rsidRPr="00C4681C">
        <w:rPr>
          <w:color w:val="auto"/>
          <w:u w:val="single"/>
        </w:rPr>
        <w:t>rocedure</w:t>
      </w:r>
      <w:r w:rsidRPr="00C4681C">
        <w:rPr>
          <w:color w:val="auto"/>
        </w:rPr>
        <w:t>.</w:t>
      </w:r>
      <w:bookmarkEnd w:id="15"/>
    </w:p>
    <w:p w14:paraId="6F6CF037" w14:textId="77777777" w:rsidR="00294421" w:rsidRPr="00C4681C" w:rsidRDefault="00294421" w:rsidP="0079331D">
      <w:pPr>
        <w:pStyle w:val="SectionBody"/>
        <w:rPr>
          <w:color w:val="auto"/>
        </w:rPr>
        <w:sectPr w:rsidR="00294421" w:rsidRPr="00C4681C" w:rsidSect="00253844">
          <w:footerReference w:type="default" r:id="rId17"/>
          <w:type w:val="continuous"/>
          <w:pgSz w:w="12240" w:h="15840"/>
          <w:pgMar w:top="1440" w:right="1440" w:bottom="1440" w:left="1440" w:header="720" w:footer="720" w:gutter="0"/>
          <w:lnNumType w:countBy="1" w:restart="newSection"/>
          <w:pgNumType w:start="16"/>
          <w:cols w:space="720"/>
          <w:docGrid w:linePitch="360"/>
        </w:sectPr>
      </w:pPr>
    </w:p>
    <w:p w14:paraId="00A6924D" w14:textId="441EDAC8" w:rsidR="0079331D" w:rsidRPr="00C4681C" w:rsidRDefault="0079331D" w:rsidP="0079331D">
      <w:pPr>
        <w:pStyle w:val="SectionBody"/>
        <w:rPr>
          <w:color w:val="auto"/>
        </w:rPr>
      </w:pPr>
      <w:r w:rsidRPr="00C4681C">
        <w:rPr>
          <w:color w:val="auto"/>
        </w:rPr>
        <w:t xml:space="preserve">(a) </w:t>
      </w:r>
      <w:r w:rsidR="000E1162" w:rsidRPr="00C4681C">
        <w:rPr>
          <w:color w:val="auto"/>
        </w:rPr>
        <w:t xml:space="preserve">The </w:t>
      </w:r>
      <w:r w:rsidR="00BE10CF" w:rsidRPr="00C4681C">
        <w:rPr>
          <w:color w:val="auto"/>
        </w:rPr>
        <w:t>c</w:t>
      </w:r>
      <w:r w:rsidR="000E1162" w:rsidRPr="00C4681C">
        <w:rPr>
          <w:color w:val="auto"/>
        </w:rPr>
        <w:t xml:space="preserve">ommissioner </w:t>
      </w:r>
      <w:r w:rsidRPr="00C4681C">
        <w:rPr>
          <w:color w:val="auto"/>
        </w:rPr>
        <w:t xml:space="preserve">shall propose legislative rules for promulgation in accordance with §29A-3-1 </w:t>
      </w:r>
      <w:r w:rsidRPr="00C4681C">
        <w:rPr>
          <w:i/>
          <w:iCs/>
          <w:color w:val="auto"/>
        </w:rPr>
        <w:t>et seq</w:t>
      </w:r>
      <w:r w:rsidRPr="00C4681C">
        <w:rPr>
          <w:color w:val="auto"/>
        </w:rPr>
        <w:t>. of this code that include, but are not limited to:</w:t>
      </w:r>
    </w:p>
    <w:p w14:paraId="75DD8056" w14:textId="6FAEFE00" w:rsidR="0079331D" w:rsidRPr="00C4681C" w:rsidRDefault="0079331D" w:rsidP="0079331D">
      <w:pPr>
        <w:pStyle w:val="SectionBody"/>
        <w:rPr>
          <w:color w:val="auto"/>
        </w:rPr>
      </w:pPr>
      <w:r w:rsidRPr="00C4681C">
        <w:rPr>
          <w:color w:val="auto"/>
        </w:rPr>
        <w:t xml:space="preserve">(1) Issuance of </w:t>
      </w:r>
      <w:r w:rsidR="008C30BE" w:rsidRPr="00C4681C">
        <w:rPr>
          <w:color w:val="auto"/>
        </w:rPr>
        <w:t>permit</w:t>
      </w:r>
      <w:r w:rsidRPr="00C4681C">
        <w:rPr>
          <w:color w:val="auto"/>
        </w:rPr>
        <w:t xml:space="preserve">s to persons who wish to manufacture, process, distribute, offer for sale, or sell </w:t>
      </w:r>
      <w:r w:rsidR="000E1162" w:rsidRPr="00C4681C">
        <w:rPr>
          <w:color w:val="auto"/>
        </w:rPr>
        <w:t>kratom</w:t>
      </w:r>
      <w:r w:rsidRPr="00C4681C">
        <w:rPr>
          <w:color w:val="auto"/>
        </w:rPr>
        <w:t>;</w:t>
      </w:r>
    </w:p>
    <w:p w14:paraId="4D915D56" w14:textId="2A4668D4" w:rsidR="0079331D" w:rsidRPr="00C4681C" w:rsidRDefault="0079331D" w:rsidP="0079331D">
      <w:pPr>
        <w:pStyle w:val="SectionBody"/>
        <w:rPr>
          <w:color w:val="auto"/>
        </w:rPr>
      </w:pPr>
      <w:r w:rsidRPr="00C4681C">
        <w:rPr>
          <w:color w:val="auto"/>
        </w:rPr>
        <w:t xml:space="preserve">(2) Sampling and testing of </w:t>
      </w:r>
      <w:r w:rsidR="000E1162" w:rsidRPr="00C4681C">
        <w:rPr>
          <w:color w:val="auto"/>
        </w:rPr>
        <w:t>kratom</w:t>
      </w:r>
      <w:r w:rsidRPr="00C4681C">
        <w:rPr>
          <w:color w:val="auto"/>
        </w:rPr>
        <w:t xml:space="preserve"> to determine purity levels;</w:t>
      </w:r>
    </w:p>
    <w:p w14:paraId="5CB698A9" w14:textId="59660517" w:rsidR="0079331D" w:rsidRPr="00C4681C" w:rsidRDefault="0079331D" w:rsidP="0079331D">
      <w:pPr>
        <w:pStyle w:val="SectionBody"/>
        <w:rPr>
          <w:color w:val="auto"/>
        </w:rPr>
      </w:pPr>
      <w:r w:rsidRPr="00C4681C">
        <w:rPr>
          <w:color w:val="auto"/>
        </w:rPr>
        <w:t xml:space="preserve">(3) Supervision of the </w:t>
      </w:r>
      <w:r w:rsidR="000E1162" w:rsidRPr="00C4681C">
        <w:rPr>
          <w:color w:val="auto"/>
        </w:rPr>
        <w:t>kratom</w:t>
      </w:r>
      <w:r w:rsidRPr="00C4681C">
        <w:rPr>
          <w:color w:val="auto"/>
        </w:rPr>
        <w:t xml:space="preserve"> during its manufacture, processing, and sale;</w:t>
      </w:r>
    </w:p>
    <w:p w14:paraId="6FBAF44B" w14:textId="25A1A327" w:rsidR="0079331D" w:rsidRPr="00C4681C" w:rsidRDefault="0079331D" w:rsidP="0079331D">
      <w:pPr>
        <w:pStyle w:val="SectionBody"/>
        <w:rPr>
          <w:color w:val="auto"/>
        </w:rPr>
      </w:pPr>
      <w:r w:rsidRPr="00C4681C">
        <w:rPr>
          <w:color w:val="auto"/>
        </w:rPr>
        <w:t xml:space="preserve">(4) Assessment of fees that are commensurate with the costs of the </w:t>
      </w:r>
      <w:r w:rsidR="004A192D" w:rsidRPr="00C4681C">
        <w:rPr>
          <w:color w:val="auto"/>
        </w:rPr>
        <w:t>c</w:t>
      </w:r>
      <w:r w:rsidRPr="00C4681C">
        <w:rPr>
          <w:color w:val="auto"/>
        </w:rPr>
        <w:t>ommissioner</w:t>
      </w:r>
      <w:r w:rsidR="00660461" w:rsidRPr="00C4681C">
        <w:rPr>
          <w:color w:val="auto"/>
        </w:rPr>
        <w:t>'</w:t>
      </w:r>
      <w:r w:rsidR="00666ED6" w:rsidRPr="00C4681C">
        <w:rPr>
          <w:color w:val="auto"/>
        </w:rPr>
        <w:t>s</w:t>
      </w:r>
      <w:r w:rsidRPr="00C4681C">
        <w:rPr>
          <w:strike/>
          <w:color w:val="auto"/>
        </w:rPr>
        <w:t xml:space="preserve"> of Agriculture’s </w:t>
      </w:r>
      <w:r w:rsidRPr="00C4681C">
        <w:rPr>
          <w:color w:val="auto"/>
        </w:rPr>
        <w:t xml:space="preserve">activities in </w:t>
      </w:r>
      <w:r w:rsidR="008C30BE" w:rsidRPr="00C4681C">
        <w:rPr>
          <w:color w:val="auto"/>
        </w:rPr>
        <w:t>permit</w:t>
      </w:r>
      <w:r w:rsidRPr="00C4681C">
        <w:rPr>
          <w:color w:val="auto"/>
        </w:rPr>
        <w:t xml:space="preserve">ting, testing, and supervising the regulation of </w:t>
      </w:r>
      <w:r w:rsidR="000E1162" w:rsidRPr="00C4681C">
        <w:rPr>
          <w:color w:val="auto"/>
        </w:rPr>
        <w:t>kratom</w:t>
      </w:r>
      <w:r w:rsidRPr="00C4681C">
        <w:rPr>
          <w:color w:val="auto"/>
        </w:rPr>
        <w:t xml:space="preserve"> and the sale of </w:t>
      </w:r>
      <w:r w:rsidR="000E1162" w:rsidRPr="00C4681C">
        <w:rPr>
          <w:color w:val="auto"/>
        </w:rPr>
        <w:t>kratom</w:t>
      </w:r>
      <w:r w:rsidRPr="00C4681C">
        <w:rPr>
          <w:color w:val="auto"/>
        </w:rPr>
        <w:t xml:space="preserve"> products;</w:t>
      </w:r>
    </w:p>
    <w:p w14:paraId="57245351" w14:textId="6C985434" w:rsidR="0079331D" w:rsidRPr="00C4681C" w:rsidRDefault="0079331D" w:rsidP="0079331D">
      <w:pPr>
        <w:pStyle w:val="SectionBody"/>
        <w:rPr>
          <w:color w:val="auto"/>
        </w:rPr>
      </w:pPr>
      <w:r w:rsidRPr="00C4681C">
        <w:rPr>
          <w:color w:val="auto"/>
        </w:rPr>
        <w:t xml:space="preserve">(5) The production, processing, sale, possession, distribution, or transport of </w:t>
      </w:r>
      <w:r w:rsidR="000E1162" w:rsidRPr="00C4681C">
        <w:rPr>
          <w:color w:val="auto"/>
        </w:rPr>
        <w:t>kratom</w:t>
      </w:r>
      <w:r w:rsidRPr="00C4681C">
        <w:rPr>
          <w:color w:val="auto"/>
        </w:rPr>
        <w:t xml:space="preserve"> products;</w:t>
      </w:r>
    </w:p>
    <w:p w14:paraId="71D52795" w14:textId="6C304B1E" w:rsidR="0079331D" w:rsidRPr="00C4681C" w:rsidRDefault="0079331D" w:rsidP="0079331D">
      <w:pPr>
        <w:pStyle w:val="SectionBody"/>
        <w:rPr>
          <w:color w:val="auto"/>
        </w:rPr>
      </w:pPr>
      <w:r w:rsidRPr="00C4681C">
        <w:rPr>
          <w:color w:val="auto"/>
        </w:rPr>
        <w:t xml:space="preserve">(6) Developing standards for the labeling of </w:t>
      </w:r>
      <w:r w:rsidR="000E1162" w:rsidRPr="00C4681C">
        <w:rPr>
          <w:color w:val="auto"/>
        </w:rPr>
        <w:t>kratom</w:t>
      </w:r>
      <w:r w:rsidRPr="00C4681C">
        <w:rPr>
          <w:color w:val="auto"/>
        </w:rPr>
        <w:t xml:space="preserve"> products to include, at a minimum, a statement which says "KEEP OUT OF REACH OF CHILDREN. CONSULT YOUR PHYSICIAN BEFORE USE IF YOU ARE PREGNANT OR TAKING ANY MEDICATION";</w:t>
      </w:r>
    </w:p>
    <w:p w14:paraId="0D038C40" w14:textId="157075B6" w:rsidR="0079331D" w:rsidRPr="00C4681C" w:rsidRDefault="0079331D" w:rsidP="0079331D">
      <w:pPr>
        <w:pStyle w:val="SectionBody"/>
        <w:rPr>
          <w:color w:val="auto"/>
        </w:rPr>
      </w:pPr>
      <w:r w:rsidRPr="00C4681C">
        <w:rPr>
          <w:color w:val="auto"/>
        </w:rPr>
        <w:t xml:space="preserve">(7) Developing guidelines or standards related to the display or staging of </w:t>
      </w:r>
      <w:r w:rsidR="000E1162" w:rsidRPr="00C4681C">
        <w:rPr>
          <w:color w:val="auto"/>
        </w:rPr>
        <w:t>kratom</w:t>
      </w:r>
      <w:r w:rsidRPr="00C4681C">
        <w:rPr>
          <w:color w:val="auto"/>
        </w:rPr>
        <w:t xml:space="preserve"> products to increase the safety of underage patrons in retail environments;</w:t>
      </w:r>
    </w:p>
    <w:p w14:paraId="0EBDF894" w14:textId="2685A0A8" w:rsidR="0079331D" w:rsidRPr="00C4681C" w:rsidRDefault="0079331D" w:rsidP="0079331D">
      <w:pPr>
        <w:pStyle w:val="SectionBody"/>
        <w:rPr>
          <w:color w:val="auto"/>
        </w:rPr>
      </w:pPr>
      <w:r w:rsidRPr="00C4681C">
        <w:rPr>
          <w:color w:val="auto"/>
        </w:rPr>
        <w:t>(8) Developing prohibitive standards as to child targeted packaging and shapes and forms of products;</w:t>
      </w:r>
    </w:p>
    <w:p w14:paraId="7EA6F9DB" w14:textId="05F47366" w:rsidR="0079331D" w:rsidRPr="00C4681C" w:rsidRDefault="0079331D" w:rsidP="0079331D">
      <w:pPr>
        <w:pStyle w:val="SectionBody"/>
        <w:rPr>
          <w:color w:val="auto"/>
        </w:rPr>
      </w:pPr>
      <w:r w:rsidRPr="00C4681C">
        <w:rPr>
          <w:color w:val="auto"/>
        </w:rPr>
        <w:t>(9) Developing administrative rules, procedures, and sanctions for violations of this section;</w:t>
      </w:r>
    </w:p>
    <w:p w14:paraId="66CC4DE1" w14:textId="77777777" w:rsidR="0079331D" w:rsidRPr="00C4681C" w:rsidRDefault="0079331D" w:rsidP="0079331D">
      <w:pPr>
        <w:pStyle w:val="SectionBody"/>
        <w:rPr>
          <w:color w:val="auto"/>
        </w:rPr>
      </w:pPr>
      <w:r w:rsidRPr="00C4681C">
        <w:rPr>
          <w:color w:val="auto"/>
        </w:rPr>
        <w:t>(10) Any other rules and procedures necessary to carry out the provisions of this article.</w:t>
      </w:r>
    </w:p>
    <w:p w14:paraId="56DEAE74" w14:textId="5245155C" w:rsidR="0079331D" w:rsidRPr="00C4681C" w:rsidRDefault="0079331D" w:rsidP="0079331D">
      <w:pPr>
        <w:pStyle w:val="SectionBody"/>
        <w:rPr>
          <w:color w:val="auto"/>
        </w:rPr>
      </w:pPr>
      <w:r w:rsidRPr="00C4681C">
        <w:rPr>
          <w:color w:val="auto"/>
        </w:rPr>
        <w:t xml:space="preserve">(b) The </w:t>
      </w:r>
      <w:r w:rsidR="00BE10CF" w:rsidRPr="00C4681C">
        <w:rPr>
          <w:color w:val="auto"/>
        </w:rPr>
        <w:t>c</w:t>
      </w:r>
      <w:r w:rsidRPr="00C4681C">
        <w:rPr>
          <w:color w:val="auto"/>
        </w:rPr>
        <w:t xml:space="preserve">ommissioner and the </w:t>
      </w:r>
      <w:r w:rsidR="007A4529" w:rsidRPr="00C4681C">
        <w:rPr>
          <w:color w:val="auto"/>
        </w:rPr>
        <w:t>Alcohol Beverage Control Administration Commissioner</w:t>
      </w:r>
      <w:r w:rsidRPr="00C4681C">
        <w:rPr>
          <w:color w:val="auto"/>
        </w:rPr>
        <w:t xml:space="preserve"> may, pursuant to §29A-3-15 of this code, promulgate such separate or joint emergency rules as are necessary to effectuate the purposes of this article.</w:t>
      </w:r>
    </w:p>
    <w:p w14:paraId="390C0600" w14:textId="61B36918" w:rsidR="00E24291" w:rsidRPr="00C4681C" w:rsidRDefault="00E24291" w:rsidP="00294421">
      <w:pPr>
        <w:pStyle w:val="SectionHeading"/>
        <w:rPr>
          <w:color w:val="auto"/>
        </w:rPr>
      </w:pPr>
      <w:bookmarkStart w:id="16" w:name="_Hlk140138460"/>
      <w:r w:rsidRPr="00C4681C">
        <w:rPr>
          <w:color w:val="auto"/>
        </w:rPr>
        <w:t>§19-12F-6. Age verification requirements.</w:t>
      </w:r>
      <w:bookmarkEnd w:id="16"/>
    </w:p>
    <w:p w14:paraId="521EA117" w14:textId="77777777" w:rsidR="00294421" w:rsidRPr="00C4681C" w:rsidRDefault="00294421" w:rsidP="00E24291">
      <w:pPr>
        <w:pStyle w:val="SectionBody"/>
        <w:rPr>
          <w:color w:val="auto"/>
        </w:rPr>
        <w:sectPr w:rsidR="00294421" w:rsidRPr="00C4681C" w:rsidSect="00695EA3">
          <w:footerReference w:type="default" r:id="rId18"/>
          <w:type w:val="continuous"/>
          <w:pgSz w:w="12240" w:h="15840"/>
          <w:pgMar w:top="1440" w:right="1440" w:bottom="1440" w:left="1440" w:header="720" w:footer="720" w:gutter="0"/>
          <w:lnNumType w:countBy="1" w:restart="newSection"/>
          <w:pgNumType w:start="18"/>
          <w:cols w:space="720"/>
          <w:docGrid w:linePitch="360"/>
        </w:sectPr>
      </w:pPr>
    </w:p>
    <w:p w14:paraId="2E167BC3" w14:textId="3F2B01C1" w:rsidR="00E24291" w:rsidRPr="00C4681C" w:rsidRDefault="00E24291" w:rsidP="00E24291">
      <w:pPr>
        <w:pStyle w:val="SectionBody"/>
        <w:rPr>
          <w:color w:val="auto"/>
        </w:rPr>
      </w:pPr>
      <w:r w:rsidRPr="00C4681C">
        <w:rPr>
          <w:color w:val="auto"/>
        </w:rPr>
        <w:t xml:space="preserve">(a) Any website owned, managed, or operated by a person who manufactures, processes, distributes, offers for sale, or sells a product containing </w:t>
      </w:r>
      <w:r w:rsidR="000E1162" w:rsidRPr="00C4681C">
        <w:rPr>
          <w:color w:val="auto"/>
        </w:rPr>
        <w:t>kratom</w:t>
      </w:r>
      <w:r w:rsidRPr="00C4681C">
        <w:rPr>
          <w:color w:val="auto"/>
        </w:rPr>
        <w:t xml:space="preserve"> or </w:t>
      </w:r>
      <w:r w:rsidR="000E1162" w:rsidRPr="00C4681C">
        <w:rPr>
          <w:color w:val="auto"/>
        </w:rPr>
        <w:t>kratom</w:t>
      </w:r>
      <w:r w:rsidRPr="00C4681C">
        <w:rPr>
          <w:color w:val="auto"/>
        </w:rPr>
        <w:t xml:space="preserve"> products to persons in </w:t>
      </w:r>
      <w:r w:rsidR="00A40D0F" w:rsidRPr="00C4681C">
        <w:rPr>
          <w:color w:val="auto"/>
        </w:rPr>
        <w:t>this State</w:t>
      </w:r>
      <w:r w:rsidRPr="00C4681C">
        <w:rPr>
          <w:color w:val="auto"/>
        </w:rPr>
        <w:t xml:space="preserve"> shall employ a neutral age-screening mechanism that verifies that the user is at least 21 years old, including by using an age-gate, age-screen, or other age-verification mechanism approved by </w:t>
      </w:r>
      <w:r w:rsidR="000E1162" w:rsidRPr="00C4681C">
        <w:rPr>
          <w:color w:val="auto"/>
        </w:rPr>
        <w:t xml:space="preserve">the </w:t>
      </w:r>
      <w:r w:rsidR="00BE10CF" w:rsidRPr="00C4681C">
        <w:rPr>
          <w:color w:val="auto"/>
        </w:rPr>
        <w:t>c</w:t>
      </w:r>
      <w:r w:rsidR="000E1162" w:rsidRPr="00C4681C">
        <w:rPr>
          <w:color w:val="auto"/>
        </w:rPr>
        <w:t>ommissioner</w:t>
      </w:r>
      <w:r w:rsidRPr="00C4681C">
        <w:rPr>
          <w:color w:val="auto"/>
        </w:rPr>
        <w:t>.</w:t>
      </w:r>
    </w:p>
    <w:p w14:paraId="2E7027A2" w14:textId="68F8DBC8" w:rsidR="000355B2" w:rsidRPr="00C4681C" w:rsidRDefault="00E24291" w:rsidP="000355B2">
      <w:pPr>
        <w:pStyle w:val="SectionBody"/>
        <w:rPr>
          <w:color w:val="auto"/>
        </w:rPr>
      </w:pPr>
      <w:r w:rsidRPr="00C4681C">
        <w:rPr>
          <w:color w:val="auto"/>
        </w:rPr>
        <w:t xml:space="preserve">(b) Any person or entity distributing, offering to distribute or sell, or selling </w:t>
      </w:r>
      <w:r w:rsidR="000E1162" w:rsidRPr="00C4681C">
        <w:rPr>
          <w:color w:val="auto"/>
        </w:rPr>
        <w:t>kratom</w:t>
      </w:r>
      <w:r w:rsidRPr="00C4681C">
        <w:rPr>
          <w:color w:val="auto"/>
        </w:rPr>
        <w:t xml:space="preserve"> or </w:t>
      </w:r>
      <w:r w:rsidR="000E1162" w:rsidRPr="00C4681C">
        <w:rPr>
          <w:color w:val="auto"/>
        </w:rPr>
        <w:t>kratom</w:t>
      </w:r>
      <w:r w:rsidRPr="00C4681C">
        <w:rPr>
          <w:color w:val="auto"/>
        </w:rPr>
        <w:t xml:space="preserve"> products to persons in </w:t>
      </w:r>
      <w:r w:rsidR="00A40D0F" w:rsidRPr="00C4681C">
        <w:rPr>
          <w:color w:val="auto"/>
        </w:rPr>
        <w:t>this State</w:t>
      </w:r>
      <w:r w:rsidRPr="00C4681C">
        <w:rPr>
          <w:color w:val="auto"/>
        </w:rPr>
        <w:t xml:space="preserve"> by means other than a direct in-person transaction shall employ an age-verification mechanism approved by </w:t>
      </w:r>
      <w:r w:rsidR="000E1162" w:rsidRPr="00C4681C">
        <w:rPr>
          <w:color w:val="auto"/>
        </w:rPr>
        <w:t xml:space="preserve">the </w:t>
      </w:r>
      <w:r w:rsidR="00BE10CF" w:rsidRPr="00C4681C">
        <w:rPr>
          <w:color w:val="auto"/>
        </w:rPr>
        <w:t>c</w:t>
      </w:r>
      <w:r w:rsidR="000E1162" w:rsidRPr="00C4681C">
        <w:rPr>
          <w:color w:val="auto"/>
        </w:rPr>
        <w:t>ommissioner</w:t>
      </w:r>
      <w:r w:rsidRPr="00C4681C">
        <w:rPr>
          <w:color w:val="auto"/>
        </w:rPr>
        <w:t xml:space="preserve">. </w:t>
      </w:r>
    </w:p>
    <w:p w14:paraId="7312C693" w14:textId="02B278FC" w:rsidR="00E24291" w:rsidRPr="00C4681C" w:rsidRDefault="00E24291" w:rsidP="00294421">
      <w:pPr>
        <w:pStyle w:val="SectionHeading"/>
        <w:rPr>
          <w:color w:val="auto"/>
        </w:rPr>
      </w:pPr>
      <w:bookmarkStart w:id="17" w:name="_Hlk140138473"/>
      <w:r w:rsidRPr="00C4681C">
        <w:rPr>
          <w:color w:val="auto"/>
        </w:rPr>
        <w:t>§19-12F-7. Taxation; disposition of funds.</w:t>
      </w:r>
      <w:bookmarkEnd w:id="17"/>
    </w:p>
    <w:p w14:paraId="119EC540" w14:textId="77777777" w:rsidR="00294421" w:rsidRPr="00C4681C" w:rsidRDefault="00294421" w:rsidP="00E24291">
      <w:pPr>
        <w:pStyle w:val="SectionBody"/>
        <w:rPr>
          <w:color w:val="auto"/>
        </w:rPr>
        <w:sectPr w:rsidR="00294421" w:rsidRPr="00C4681C" w:rsidSect="00695EA3">
          <w:type w:val="continuous"/>
          <w:pgSz w:w="12240" w:h="15840"/>
          <w:pgMar w:top="1440" w:right="1440" w:bottom="1440" w:left="1440" w:header="720" w:footer="720" w:gutter="0"/>
          <w:lnNumType w:countBy="1" w:restart="newSection"/>
          <w:pgNumType w:start="19"/>
          <w:cols w:space="720"/>
          <w:docGrid w:linePitch="360"/>
        </w:sectPr>
      </w:pPr>
    </w:p>
    <w:p w14:paraId="65657E96" w14:textId="79FF9F1E" w:rsidR="00E24291" w:rsidRPr="00C4681C" w:rsidRDefault="00E24291" w:rsidP="00E24291">
      <w:pPr>
        <w:pStyle w:val="SectionBody"/>
        <w:rPr>
          <w:color w:val="auto"/>
        </w:rPr>
      </w:pPr>
      <w:r w:rsidRPr="00C4681C">
        <w:rPr>
          <w:color w:val="auto"/>
        </w:rPr>
        <w:t xml:space="preserve">(a) For the privilege of engaging or continuing within </w:t>
      </w:r>
      <w:r w:rsidR="00A40D0F" w:rsidRPr="00C4681C">
        <w:rPr>
          <w:color w:val="auto"/>
        </w:rPr>
        <w:t>this State</w:t>
      </w:r>
      <w:r w:rsidRPr="00C4681C">
        <w:rPr>
          <w:color w:val="auto"/>
        </w:rPr>
        <w:t xml:space="preserve"> in the business of the retail sale of </w:t>
      </w:r>
      <w:r w:rsidR="000E1162" w:rsidRPr="00C4681C">
        <w:rPr>
          <w:color w:val="auto"/>
        </w:rPr>
        <w:t>kratom</w:t>
      </w:r>
      <w:r w:rsidRPr="00C4681C">
        <w:rPr>
          <w:color w:val="auto"/>
        </w:rPr>
        <w:t xml:space="preserve"> or </w:t>
      </w:r>
      <w:r w:rsidR="000E1162" w:rsidRPr="00C4681C">
        <w:rPr>
          <w:color w:val="auto"/>
        </w:rPr>
        <w:t>kratom</w:t>
      </w:r>
      <w:r w:rsidRPr="00C4681C">
        <w:rPr>
          <w:color w:val="auto"/>
        </w:rPr>
        <w:t xml:space="preserve"> products, there is hereby levied upon and collected from every person exercising the privilege a privilege ta</w:t>
      </w:r>
      <w:r w:rsidR="00BB6BA2" w:rsidRPr="00C4681C">
        <w:rPr>
          <w:color w:val="auto"/>
        </w:rPr>
        <w:t xml:space="preserve">x </w:t>
      </w:r>
      <w:r w:rsidR="00BB6BA2" w:rsidRPr="00C4681C">
        <w:rPr>
          <w:color w:val="auto"/>
          <w:u w:val="single"/>
        </w:rPr>
        <w:t xml:space="preserve">equal to </w:t>
      </w:r>
      <w:r w:rsidRPr="00C4681C">
        <w:rPr>
          <w:strike/>
          <w:color w:val="auto"/>
        </w:rPr>
        <w:t>(b) The rate of tax imposed by this subsection is 11</w:t>
      </w:r>
      <w:r w:rsidR="0092109C" w:rsidRPr="00C4681C">
        <w:rPr>
          <w:strike/>
          <w:color w:val="auto"/>
        </w:rPr>
        <w:t xml:space="preserve"> percent</w:t>
      </w:r>
      <w:r w:rsidR="0092109C" w:rsidRPr="00C4681C">
        <w:rPr>
          <w:color w:val="auto"/>
        </w:rPr>
        <w:t xml:space="preserve"> </w:t>
      </w:r>
      <w:r w:rsidR="0092109C" w:rsidRPr="00C4681C">
        <w:rPr>
          <w:color w:val="auto"/>
          <w:u w:val="single"/>
        </w:rPr>
        <w:t>11%</w:t>
      </w:r>
      <w:r w:rsidR="0092109C" w:rsidRPr="00C4681C">
        <w:rPr>
          <w:color w:val="auto"/>
        </w:rPr>
        <w:t xml:space="preserve"> </w:t>
      </w:r>
      <w:r w:rsidRPr="00C4681C">
        <w:rPr>
          <w:color w:val="auto"/>
        </w:rPr>
        <w:t xml:space="preserve">of the retail sales price of </w:t>
      </w:r>
      <w:r w:rsidR="000E1162" w:rsidRPr="00C4681C">
        <w:rPr>
          <w:color w:val="auto"/>
        </w:rPr>
        <w:t>kratom</w:t>
      </w:r>
      <w:r w:rsidRPr="00C4681C">
        <w:rPr>
          <w:color w:val="auto"/>
        </w:rPr>
        <w:t xml:space="preserve"> or </w:t>
      </w:r>
      <w:r w:rsidR="000E1162" w:rsidRPr="00C4681C">
        <w:rPr>
          <w:color w:val="auto"/>
        </w:rPr>
        <w:t>kratom</w:t>
      </w:r>
      <w:r w:rsidRPr="00C4681C">
        <w:rPr>
          <w:color w:val="auto"/>
        </w:rPr>
        <w:t xml:space="preserve"> products sold during the reporting period.</w:t>
      </w:r>
      <w:r w:rsidR="00BB6BA2" w:rsidRPr="00C4681C">
        <w:rPr>
          <w:color w:val="auto"/>
        </w:rPr>
        <w:t xml:space="preserve"> </w:t>
      </w:r>
      <w:r w:rsidR="00BB6BA2" w:rsidRPr="00C4681C">
        <w:rPr>
          <w:color w:val="auto"/>
          <w:u w:val="single"/>
        </w:rPr>
        <w:t>Such tax is imposed in addition to all other applicable taxes.</w:t>
      </w:r>
    </w:p>
    <w:p w14:paraId="2B5DD4F9" w14:textId="21833537" w:rsidR="00BB6BA2" w:rsidRPr="00C4681C" w:rsidRDefault="00BB6BA2" w:rsidP="00E24291">
      <w:pPr>
        <w:pStyle w:val="SectionBody"/>
        <w:rPr>
          <w:color w:val="auto"/>
          <w:u w:val="single"/>
        </w:rPr>
      </w:pPr>
      <w:r w:rsidRPr="00C4681C">
        <w:rPr>
          <w:color w:val="auto"/>
          <w:u w:val="single"/>
        </w:rPr>
        <w:t xml:space="preserve">(b) The tax imposed by this article shall not be added by the retailer as a separate charge or line item on any sales slip, invoice, receipt, other statement, or memorandum of the price paid by a customer. </w:t>
      </w:r>
    </w:p>
    <w:p w14:paraId="4D06C398" w14:textId="244427B3" w:rsidR="00E24291" w:rsidRPr="00C4681C" w:rsidRDefault="00BB6BA2" w:rsidP="00E24291">
      <w:pPr>
        <w:pStyle w:val="SectionBody"/>
        <w:rPr>
          <w:color w:val="auto"/>
        </w:rPr>
      </w:pPr>
      <w:r w:rsidRPr="00C4681C">
        <w:rPr>
          <w:color w:val="auto"/>
          <w:u w:val="single"/>
        </w:rPr>
        <w:t xml:space="preserve">(c) </w:t>
      </w:r>
      <w:r w:rsidR="00E24291" w:rsidRPr="00C4681C">
        <w:rPr>
          <w:color w:val="auto"/>
        </w:rPr>
        <w:t xml:space="preserve">The tax shall be due and payable on a quarterly basis as follows: on the 20th day of January, April, July, and October for the preceding calendar quarter. When the payment of tax is due, the person shall file a tax return in a form prescribed by the </w:t>
      </w:r>
      <w:r w:rsidR="000E1162" w:rsidRPr="00C4681C">
        <w:rPr>
          <w:color w:val="auto"/>
        </w:rPr>
        <w:t>Tax Commissioner</w:t>
      </w:r>
      <w:r w:rsidR="00E24291" w:rsidRPr="00C4681C">
        <w:rPr>
          <w:color w:val="auto"/>
        </w:rPr>
        <w:t xml:space="preserve">. The </w:t>
      </w:r>
      <w:r w:rsidR="000E1162" w:rsidRPr="00C4681C">
        <w:rPr>
          <w:color w:val="auto"/>
        </w:rPr>
        <w:t>Tax Commissioner</w:t>
      </w:r>
      <w:r w:rsidR="00E24291" w:rsidRPr="00C4681C">
        <w:rPr>
          <w:color w:val="auto"/>
        </w:rPr>
        <w:t xml:space="preserve"> may require such forms, schedules, and returns and impose such filing and remittance requirements that are necessary or convenient for the efficient administration of taxes imposed by this subsection.</w:t>
      </w:r>
    </w:p>
    <w:p w14:paraId="0C8D7E60" w14:textId="36F24ED6" w:rsidR="00BB6BA2" w:rsidRPr="00C4681C" w:rsidRDefault="00E24291" w:rsidP="00BB6BA2">
      <w:pPr>
        <w:pStyle w:val="SectionBody"/>
        <w:rPr>
          <w:color w:val="auto"/>
          <w:u w:val="single"/>
        </w:rPr>
      </w:pPr>
      <w:r w:rsidRPr="00C4681C">
        <w:rPr>
          <w:color w:val="auto"/>
        </w:rPr>
        <w:t>(d)</w:t>
      </w:r>
      <w:r w:rsidR="00BB6BA2" w:rsidRPr="00C4681C">
        <w:rPr>
          <w:color w:val="auto"/>
        </w:rPr>
        <w:t>(1)</w:t>
      </w:r>
      <w:r w:rsidRPr="00C4681C">
        <w:rPr>
          <w:color w:val="auto"/>
        </w:rPr>
        <w:t xml:space="preserve">The taxes imposed by this subsection shall be paid to the </w:t>
      </w:r>
      <w:r w:rsidR="000E1162" w:rsidRPr="00C4681C">
        <w:rPr>
          <w:color w:val="auto"/>
        </w:rPr>
        <w:t>Tax Commissioner</w:t>
      </w:r>
      <w:r w:rsidRPr="00C4681C">
        <w:rPr>
          <w:color w:val="auto"/>
        </w:rPr>
        <w:t xml:space="preserve"> by electronic funds transfer unless electronic payment is prohibited by state or federal law. Tax returns required by this subsection shall be filed electronically with the </w:t>
      </w:r>
      <w:r w:rsidR="000E1162" w:rsidRPr="00C4681C">
        <w:rPr>
          <w:color w:val="auto"/>
        </w:rPr>
        <w:t>Tax Commissioner</w:t>
      </w:r>
      <w:r w:rsidR="004C4F1D" w:rsidRPr="00C4681C">
        <w:rPr>
          <w:color w:val="auto"/>
        </w:rPr>
        <w:t>.</w:t>
      </w:r>
      <w:r w:rsidR="00BB6BA2" w:rsidRPr="00C4681C">
        <w:rPr>
          <w:color w:val="auto"/>
          <w:u w:val="single"/>
        </w:rPr>
        <w:t xml:space="preserve"> </w:t>
      </w:r>
    </w:p>
    <w:p w14:paraId="614CF010" w14:textId="1138037B" w:rsidR="00BB6BA2" w:rsidRPr="00C4681C" w:rsidRDefault="00BB6BA2" w:rsidP="00BB6BA2">
      <w:pPr>
        <w:pStyle w:val="SectionBody"/>
        <w:rPr>
          <w:color w:val="auto"/>
        </w:rPr>
      </w:pPr>
      <w:r w:rsidRPr="00C4681C">
        <w:rPr>
          <w:color w:val="auto"/>
          <w:u w:val="single"/>
        </w:rPr>
        <w:t>(</w:t>
      </w:r>
      <w:r w:rsidR="00A373B9" w:rsidRPr="00C4681C">
        <w:rPr>
          <w:color w:val="auto"/>
          <w:u w:val="single"/>
        </w:rPr>
        <w:t>2</w:t>
      </w:r>
      <w:r w:rsidRPr="00C4681C">
        <w:rPr>
          <w:color w:val="auto"/>
          <w:u w:val="single"/>
        </w:rPr>
        <w:t>) The West Virginia use tax shall be collected from sellers, marketplace facilitators, and referrers engaged in making sales, facilitating sales, marketing</w:t>
      </w:r>
      <w:r w:rsidR="001B6974" w:rsidRPr="00C4681C">
        <w:rPr>
          <w:color w:val="auto"/>
          <w:u w:val="single"/>
        </w:rPr>
        <w:t>,</w:t>
      </w:r>
      <w:r w:rsidRPr="00C4681C">
        <w:rPr>
          <w:color w:val="auto"/>
          <w:u w:val="single"/>
        </w:rPr>
        <w:t xml:space="preserve"> or referring sellers or purchasers for the purpose of making or furthering retail sales of kratom and kratom products into this State.  Such sellers, marketplace facilitators, and referrers shall be subject to the taxation and other requirements of </w:t>
      </w:r>
      <w:r w:rsidRPr="00C4681C">
        <w:rPr>
          <w:rFonts w:cs="Arial"/>
          <w:color w:val="auto"/>
          <w:szCs w:val="24"/>
          <w:u w:val="single"/>
        </w:rPr>
        <w:t>§</w:t>
      </w:r>
      <w:r w:rsidRPr="00C4681C">
        <w:rPr>
          <w:color w:val="auto"/>
          <w:u w:val="single"/>
        </w:rPr>
        <w:t xml:space="preserve">11-15A-1 </w:t>
      </w:r>
      <w:r w:rsidRPr="00C4681C">
        <w:rPr>
          <w:i/>
          <w:color w:val="auto"/>
          <w:u w:val="single"/>
        </w:rPr>
        <w:t>et seq.</w:t>
      </w:r>
      <w:r w:rsidRPr="00C4681C">
        <w:rPr>
          <w:color w:val="auto"/>
          <w:u w:val="single"/>
        </w:rPr>
        <w:t xml:space="preserve">, including </w:t>
      </w:r>
      <w:r w:rsidRPr="00C4681C">
        <w:rPr>
          <w:rFonts w:cs="Arial"/>
          <w:color w:val="auto"/>
          <w:szCs w:val="24"/>
          <w:u w:val="single"/>
        </w:rPr>
        <w:t>§</w:t>
      </w:r>
      <w:r w:rsidRPr="00C4681C">
        <w:rPr>
          <w:color w:val="auto"/>
          <w:u w:val="single"/>
        </w:rPr>
        <w:t xml:space="preserve">11-15A-6a and </w:t>
      </w:r>
      <w:r w:rsidR="00C4681C" w:rsidRPr="00C4681C">
        <w:rPr>
          <w:color w:val="auto"/>
          <w:u w:val="single"/>
        </w:rPr>
        <w:t>§</w:t>
      </w:r>
      <w:r w:rsidRPr="00C4681C">
        <w:rPr>
          <w:color w:val="auto"/>
          <w:u w:val="single"/>
        </w:rPr>
        <w:t xml:space="preserve">11-15A-6b of this code. Application of </w:t>
      </w:r>
      <w:r w:rsidRPr="00C4681C">
        <w:rPr>
          <w:rFonts w:cs="Arial"/>
          <w:color w:val="auto"/>
          <w:szCs w:val="24"/>
          <w:u w:val="single"/>
        </w:rPr>
        <w:t>§</w:t>
      </w:r>
      <w:r w:rsidRPr="00C4681C">
        <w:rPr>
          <w:color w:val="auto"/>
          <w:u w:val="single"/>
        </w:rPr>
        <w:t xml:space="preserve">11-15A-6a and </w:t>
      </w:r>
      <w:r w:rsidR="00C4681C" w:rsidRPr="00C4681C">
        <w:rPr>
          <w:color w:val="auto"/>
          <w:u w:val="single"/>
        </w:rPr>
        <w:t>§</w:t>
      </w:r>
      <w:r w:rsidRPr="00C4681C">
        <w:rPr>
          <w:color w:val="auto"/>
          <w:u w:val="single"/>
        </w:rPr>
        <w:t xml:space="preserve">11-15A-6b of this code shall not be limited to the thresholds specified in subsection </w:t>
      </w:r>
      <w:r w:rsidRPr="00C4681C">
        <w:rPr>
          <w:rFonts w:cs="Arial"/>
          <w:color w:val="auto"/>
          <w:szCs w:val="24"/>
          <w:u w:val="single"/>
        </w:rPr>
        <w:t>§</w:t>
      </w:r>
      <w:r w:rsidRPr="00C4681C">
        <w:rPr>
          <w:color w:val="auto"/>
          <w:u w:val="single"/>
        </w:rPr>
        <w:t>11-15A-6a(e), but in the interest of protecting the safety, welfare</w:t>
      </w:r>
      <w:r w:rsidR="001B6974" w:rsidRPr="00C4681C">
        <w:rPr>
          <w:color w:val="auto"/>
          <w:u w:val="single"/>
        </w:rPr>
        <w:t>,</w:t>
      </w:r>
      <w:r w:rsidRPr="00C4681C">
        <w:rPr>
          <w:color w:val="auto"/>
          <w:u w:val="single"/>
        </w:rPr>
        <w:t xml:space="preserve"> and well-being of West Virginia citizens and residents, West Virginia nexus and </w:t>
      </w:r>
      <w:r w:rsidRPr="00C4681C">
        <w:rPr>
          <w:bCs/>
          <w:color w:val="auto"/>
          <w:u w:val="single"/>
        </w:rPr>
        <w:t xml:space="preserve">jurisdiction </w:t>
      </w:r>
      <w:r w:rsidRPr="00C4681C">
        <w:rPr>
          <w:color w:val="auto"/>
          <w:u w:val="single"/>
        </w:rPr>
        <w:t>shall attach with relation to any such activity for the purpose of making or furthering retail sales of kratom and kratom products into this State.</w:t>
      </w:r>
    </w:p>
    <w:p w14:paraId="5CF4AF17" w14:textId="6B615807" w:rsidR="00137169" w:rsidRPr="00C4681C" w:rsidRDefault="00E24291" w:rsidP="00137169">
      <w:pPr>
        <w:pStyle w:val="SectionBody"/>
        <w:rPr>
          <w:color w:val="auto"/>
        </w:rPr>
      </w:pPr>
      <w:r w:rsidRPr="00C4681C">
        <w:rPr>
          <w:color w:val="auto"/>
        </w:rPr>
        <w:t xml:space="preserve">(e) If any retailer does not renew its </w:t>
      </w:r>
      <w:r w:rsidR="008C30BE" w:rsidRPr="00C4681C">
        <w:rPr>
          <w:color w:val="auto"/>
        </w:rPr>
        <w:t>permit</w:t>
      </w:r>
      <w:r w:rsidRPr="00C4681C">
        <w:rPr>
          <w:color w:val="auto"/>
        </w:rPr>
        <w:t xml:space="preserve">, relinquishes its </w:t>
      </w:r>
      <w:r w:rsidR="008C30BE" w:rsidRPr="00C4681C">
        <w:rPr>
          <w:color w:val="auto"/>
        </w:rPr>
        <w:t>permit</w:t>
      </w:r>
      <w:r w:rsidRPr="00C4681C">
        <w:rPr>
          <w:color w:val="auto"/>
        </w:rPr>
        <w:t xml:space="preserve">, has said </w:t>
      </w:r>
      <w:r w:rsidR="008C30BE" w:rsidRPr="00C4681C">
        <w:rPr>
          <w:color w:val="auto"/>
        </w:rPr>
        <w:t>permit</w:t>
      </w:r>
      <w:r w:rsidRPr="00C4681C">
        <w:rPr>
          <w:color w:val="auto"/>
        </w:rPr>
        <w:t xml:space="preserve"> suspended or revoked, or otherwise ceases selling </w:t>
      </w:r>
      <w:r w:rsidR="000E1162" w:rsidRPr="00C4681C">
        <w:rPr>
          <w:color w:val="auto"/>
        </w:rPr>
        <w:t>kratom</w:t>
      </w:r>
      <w:r w:rsidRPr="00C4681C">
        <w:rPr>
          <w:color w:val="auto"/>
        </w:rPr>
        <w:t xml:space="preserve"> and </w:t>
      </w:r>
      <w:r w:rsidR="000E1162" w:rsidRPr="00C4681C">
        <w:rPr>
          <w:color w:val="auto"/>
        </w:rPr>
        <w:t>kratom</w:t>
      </w:r>
      <w:r w:rsidRPr="00C4681C">
        <w:rPr>
          <w:color w:val="auto"/>
        </w:rPr>
        <w:t xml:space="preserve"> products then any tax, additions to tax, penalties, and interest imposed by this section and by §11-10-1 </w:t>
      </w:r>
      <w:r w:rsidRPr="00C4681C">
        <w:rPr>
          <w:i/>
          <w:iCs/>
          <w:color w:val="auto"/>
        </w:rPr>
        <w:t>et seq</w:t>
      </w:r>
      <w:r w:rsidRPr="00C4681C">
        <w:rPr>
          <w:color w:val="auto"/>
        </w:rPr>
        <w:t>. of this</w:t>
      </w:r>
      <w:r w:rsidR="00137169" w:rsidRPr="00C4681C">
        <w:rPr>
          <w:color w:val="auto"/>
        </w:rPr>
        <w:t xml:space="preserve"> code, shall become due and the retailer shall make a final return or returns and pay any tax which is due within 90 days of not renewing its </w:t>
      </w:r>
      <w:r w:rsidR="008C30BE" w:rsidRPr="00C4681C">
        <w:rPr>
          <w:color w:val="auto"/>
        </w:rPr>
        <w:t>permit</w:t>
      </w:r>
      <w:r w:rsidR="00137169" w:rsidRPr="00C4681C">
        <w:rPr>
          <w:color w:val="auto"/>
        </w:rPr>
        <w:t xml:space="preserve">, relinquishing its </w:t>
      </w:r>
      <w:r w:rsidR="008C30BE" w:rsidRPr="00C4681C">
        <w:rPr>
          <w:color w:val="auto"/>
        </w:rPr>
        <w:t>permit</w:t>
      </w:r>
      <w:r w:rsidR="00137169" w:rsidRPr="00C4681C">
        <w:rPr>
          <w:color w:val="auto"/>
        </w:rPr>
        <w:t xml:space="preserve">, having its </w:t>
      </w:r>
      <w:r w:rsidR="008C30BE" w:rsidRPr="00C4681C">
        <w:rPr>
          <w:color w:val="auto"/>
        </w:rPr>
        <w:t>permit</w:t>
      </w:r>
      <w:r w:rsidR="00137169" w:rsidRPr="00C4681C">
        <w:rPr>
          <w:color w:val="auto"/>
        </w:rPr>
        <w:t xml:space="preserve"> suspended or revoked, or otherwise ceasing business. The unpaid amount of any tax is to be considered a lien.</w:t>
      </w:r>
    </w:p>
    <w:p w14:paraId="58CF751E" w14:textId="414D070E" w:rsidR="00137169" w:rsidRPr="00C4681C" w:rsidRDefault="00137169" w:rsidP="00137169">
      <w:pPr>
        <w:pStyle w:val="SectionBody"/>
        <w:rPr>
          <w:color w:val="auto"/>
        </w:rPr>
      </w:pPr>
      <w:r w:rsidRPr="00C4681C">
        <w:rPr>
          <w:color w:val="auto"/>
        </w:rPr>
        <w:t xml:space="preserve">(f) All money received from the tax imposed under this </w:t>
      </w:r>
      <w:r w:rsidRPr="00C4681C">
        <w:rPr>
          <w:strike/>
          <w:color w:val="auto"/>
        </w:rPr>
        <w:t>subsection</w:t>
      </w:r>
      <w:r w:rsidR="00DF0C32" w:rsidRPr="00C4681C">
        <w:rPr>
          <w:color w:val="auto"/>
          <w:u w:val="single"/>
        </w:rPr>
        <w:t xml:space="preserve"> section</w:t>
      </w:r>
      <w:r w:rsidRPr="00C4681C">
        <w:rPr>
          <w:color w:val="auto"/>
        </w:rPr>
        <w:t xml:space="preserve">, including any interest and additions to tax paid under §11-10-1 </w:t>
      </w:r>
      <w:r w:rsidRPr="00C4681C">
        <w:rPr>
          <w:i/>
          <w:iCs/>
          <w:color w:val="auto"/>
        </w:rPr>
        <w:t>et seq</w:t>
      </w:r>
      <w:r w:rsidRPr="00C4681C">
        <w:rPr>
          <w:color w:val="auto"/>
        </w:rPr>
        <w:t>. of this code, less the amount of any refunds,</w:t>
      </w:r>
      <w:r w:rsidR="00DF0C32" w:rsidRPr="00C4681C">
        <w:rPr>
          <w:color w:val="auto"/>
          <w:u w:val="single"/>
        </w:rPr>
        <w:t xml:space="preserve"> and less the fee retained by the </w:t>
      </w:r>
      <w:r w:rsidR="000E1162" w:rsidRPr="00C4681C">
        <w:rPr>
          <w:color w:val="auto"/>
          <w:u w:val="single"/>
        </w:rPr>
        <w:t>Tax Commissioner</w:t>
      </w:r>
      <w:r w:rsidR="00DF0C32" w:rsidRPr="00C4681C">
        <w:rPr>
          <w:color w:val="auto"/>
          <w:u w:val="single"/>
        </w:rPr>
        <w:t xml:space="preserve"> pursuant to §11-10-27 of this code,</w:t>
      </w:r>
      <w:r w:rsidRPr="00C4681C">
        <w:rPr>
          <w:color w:val="auto"/>
        </w:rPr>
        <w:t xml:space="preserve"> shall be deposited into the Agricultural Fees Fund created by §19-1-4c of this code.</w:t>
      </w:r>
    </w:p>
    <w:p w14:paraId="3A70AE26" w14:textId="74149045" w:rsidR="00137169" w:rsidRPr="00C4681C" w:rsidRDefault="00137169" w:rsidP="00137169">
      <w:pPr>
        <w:pStyle w:val="SectionBody"/>
        <w:rPr>
          <w:color w:val="auto"/>
        </w:rPr>
      </w:pPr>
      <w:r w:rsidRPr="00C4681C">
        <w:rPr>
          <w:color w:val="auto"/>
        </w:rPr>
        <w:t xml:space="preserve">(g) Persons or entities subject to the tax imposed by this subsection shall provide to the </w:t>
      </w:r>
      <w:r w:rsidR="000E1162" w:rsidRPr="00C4681C">
        <w:rPr>
          <w:color w:val="auto"/>
        </w:rPr>
        <w:t>Tax Commissioner</w:t>
      </w:r>
      <w:r w:rsidRPr="00C4681C">
        <w:rPr>
          <w:color w:val="auto"/>
        </w:rPr>
        <w:t xml:space="preserve"> any information required by the </w:t>
      </w:r>
      <w:r w:rsidR="000E1162" w:rsidRPr="00C4681C">
        <w:rPr>
          <w:color w:val="auto"/>
        </w:rPr>
        <w:t>Tax Commissioner</w:t>
      </w:r>
      <w:r w:rsidRPr="00C4681C">
        <w:rPr>
          <w:color w:val="auto"/>
        </w:rPr>
        <w:t xml:space="preserve"> to administer, collect, and enforce the tax imposed by this subsection.</w:t>
      </w:r>
    </w:p>
    <w:p w14:paraId="052E994D" w14:textId="14CEDE10" w:rsidR="00137169" w:rsidRPr="00C4681C" w:rsidRDefault="00137169" w:rsidP="00137169">
      <w:pPr>
        <w:pStyle w:val="SectionBody"/>
        <w:rPr>
          <w:color w:val="auto"/>
        </w:rPr>
      </w:pPr>
      <w:r w:rsidRPr="00C4681C">
        <w:rPr>
          <w:color w:val="auto"/>
        </w:rPr>
        <w:t xml:space="preserve">(h) </w:t>
      </w:r>
      <w:r w:rsidR="00FD51E7" w:rsidRPr="00C4681C">
        <w:rPr>
          <w:color w:val="auto"/>
        </w:rPr>
        <w:t xml:space="preserve">Notwithstanding any provision of §11-10-1 </w:t>
      </w:r>
      <w:r w:rsidR="00FD51E7" w:rsidRPr="00C4681C">
        <w:rPr>
          <w:i/>
          <w:iCs/>
          <w:color w:val="auto"/>
        </w:rPr>
        <w:t>et seq</w:t>
      </w:r>
      <w:r w:rsidR="00FD51E7" w:rsidRPr="00C4681C">
        <w:rPr>
          <w:color w:val="auto"/>
        </w:rPr>
        <w:t>. of this code or of this</w:t>
      </w:r>
      <w:r w:rsidR="00FD51E7" w:rsidRPr="00C4681C">
        <w:rPr>
          <w:strike/>
          <w:color w:val="auto"/>
        </w:rPr>
        <w:t xml:space="preserve"> section</w:t>
      </w:r>
      <w:r w:rsidR="00FD51E7" w:rsidRPr="00C4681C">
        <w:rPr>
          <w:color w:val="auto"/>
        </w:rPr>
        <w:t xml:space="preserve"> </w:t>
      </w:r>
      <w:r w:rsidR="00FD51E7" w:rsidRPr="00C4681C">
        <w:rPr>
          <w:color w:val="auto"/>
          <w:u w:val="single"/>
        </w:rPr>
        <w:t xml:space="preserve">article </w:t>
      </w:r>
      <w:r w:rsidR="00FD51E7" w:rsidRPr="00C4681C">
        <w:rPr>
          <w:color w:val="auto"/>
        </w:rPr>
        <w:t xml:space="preserve">to the contrary, the Tax Commissioner, </w:t>
      </w:r>
      <w:r w:rsidR="00FD51E7" w:rsidRPr="00C4681C">
        <w:rPr>
          <w:color w:val="auto"/>
          <w:u w:val="single"/>
        </w:rPr>
        <w:t xml:space="preserve">the </w:t>
      </w:r>
      <w:r w:rsidR="007A4529" w:rsidRPr="00C4681C">
        <w:rPr>
          <w:color w:val="auto"/>
          <w:u w:val="single"/>
        </w:rPr>
        <w:t>Alcohol Beverage Control Administration Commissioner</w:t>
      </w:r>
      <w:r w:rsidR="00FD51E7" w:rsidRPr="00C4681C">
        <w:rPr>
          <w:color w:val="auto"/>
          <w:u w:val="single"/>
        </w:rPr>
        <w:t>,</w:t>
      </w:r>
      <w:r w:rsidR="00FD51E7" w:rsidRPr="00C4681C">
        <w:rPr>
          <w:color w:val="auto"/>
        </w:rPr>
        <w:t xml:space="preserve"> and the </w:t>
      </w:r>
      <w:r w:rsidR="001C7D12" w:rsidRPr="00C4681C">
        <w:rPr>
          <w:color w:val="auto"/>
        </w:rPr>
        <w:t>c</w:t>
      </w:r>
      <w:r w:rsidR="00FD51E7" w:rsidRPr="00C4681C">
        <w:rPr>
          <w:color w:val="auto"/>
        </w:rPr>
        <w:t xml:space="preserve">ommissioner </w:t>
      </w:r>
      <w:r w:rsidR="00FD51E7" w:rsidRPr="00C4681C">
        <w:rPr>
          <w:strike/>
          <w:color w:val="auto"/>
        </w:rPr>
        <w:t>of Agriculture</w:t>
      </w:r>
      <w:r w:rsidR="00FD51E7" w:rsidRPr="00C4681C">
        <w:rPr>
          <w:color w:val="auto"/>
        </w:rPr>
        <w:t xml:space="preserve"> </w:t>
      </w:r>
      <w:r w:rsidR="00FD51E7" w:rsidRPr="00C4681C">
        <w:rPr>
          <w:strike/>
          <w:color w:val="auto"/>
        </w:rPr>
        <w:t>shall</w:t>
      </w:r>
      <w:r w:rsidR="00FD51E7" w:rsidRPr="00C4681C">
        <w:rPr>
          <w:color w:val="auto"/>
        </w:rPr>
        <w:t xml:space="preserve"> </w:t>
      </w:r>
      <w:r w:rsidR="00FD51E7" w:rsidRPr="00C4681C">
        <w:rPr>
          <w:color w:val="auto"/>
          <w:u w:val="single"/>
        </w:rPr>
        <w:t>may</w:t>
      </w:r>
      <w:r w:rsidR="00FD51E7" w:rsidRPr="00C4681C">
        <w:rPr>
          <w:color w:val="auto"/>
        </w:rPr>
        <w:t xml:space="preserve"> enter into written agreements pursuant to which the Tax Commissioner </w:t>
      </w:r>
      <w:r w:rsidR="00FD51E7" w:rsidRPr="00C4681C">
        <w:rPr>
          <w:strike/>
          <w:color w:val="auto"/>
        </w:rPr>
        <w:t>shall</w:t>
      </w:r>
      <w:r w:rsidR="00FD51E7" w:rsidRPr="00C4681C">
        <w:rPr>
          <w:color w:val="auto"/>
        </w:rPr>
        <w:t xml:space="preserve"> </w:t>
      </w:r>
      <w:r w:rsidR="00FD51E7" w:rsidRPr="00C4681C">
        <w:rPr>
          <w:color w:val="auto"/>
          <w:u w:val="single"/>
        </w:rPr>
        <w:t>may</w:t>
      </w:r>
      <w:r w:rsidR="00FD51E7" w:rsidRPr="00C4681C">
        <w:rPr>
          <w:color w:val="auto"/>
        </w:rPr>
        <w:t xml:space="preserve"> disclose to designated employees of the </w:t>
      </w:r>
      <w:r w:rsidR="00FD51E7" w:rsidRPr="00C4681C">
        <w:rPr>
          <w:strike/>
          <w:color w:val="auto"/>
        </w:rPr>
        <w:t>department</w:t>
      </w:r>
      <w:r w:rsidR="00FD51E7" w:rsidRPr="00C4681C">
        <w:rPr>
          <w:color w:val="auto"/>
        </w:rPr>
        <w:t xml:space="preserve"> </w:t>
      </w:r>
      <w:r w:rsidR="007A4529" w:rsidRPr="00C4681C">
        <w:rPr>
          <w:color w:val="auto"/>
          <w:u w:val="single"/>
        </w:rPr>
        <w:t>Alcohol Beverage Control Administration Commissioner</w:t>
      </w:r>
      <w:r w:rsidR="00FD51E7" w:rsidRPr="00C4681C">
        <w:rPr>
          <w:color w:val="auto"/>
          <w:u w:val="single"/>
        </w:rPr>
        <w:t xml:space="preserve"> or </w:t>
      </w:r>
      <w:r w:rsidR="001C7D12" w:rsidRPr="00C4681C">
        <w:rPr>
          <w:color w:val="auto"/>
          <w:u w:val="single"/>
        </w:rPr>
        <w:t>c</w:t>
      </w:r>
      <w:r w:rsidR="00FD51E7" w:rsidRPr="00C4681C">
        <w:rPr>
          <w:color w:val="auto"/>
          <w:u w:val="single"/>
        </w:rPr>
        <w:t>ommissioner, or both</w:t>
      </w:r>
      <w:r w:rsidR="00FD51E7" w:rsidRPr="00C4681C">
        <w:rPr>
          <w:color w:val="auto"/>
        </w:rPr>
        <w:t xml:space="preserve">, whether a particular </w:t>
      </w:r>
      <w:r w:rsidR="00BB6BA2" w:rsidRPr="00C4681C">
        <w:rPr>
          <w:color w:val="auto"/>
        </w:rPr>
        <w:t>retailer</w:t>
      </w:r>
      <w:r w:rsidR="00BB6BA2" w:rsidRPr="00C4681C">
        <w:rPr>
          <w:color w:val="auto"/>
          <w:u w:val="single"/>
        </w:rPr>
        <w:t xml:space="preserve"> or permittee, or applicant for a permit,</w:t>
      </w:r>
      <w:r w:rsidR="00BB6BA2" w:rsidRPr="00C4681C">
        <w:rPr>
          <w:color w:val="auto"/>
        </w:rPr>
        <w:t xml:space="preserve"> </w:t>
      </w:r>
      <w:r w:rsidR="00FD51E7" w:rsidRPr="00C4681C">
        <w:rPr>
          <w:color w:val="auto"/>
        </w:rPr>
        <w:t xml:space="preserve">is in good standing with the Tax Commissioner, and the </w:t>
      </w:r>
      <w:r w:rsidR="001C7D12" w:rsidRPr="00C4681C">
        <w:rPr>
          <w:color w:val="auto"/>
        </w:rPr>
        <w:t>c</w:t>
      </w:r>
      <w:r w:rsidR="00FD51E7" w:rsidRPr="00C4681C">
        <w:rPr>
          <w:color w:val="auto"/>
        </w:rPr>
        <w:t xml:space="preserve">ommissioner </w:t>
      </w:r>
      <w:r w:rsidR="00FD51E7" w:rsidRPr="00C4681C">
        <w:rPr>
          <w:strike/>
          <w:color w:val="auto"/>
        </w:rPr>
        <w:t>of Agriculture</w:t>
      </w:r>
      <w:r w:rsidR="00FD51E7" w:rsidRPr="00C4681C">
        <w:rPr>
          <w:color w:val="auto"/>
        </w:rPr>
        <w:t xml:space="preserve"> </w:t>
      </w:r>
      <w:r w:rsidR="00FD51E7" w:rsidRPr="00C4681C">
        <w:rPr>
          <w:strike/>
          <w:color w:val="auto"/>
        </w:rPr>
        <w:t>shall</w:t>
      </w:r>
      <w:r w:rsidR="00FD51E7" w:rsidRPr="00C4681C">
        <w:rPr>
          <w:color w:val="auto"/>
        </w:rPr>
        <w:t xml:space="preserve"> </w:t>
      </w:r>
      <w:r w:rsidR="00FD51E7" w:rsidRPr="00C4681C">
        <w:rPr>
          <w:color w:val="auto"/>
          <w:u w:val="single"/>
        </w:rPr>
        <w:t>may</w:t>
      </w:r>
      <w:r w:rsidR="00FD51E7" w:rsidRPr="00C4681C">
        <w:rPr>
          <w:color w:val="auto"/>
        </w:rPr>
        <w:t xml:space="preserve"> disclose to designated employees of the Tax Commissioner </w:t>
      </w:r>
      <w:r w:rsidR="00FD51E7" w:rsidRPr="00C4681C">
        <w:rPr>
          <w:color w:val="auto"/>
          <w:u w:val="single"/>
        </w:rPr>
        <w:t xml:space="preserve">or the </w:t>
      </w:r>
      <w:r w:rsidR="007A4529" w:rsidRPr="00C4681C">
        <w:rPr>
          <w:color w:val="auto"/>
          <w:u w:val="single"/>
        </w:rPr>
        <w:t>Alcohol Beverage Control Administration Commissioner</w:t>
      </w:r>
      <w:r w:rsidR="00FD51E7" w:rsidRPr="00C4681C">
        <w:rPr>
          <w:color w:val="auto"/>
          <w:u w:val="single"/>
        </w:rPr>
        <w:t>, or both,</w:t>
      </w:r>
      <w:r w:rsidR="00FD51E7" w:rsidRPr="00C4681C">
        <w:rPr>
          <w:color w:val="auto"/>
        </w:rPr>
        <w:t xml:space="preserve"> information a </w:t>
      </w:r>
      <w:r w:rsidR="00BB6BA2" w:rsidRPr="00C4681C">
        <w:rPr>
          <w:color w:val="auto"/>
        </w:rPr>
        <w:t>retailer</w:t>
      </w:r>
      <w:r w:rsidR="00BB6BA2" w:rsidRPr="00C4681C">
        <w:rPr>
          <w:color w:val="auto"/>
          <w:u w:val="single"/>
        </w:rPr>
        <w:t xml:space="preserve"> or permittee, or applicant for a permit,</w:t>
      </w:r>
      <w:r w:rsidR="00BB6BA2" w:rsidRPr="00C4681C">
        <w:rPr>
          <w:color w:val="auto"/>
        </w:rPr>
        <w:t xml:space="preserve"> </w:t>
      </w:r>
      <w:r w:rsidR="00FD51E7" w:rsidRPr="00C4681C">
        <w:rPr>
          <w:color w:val="auto"/>
        </w:rPr>
        <w:t xml:space="preserve">provides to the </w:t>
      </w:r>
      <w:r w:rsidR="004A192D" w:rsidRPr="00C4681C">
        <w:rPr>
          <w:color w:val="auto"/>
        </w:rPr>
        <w:t>c</w:t>
      </w:r>
      <w:r w:rsidR="00FD51E7" w:rsidRPr="00C4681C">
        <w:rPr>
          <w:color w:val="auto"/>
        </w:rPr>
        <w:t xml:space="preserve">ommissioner </w:t>
      </w:r>
      <w:r w:rsidR="00FD51E7" w:rsidRPr="00C4681C">
        <w:rPr>
          <w:strike/>
          <w:color w:val="auto"/>
        </w:rPr>
        <w:t>of Agriculture</w:t>
      </w:r>
      <w:r w:rsidR="00FD51E7" w:rsidRPr="00C4681C">
        <w:rPr>
          <w:color w:val="auto"/>
        </w:rPr>
        <w:t xml:space="preserve"> pursuant to this code </w:t>
      </w:r>
      <w:r w:rsidR="00FD51E7" w:rsidRPr="00C4681C">
        <w:rPr>
          <w:color w:val="auto"/>
          <w:u w:val="single"/>
        </w:rPr>
        <w:t xml:space="preserve">and the </w:t>
      </w:r>
      <w:r w:rsidR="007A4529" w:rsidRPr="00C4681C">
        <w:rPr>
          <w:color w:val="auto"/>
          <w:u w:val="single"/>
        </w:rPr>
        <w:t>Alcohol Beverage Control Administration Commissioner</w:t>
      </w:r>
      <w:r w:rsidR="00FD51E7" w:rsidRPr="00C4681C">
        <w:rPr>
          <w:color w:val="auto"/>
          <w:u w:val="single"/>
        </w:rPr>
        <w:t xml:space="preserve"> may disclose to designated employees of the Tax Commissioner, or the </w:t>
      </w:r>
      <w:r w:rsidR="004A192D" w:rsidRPr="00C4681C">
        <w:rPr>
          <w:color w:val="auto"/>
          <w:u w:val="single"/>
        </w:rPr>
        <w:t>c</w:t>
      </w:r>
      <w:r w:rsidR="00FD51E7" w:rsidRPr="00C4681C">
        <w:rPr>
          <w:color w:val="auto"/>
          <w:u w:val="single"/>
        </w:rPr>
        <w:t>ommissioner, or both</w:t>
      </w:r>
      <w:r w:rsidR="00BB6BA2" w:rsidRPr="00C4681C">
        <w:rPr>
          <w:color w:val="auto"/>
          <w:u w:val="single"/>
        </w:rPr>
        <w:t>,</w:t>
      </w:r>
      <w:r w:rsidR="00FD51E7" w:rsidRPr="00C4681C">
        <w:rPr>
          <w:color w:val="auto"/>
          <w:u w:val="single"/>
        </w:rPr>
        <w:t xml:space="preserve"> information a </w:t>
      </w:r>
      <w:r w:rsidR="00BB6BA2" w:rsidRPr="00C4681C">
        <w:rPr>
          <w:color w:val="auto"/>
          <w:u w:val="single"/>
        </w:rPr>
        <w:t xml:space="preserve">retailer or permittee, or applicant for a permit, </w:t>
      </w:r>
      <w:r w:rsidR="00FD51E7" w:rsidRPr="00C4681C">
        <w:rPr>
          <w:color w:val="auto"/>
          <w:u w:val="single"/>
        </w:rPr>
        <w:t xml:space="preserve">provides to the </w:t>
      </w:r>
      <w:r w:rsidR="007A4529" w:rsidRPr="00C4681C">
        <w:rPr>
          <w:color w:val="auto"/>
          <w:u w:val="single"/>
        </w:rPr>
        <w:t>Alcohol Beverage Control Administration Commissioner</w:t>
      </w:r>
      <w:r w:rsidR="00FD51E7" w:rsidRPr="00C4681C">
        <w:rPr>
          <w:color w:val="auto"/>
          <w:u w:val="single"/>
        </w:rPr>
        <w:t xml:space="preserve"> pursuant to this code.</w:t>
      </w:r>
      <w:r w:rsidR="00FD51E7" w:rsidRPr="00C4681C">
        <w:rPr>
          <w:color w:val="auto"/>
        </w:rPr>
        <w:t xml:space="preserve"> </w:t>
      </w:r>
      <w:r w:rsidRPr="00C4681C">
        <w:rPr>
          <w:color w:val="auto"/>
        </w:rPr>
        <w:t xml:space="preserve">Tax information disclosed pursuant to a written agreement shall remain confidential in the hands of the receiver and shall not be disclosable under §29B-1-1 </w:t>
      </w:r>
      <w:r w:rsidRPr="00C4681C">
        <w:rPr>
          <w:i/>
          <w:iCs/>
          <w:color w:val="auto"/>
        </w:rPr>
        <w:t>et seq.</w:t>
      </w:r>
      <w:r w:rsidRPr="00C4681C">
        <w:rPr>
          <w:color w:val="auto"/>
        </w:rPr>
        <w:t xml:space="preserve"> of this code. To the extent feasible, this information should be shared or exchanged electronically to ensure safe destruction, or as necessary, proper file retention practices.</w:t>
      </w:r>
    </w:p>
    <w:p w14:paraId="5B10FAA9" w14:textId="048867B6" w:rsidR="00137169" w:rsidRPr="00C4681C" w:rsidRDefault="00137169" w:rsidP="00137169">
      <w:pPr>
        <w:pStyle w:val="SectionBody"/>
        <w:rPr>
          <w:color w:val="auto"/>
        </w:rPr>
      </w:pPr>
      <w:bookmarkStart w:id="18" w:name="_Hlk140230520"/>
      <w:r w:rsidRPr="00C4681C">
        <w:rPr>
          <w:color w:val="auto"/>
        </w:rPr>
        <w:t xml:space="preserve">(i) The </w:t>
      </w:r>
      <w:r w:rsidR="000E1162" w:rsidRPr="00C4681C">
        <w:rPr>
          <w:color w:val="auto"/>
        </w:rPr>
        <w:t>Tax Commissioner</w:t>
      </w:r>
      <w:r w:rsidRPr="00C4681C">
        <w:rPr>
          <w:color w:val="auto"/>
        </w:rPr>
        <w:t xml:space="preserve"> may promulgate, in accordance with the provisions of §29A-3-1 </w:t>
      </w:r>
      <w:r w:rsidRPr="00C4681C">
        <w:rPr>
          <w:i/>
          <w:iCs/>
          <w:color w:val="auto"/>
        </w:rPr>
        <w:t>et seq</w:t>
      </w:r>
      <w:r w:rsidRPr="00C4681C">
        <w:rPr>
          <w:color w:val="auto"/>
        </w:rPr>
        <w:t xml:space="preserve">. of this code, any necessary legislative rules as the </w:t>
      </w:r>
      <w:r w:rsidR="000E1162" w:rsidRPr="00C4681C">
        <w:rPr>
          <w:color w:val="auto"/>
        </w:rPr>
        <w:t>Tax Commissioner</w:t>
      </w:r>
      <w:r w:rsidRPr="00C4681C">
        <w:rPr>
          <w:color w:val="auto"/>
        </w:rPr>
        <w:t xml:space="preserve"> necessary to the efficient administration of taxes imposed by this subsection.</w:t>
      </w:r>
    </w:p>
    <w:p w14:paraId="35E6A029" w14:textId="358CC6EB" w:rsidR="00137169" w:rsidRPr="00C4681C" w:rsidRDefault="00137169" w:rsidP="00137169">
      <w:pPr>
        <w:pStyle w:val="SectionBody"/>
        <w:rPr>
          <w:color w:val="auto"/>
        </w:rPr>
      </w:pPr>
      <w:r w:rsidRPr="00C4681C">
        <w:rPr>
          <w:color w:val="auto"/>
        </w:rPr>
        <w:t xml:space="preserve">(1) Funds from the tax imposed by the provisions of this </w:t>
      </w:r>
      <w:r w:rsidRPr="00C4681C">
        <w:rPr>
          <w:strike/>
          <w:color w:val="auto"/>
        </w:rPr>
        <w:t>subsection</w:t>
      </w:r>
      <w:r w:rsidRPr="00C4681C">
        <w:rPr>
          <w:color w:val="auto"/>
        </w:rPr>
        <w:t xml:space="preserve"> </w:t>
      </w:r>
      <w:r w:rsidR="002A4561" w:rsidRPr="00C4681C">
        <w:rPr>
          <w:color w:val="auto"/>
          <w:u w:val="single"/>
        </w:rPr>
        <w:t>article, less the fee retained by the Tax Commissioner pursuant to §11-10-27 of this code,</w:t>
      </w:r>
      <w:r w:rsidR="002A4561" w:rsidRPr="00C4681C">
        <w:rPr>
          <w:color w:val="auto"/>
        </w:rPr>
        <w:t xml:space="preserve"> </w:t>
      </w:r>
      <w:r w:rsidRPr="00C4681C">
        <w:rPr>
          <w:color w:val="auto"/>
        </w:rPr>
        <w:t>and deposited into the Agricultural Fees Fund shall be divided and deposited as follows:</w:t>
      </w:r>
    </w:p>
    <w:p w14:paraId="7D233673" w14:textId="4588F4E7" w:rsidR="0079331D" w:rsidRPr="00C4681C" w:rsidRDefault="00137169" w:rsidP="00137169">
      <w:pPr>
        <w:pStyle w:val="SectionBody"/>
        <w:rPr>
          <w:color w:val="auto"/>
        </w:rPr>
      </w:pPr>
      <w:r w:rsidRPr="00C4681C">
        <w:rPr>
          <w:color w:val="auto"/>
        </w:rPr>
        <w:t xml:space="preserve">(2) </w:t>
      </w:r>
      <w:r w:rsidRPr="00C4681C">
        <w:rPr>
          <w:strike/>
          <w:color w:val="auto"/>
        </w:rPr>
        <w:t>Sixty-five</w:t>
      </w:r>
      <w:r w:rsidR="0092109C" w:rsidRPr="00C4681C">
        <w:rPr>
          <w:strike/>
          <w:color w:val="auto"/>
        </w:rPr>
        <w:t xml:space="preserve"> percent</w:t>
      </w:r>
      <w:r w:rsidR="0092109C" w:rsidRPr="00C4681C">
        <w:rPr>
          <w:color w:val="auto"/>
        </w:rPr>
        <w:t xml:space="preserve"> </w:t>
      </w:r>
      <w:r w:rsidR="0092109C" w:rsidRPr="00C4681C">
        <w:rPr>
          <w:color w:val="auto"/>
          <w:u w:val="single"/>
        </w:rPr>
        <w:t>65%</w:t>
      </w:r>
      <w:r w:rsidR="0092109C" w:rsidRPr="00C4681C">
        <w:rPr>
          <w:color w:val="auto"/>
        </w:rPr>
        <w:t xml:space="preserve"> </w:t>
      </w:r>
      <w:r w:rsidRPr="00C4681C">
        <w:rPr>
          <w:color w:val="auto"/>
        </w:rPr>
        <w:t>shall remain in the Agriculture Fees Fund</w:t>
      </w:r>
      <w:r w:rsidR="002A4561" w:rsidRPr="00C4681C">
        <w:rPr>
          <w:color w:val="auto"/>
        </w:rPr>
        <w:t xml:space="preserve"> </w:t>
      </w:r>
      <w:r w:rsidR="002A4561" w:rsidRPr="00C4681C">
        <w:rPr>
          <w:color w:val="auto"/>
          <w:u w:val="single"/>
        </w:rPr>
        <w:t xml:space="preserve">for the use of the </w:t>
      </w:r>
      <w:r w:rsidR="001C7D12" w:rsidRPr="00C4681C">
        <w:rPr>
          <w:color w:val="auto"/>
          <w:u w:val="single"/>
        </w:rPr>
        <w:t>c</w:t>
      </w:r>
      <w:r w:rsidR="002A4561" w:rsidRPr="00C4681C">
        <w:rPr>
          <w:color w:val="auto"/>
          <w:u w:val="single"/>
        </w:rPr>
        <w:t>ommissioner in administering and enforcing the provisions of this article</w:t>
      </w:r>
      <w:r w:rsidRPr="00C4681C">
        <w:rPr>
          <w:color w:val="auto"/>
        </w:rPr>
        <w:t>;</w:t>
      </w:r>
    </w:p>
    <w:p w14:paraId="075DB11A" w14:textId="0A817E07" w:rsidR="00137169" w:rsidRPr="00C4681C" w:rsidRDefault="00137169" w:rsidP="00137169">
      <w:pPr>
        <w:pStyle w:val="SectionBody"/>
        <w:rPr>
          <w:color w:val="auto"/>
        </w:rPr>
      </w:pPr>
      <w:r w:rsidRPr="00C4681C">
        <w:rPr>
          <w:color w:val="auto"/>
        </w:rPr>
        <w:t xml:space="preserve">(3) </w:t>
      </w:r>
      <w:r w:rsidRPr="00C4681C">
        <w:rPr>
          <w:strike/>
          <w:color w:val="auto"/>
        </w:rPr>
        <w:t>Five</w:t>
      </w:r>
      <w:r w:rsidR="0092109C" w:rsidRPr="00C4681C">
        <w:rPr>
          <w:strike/>
          <w:color w:val="auto"/>
        </w:rPr>
        <w:t xml:space="preserve"> percent</w:t>
      </w:r>
      <w:r w:rsidR="0092109C" w:rsidRPr="00C4681C">
        <w:rPr>
          <w:color w:val="auto"/>
        </w:rPr>
        <w:t xml:space="preserve"> </w:t>
      </w:r>
      <w:r w:rsidR="0092109C" w:rsidRPr="00C4681C">
        <w:rPr>
          <w:color w:val="auto"/>
          <w:u w:val="single"/>
        </w:rPr>
        <w:t>5%</w:t>
      </w:r>
      <w:r w:rsidR="0092109C" w:rsidRPr="00C4681C">
        <w:rPr>
          <w:color w:val="auto"/>
        </w:rPr>
        <w:t xml:space="preserve"> </w:t>
      </w:r>
      <w:r w:rsidRPr="00C4681C">
        <w:rPr>
          <w:color w:val="auto"/>
        </w:rPr>
        <w:t>shall be transferred to the Fight Substance Abuse Fund created by §60A-9-8 of this code; and</w:t>
      </w:r>
    </w:p>
    <w:p w14:paraId="6A40BDB0" w14:textId="12FCB899" w:rsidR="00137169" w:rsidRPr="00C4681C" w:rsidRDefault="00137169" w:rsidP="00137169">
      <w:pPr>
        <w:pStyle w:val="SectionBody"/>
        <w:rPr>
          <w:color w:val="auto"/>
        </w:rPr>
      </w:pPr>
      <w:r w:rsidRPr="00C4681C">
        <w:rPr>
          <w:color w:val="auto"/>
        </w:rPr>
        <w:t xml:space="preserve">(4) </w:t>
      </w:r>
      <w:r w:rsidRPr="00C4681C">
        <w:rPr>
          <w:strike/>
          <w:color w:val="auto"/>
        </w:rPr>
        <w:t>Thirty</w:t>
      </w:r>
      <w:r w:rsidR="0092109C" w:rsidRPr="00C4681C">
        <w:rPr>
          <w:strike/>
          <w:color w:val="auto"/>
        </w:rPr>
        <w:t xml:space="preserve"> percent</w:t>
      </w:r>
      <w:r w:rsidR="0092109C" w:rsidRPr="00C4681C">
        <w:rPr>
          <w:color w:val="auto"/>
        </w:rPr>
        <w:t xml:space="preserve"> </w:t>
      </w:r>
      <w:r w:rsidR="0092109C" w:rsidRPr="00C4681C">
        <w:rPr>
          <w:color w:val="auto"/>
          <w:u w:val="single"/>
        </w:rPr>
        <w:t>30%</w:t>
      </w:r>
      <w:r w:rsidR="0092109C" w:rsidRPr="00C4681C">
        <w:rPr>
          <w:color w:val="auto"/>
        </w:rPr>
        <w:t xml:space="preserve"> </w:t>
      </w:r>
      <w:r w:rsidRPr="00C4681C">
        <w:rPr>
          <w:color w:val="auto"/>
        </w:rPr>
        <w:t>shall be deposited in the Alcohol Beverage Control Enforcement Fund established by the provisions of §60-7-13 of this code.</w:t>
      </w:r>
    </w:p>
    <w:p w14:paraId="6C4FFF89" w14:textId="121DABDE" w:rsidR="00137169" w:rsidRPr="00C4681C" w:rsidRDefault="00137169" w:rsidP="00137169">
      <w:pPr>
        <w:pStyle w:val="SectionBody"/>
        <w:rPr>
          <w:color w:val="auto"/>
        </w:rPr>
      </w:pPr>
      <w:r w:rsidRPr="00C4681C">
        <w:rPr>
          <w:color w:val="auto"/>
        </w:rPr>
        <w:t xml:space="preserve">(j) Notwithstanding any provision in §11-9-1 </w:t>
      </w:r>
      <w:r w:rsidRPr="00C4681C">
        <w:rPr>
          <w:i/>
          <w:iCs/>
          <w:color w:val="auto"/>
        </w:rPr>
        <w:t>et seq</w:t>
      </w:r>
      <w:r w:rsidRPr="00C4681C">
        <w:rPr>
          <w:color w:val="auto"/>
        </w:rPr>
        <w:t xml:space="preserve">. of this code to the contrary, and as relevant to the tax imposed by </w:t>
      </w:r>
      <w:r w:rsidRPr="00C4681C">
        <w:rPr>
          <w:strike/>
          <w:color w:val="auto"/>
        </w:rPr>
        <w:t>§16A-9-1</w:t>
      </w:r>
      <w:r w:rsidR="00DF0C32" w:rsidRPr="00C4681C">
        <w:rPr>
          <w:color w:val="auto"/>
        </w:rPr>
        <w:t xml:space="preserve"> </w:t>
      </w:r>
      <w:r w:rsidR="00DF0C32" w:rsidRPr="00C4681C">
        <w:rPr>
          <w:color w:val="auto"/>
          <w:u w:val="single"/>
        </w:rPr>
        <w:t xml:space="preserve">this </w:t>
      </w:r>
      <w:r w:rsidR="002A4561" w:rsidRPr="00C4681C">
        <w:rPr>
          <w:color w:val="auto"/>
          <w:u w:val="single"/>
        </w:rPr>
        <w:t>article</w:t>
      </w:r>
      <w:r w:rsidRPr="00C4681C">
        <w:rPr>
          <w:color w:val="auto"/>
        </w:rPr>
        <w:t xml:space="preserve">, the West Virginia Tax Crimes and Penalties Act set forth in §11-9-1 </w:t>
      </w:r>
      <w:r w:rsidRPr="00C4681C">
        <w:rPr>
          <w:i/>
          <w:iCs/>
          <w:color w:val="auto"/>
        </w:rPr>
        <w:t>et seq</w:t>
      </w:r>
      <w:r w:rsidRPr="00C4681C">
        <w:rPr>
          <w:color w:val="auto"/>
        </w:rPr>
        <w:t xml:space="preserve">. of this code shall apply with like effect as if the said </w:t>
      </w:r>
      <w:r w:rsidRPr="00C4681C">
        <w:rPr>
          <w:strike/>
          <w:color w:val="auto"/>
        </w:rPr>
        <w:t>the</w:t>
      </w:r>
      <w:r w:rsidRPr="00C4681C">
        <w:rPr>
          <w:color w:val="auto"/>
        </w:rPr>
        <w:t xml:space="preserve"> West Virginia Tax Crimes and Penalties Act were applicable only to the tax imposed by </w:t>
      </w:r>
      <w:r w:rsidRPr="00C4681C">
        <w:rPr>
          <w:strike/>
          <w:color w:val="auto"/>
        </w:rPr>
        <w:t>§16A-9-1 et seq. of this code</w:t>
      </w:r>
      <w:r w:rsidR="00DF0C32" w:rsidRPr="00C4681C">
        <w:rPr>
          <w:color w:val="auto"/>
        </w:rPr>
        <w:t xml:space="preserve"> </w:t>
      </w:r>
      <w:r w:rsidR="00DF0C32" w:rsidRPr="00C4681C">
        <w:rPr>
          <w:color w:val="auto"/>
          <w:u w:val="single"/>
        </w:rPr>
        <w:t xml:space="preserve">this </w:t>
      </w:r>
      <w:r w:rsidR="002A4561" w:rsidRPr="00C4681C">
        <w:rPr>
          <w:color w:val="auto"/>
          <w:u w:val="single"/>
        </w:rPr>
        <w:t>article</w:t>
      </w:r>
      <w:r w:rsidRPr="00C4681C">
        <w:rPr>
          <w:color w:val="auto"/>
        </w:rPr>
        <w:t xml:space="preserve"> and were set forth in extenso in </w:t>
      </w:r>
      <w:r w:rsidRPr="00C4681C">
        <w:rPr>
          <w:strike/>
          <w:color w:val="auto"/>
        </w:rPr>
        <w:t>§16A-9-1 et seq. of this code</w:t>
      </w:r>
      <w:r w:rsidR="00DF0C32" w:rsidRPr="00C4681C">
        <w:rPr>
          <w:color w:val="auto"/>
        </w:rPr>
        <w:t xml:space="preserve"> </w:t>
      </w:r>
      <w:r w:rsidR="00DF0C32" w:rsidRPr="00C4681C">
        <w:rPr>
          <w:color w:val="auto"/>
          <w:u w:val="single"/>
        </w:rPr>
        <w:t xml:space="preserve">this </w:t>
      </w:r>
      <w:r w:rsidR="002A4561" w:rsidRPr="00C4681C">
        <w:rPr>
          <w:color w:val="auto"/>
          <w:u w:val="single"/>
        </w:rPr>
        <w:t>article</w:t>
      </w:r>
      <w:r w:rsidRPr="00C4681C">
        <w:rPr>
          <w:color w:val="auto"/>
        </w:rPr>
        <w:t>.</w:t>
      </w:r>
    </w:p>
    <w:p w14:paraId="249A0E54" w14:textId="18D37AD7" w:rsidR="00137169" w:rsidRPr="00C4681C" w:rsidRDefault="00137169" w:rsidP="00137169">
      <w:pPr>
        <w:pStyle w:val="SectionBody"/>
        <w:rPr>
          <w:color w:val="auto"/>
        </w:rPr>
      </w:pPr>
      <w:r w:rsidRPr="00C4681C">
        <w:rPr>
          <w:color w:val="auto"/>
        </w:rPr>
        <w:t xml:space="preserve">(k) Notwithstanding any provision of §11-10-1 et seq. of this code, or any other provision of this code to the contrary, the West Virginia Tax Procedure and Administration Act, as set forth in §11-10-1 </w:t>
      </w:r>
      <w:r w:rsidRPr="00C4681C">
        <w:rPr>
          <w:i/>
          <w:iCs/>
          <w:color w:val="auto"/>
        </w:rPr>
        <w:t>et seq</w:t>
      </w:r>
      <w:r w:rsidRPr="00C4681C">
        <w:rPr>
          <w:color w:val="auto"/>
        </w:rPr>
        <w:t xml:space="preserve">. of this code applies to the tax imposed by </w:t>
      </w:r>
      <w:r w:rsidRPr="00C4681C">
        <w:rPr>
          <w:strike/>
          <w:color w:val="auto"/>
        </w:rPr>
        <w:t>§16A-9-1 et seq.</w:t>
      </w:r>
      <w:r w:rsidR="00DF0C32" w:rsidRPr="00C4681C">
        <w:rPr>
          <w:color w:val="auto"/>
        </w:rPr>
        <w:t xml:space="preserve"> </w:t>
      </w:r>
      <w:r w:rsidR="00DF0C32" w:rsidRPr="00C4681C">
        <w:rPr>
          <w:color w:val="auto"/>
          <w:u w:val="single"/>
        </w:rPr>
        <w:t xml:space="preserve">this </w:t>
      </w:r>
      <w:r w:rsidR="002A4561" w:rsidRPr="00C4681C">
        <w:rPr>
          <w:color w:val="auto"/>
          <w:u w:val="single"/>
        </w:rPr>
        <w:t>article</w:t>
      </w:r>
      <w:r w:rsidRPr="00C4681C">
        <w:rPr>
          <w:color w:val="auto"/>
        </w:rPr>
        <w:t xml:space="preserve"> with like effect as if the said West Virginia Tax Procedure and Administration Act were applicable only to the tax imposed by </w:t>
      </w:r>
      <w:r w:rsidRPr="00C4681C">
        <w:rPr>
          <w:strike/>
          <w:color w:val="auto"/>
        </w:rPr>
        <w:t>§16A-9-1 et seq. of this code</w:t>
      </w:r>
      <w:r w:rsidR="00DF0C32" w:rsidRPr="00C4681C">
        <w:rPr>
          <w:color w:val="auto"/>
        </w:rPr>
        <w:t xml:space="preserve"> </w:t>
      </w:r>
      <w:r w:rsidR="00DF0C32" w:rsidRPr="00C4681C">
        <w:rPr>
          <w:color w:val="auto"/>
          <w:u w:val="single"/>
        </w:rPr>
        <w:t xml:space="preserve">this </w:t>
      </w:r>
      <w:r w:rsidR="002A4561" w:rsidRPr="00C4681C">
        <w:rPr>
          <w:color w:val="auto"/>
          <w:u w:val="single"/>
        </w:rPr>
        <w:t>article</w:t>
      </w:r>
      <w:r w:rsidRPr="00C4681C">
        <w:rPr>
          <w:color w:val="auto"/>
        </w:rPr>
        <w:t xml:space="preserve"> and were set forth in extenso in </w:t>
      </w:r>
      <w:r w:rsidRPr="00C4681C">
        <w:rPr>
          <w:strike/>
          <w:color w:val="auto"/>
        </w:rPr>
        <w:t>§16A-9-1 et seq. of this code</w:t>
      </w:r>
      <w:r w:rsidR="00DF0C32" w:rsidRPr="00C4681C">
        <w:rPr>
          <w:color w:val="auto"/>
        </w:rPr>
        <w:t xml:space="preserve"> </w:t>
      </w:r>
      <w:r w:rsidR="00DF0C32" w:rsidRPr="00C4681C">
        <w:rPr>
          <w:color w:val="auto"/>
          <w:u w:val="single"/>
        </w:rPr>
        <w:t xml:space="preserve">this </w:t>
      </w:r>
      <w:r w:rsidR="002A4561" w:rsidRPr="00C4681C">
        <w:rPr>
          <w:color w:val="auto"/>
          <w:u w:val="single"/>
        </w:rPr>
        <w:t>article</w:t>
      </w:r>
      <w:r w:rsidRPr="00C4681C">
        <w:rPr>
          <w:color w:val="auto"/>
        </w:rPr>
        <w:t>.</w:t>
      </w:r>
    </w:p>
    <w:p w14:paraId="37864C69" w14:textId="7E1A0791" w:rsidR="00137169" w:rsidRPr="00C4681C" w:rsidRDefault="00137169" w:rsidP="00137169">
      <w:pPr>
        <w:pStyle w:val="SectionBody"/>
        <w:rPr>
          <w:color w:val="auto"/>
        </w:rPr>
      </w:pPr>
      <w:r w:rsidRPr="00C4681C">
        <w:rPr>
          <w:strike/>
          <w:color w:val="auto"/>
        </w:rPr>
        <w:t xml:space="preserve">(l) All fees collected pursuant to the provisions of </w:t>
      </w:r>
      <w:r w:rsidR="002A4561" w:rsidRPr="00C4681C">
        <w:rPr>
          <w:strike/>
          <w:color w:val="auto"/>
        </w:rPr>
        <w:t xml:space="preserve">subsection </w:t>
      </w:r>
      <w:r w:rsidRPr="00C4681C">
        <w:rPr>
          <w:strike/>
          <w:color w:val="auto"/>
        </w:rPr>
        <w:t>shall be deposited with the</w:t>
      </w:r>
      <w:r w:rsidR="002A4561" w:rsidRPr="00C4681C">
        <w:rPr>
          <w:strike/>
          <w:color w:val="auto"/>
        </w:rPr>
        <w:t xml:space="preserve"> </w:t>
      </w:r>
      <w:r w:rsidRPr="00C4681C">
        <w:rPr>
          <w:strike/>
          <w:color w:val="auto"/>
        </w:rPr>
        <w:t xml:space="preserve">State Treasurer to the credit of the Agricultural Fees Fund established by the provisions of §19-1-4c of this code for the use of </w:t>
      </w:r>
      <w:r w:rsidR="000E1162" w:rsidRPr="00C4681C">
        <w:rPr>
          <w:strike/>
          <w:color w:val="auto"/>
        </w:rPr>
        <w:t>the Commissioner</w:t>
      </w:r>
      <w:r w:rsidRPr="00C4681C">
        <w:rPr>
          <w:strike/>
          <w:color w:val="auto"/>
        </w:rPr>
        <w:t xml:space="preserve"> in administering and enforcing the provisions of this article.</w:t>
      </w:r>
      <w:bookmarkEnd w:id="18"/>
    </w:p>
    <w:p w14:paraId="362E28D8" w14:textId="77777777" w:rsidR="00137169" w:rsidRPr="00C4681C" w:rsidRDefault="00137169" w:rsidP="00294421">
      <w:pPr>
        <w:pStyle w:val="SectionHeading"/>
        <w:rPr>
          <w:color w:val="auto"/>
        </w:rPr>
      </w:pPr>
      <w:bookmarkStart w:id="19" w:name="_Hlk140138487"/>
      <w:r w:rsidRPr="00C4681C">
        <w:rPr>
          <w:color w:val="auto"/>
        </w:rPr>
        <w:t>§19-12F-8 Application and registration fees.</w:t>
      </w:r>
      <w:bookmarkEnd w:id="19"/>
    </w:p>
    <w:p w14:paraId="198CC704" w14:textId="77777777" w:rsidR="00294421" w:rsidRPr="00C4681C" w:rsidRDefault="00294421" w:rsidP="00137169">
      <w:pPr>
        <w:pStyle w:val="SectionBody"/>
        <w:rPr>
          <w:color w:val="auto"/>
        </w:rPr>
        <w:sectPr w:rsidR="00294421" w:rsidRPr="00C4681C" w:rsidSect="00253844">
          <w:footerReference w:type="default" r:id="rId19"/>
          <w:type w:val="continuous"/>
          <w:pgSz w:w="12240" w:h="15840"/>
          <w:pgMar w:top="1440" w:right="1440" w:bottom="1440" w:left="1440" w:header="720" w:footer="720" w:gutter="0"/>
          <w:lnNumType w:countBy="1" w:restart="newSection"/>
          <w:pgNumType w:start="19"/>
          <w:cols w:space="720"/>
          <w:docGrid w:linePitch="360"/>
        </w:sectPr>
      </w:pPr>
    </w:p>
    <w:p w14:paraId="70641955" w14:textId="3E51D0C7" w:rsidR="00137169" w:rsidRPr="00C4681C" w:rsidRDefault="00137169" w:rsidP="00137169">
      <w:pPr>
        <w:pStyle w:val="SectionBody"/>
        <w:rPr>
          <w:color w:val="auto"/>
        </w:rPr>
      </w:pPr>
      <w:r w:rsidRPr="00C4681C">
        <w:rPr>
          <w:color w:val="auto"/>
        </w:rPr>
        <w:t xml:space="preserve">(a) Applicants for </w:t>
      </w:r>
      <w:r w:rsidR="000E1162" w:rsidRPr="00C4681C">
        <w:rPr>
          <w:color w:val="auto"/>
        </w:rPr>
        <w:t>kratom</w:t>
      </w:r>
      <w:r w:rsidRPr="00C4681C">
        <w:rPr>
          <w:color w:val="auto"/>
        </w:rPr>
        <w:t xml:space="preserve"> and </w:t>
      </w:r>
      <w:r w:rsidR="000E1162" w:rsidRPr="00C4681C">
        <w:rPr>
          <w:color w:val="auto"/>
        </w:rPr>
        <w:t>kratom</w:t>
      </w:r>
      <w:r w:rsidRPr="00C4681C">
        <w:rPr>
          <w:color w:val="auto"/>
        </w:rPr>
        <w:t xml:space="preserve"> manufacturer, processor, or retailer </w:t>
      </w:r>
      <w:r w:rsidR="008C30BE" w:rsidRPr="00C4681C">
        <w:rPr>
          <w:color w:val="auto"/>
        </w:rPr>
        <w:t>permit</w:t>
      </w:r>
      <w:r w:rsidRPr="00C4681C">
        <w:rPr>
          <w:color w:val="auto"/>
        </w:rPr>
        <w:t xml:space="preserve">s shall pay a non-refundable application fee of $1,500 which shall be deposited with the State Treasurer to the credit of the Agricultural Fees Fund established by the provisions of §19-1-4c of this code for the use of </w:t>
      </w:r>
      <w:r w:rsidR="000E1162" w:rsidRPr="00C4681C">
        <w:rPr>
          <w:color w:val="auto"/>
        </w:rPr>
        <w:t xml:space="preserve">the </w:t>
      </w:r>
      <w:r w:rsidR="00DE7A1E" w:rsidRPr="00C4681C">
        <w:rPr>
          <w:color w:val="auto"/>
        </w:rPr>
        <w:t>c</w:t>
      </w:r>
      <w:r w:rsidR="000E1162" w:rsidRPr="00C4681C">
        <w:rPr>
          <w:color w:val="auto"/>
        </w:rPr>
        <w:t xml:space="preserve">ommissioner </w:t>
      </w:r>
      <w:r w:rsidRPr="00C4681C">
        <w:rPr>
          <w:color w:val="auto"/>
        </w:rPr>
        <w:t>for administering and enforcing the provisions of this article.</w:t>
      </w:r>
    </w:p>
    <w:p w14:paraId="4F30C4C8" w14:textId="119A0606" w:rsidR="00F0257E" w:rsidRPr="00C4681C" w:rsidRDefault="00137169" w:rsidP="00F0257E">
      <w:pPr>
        <w:pStyle w:val="SectionBody"/>
        <w:rPr>
          <w:color w:val="auto"/>
        </w:rPr>
      </w:pPr>
      <w:r w:rsidRPr="00C4681C">
        <w:rPr>
          <w:color w:val="auto"/>
        </w:rPr>
        <w:t xml:space="preserve">(b) Processor and retailer </w:t>
      </w:r>
      <w:r w:rsidR="008C30BE" w:rsidRPr="00C4681C">
        <w:rPr>
          <w:color w:val="auto"/>
        </w:rPr>
        <w:t>permit</w:t>
      </w:r>
      <w:r w:rsidRPr="00C4681C">
        <w:rPr>
          <w:color w:val="auto"/>
        </w:rPr>
        <w:t xml:space="preserve"> holders shall pay an annual fee of $300 which shall be deposited with the State Treasurer to the credit of the Agricultural Fees Fund established by the</w:t>
      </w:r>
      <w:r w:rsidR="00F0257E" w:rsidRPr="00C4681C">
        <w:rPr>
          <w:color w:val="auto"/>
        </w:rPr>
        <w:t xml:space="preserve"> provisions of §19-1-4c of this code for the use of </w:t>
      </w:r>
      <w:r w:rsidR="000E1162" w:rsidRPr="00C4681C">
        <w:rPr>
          <w:color w:val="auto"/>
        </w:rPr>
        <w:t xml:space="preserve">the </w:t>
      </w:r>
      <w:r w:rsidR="00DE7A1E" w:rsidRPr="00C4681C">
        <w:rPr>
          <w:color w:val="auto"/>
        </w:rPr>
        <w:t>c</w:t>
      </w:r>
      <w:r w:rsidR="000E1162" w:rsidRPr="00C4681C">
        <w:rPr>
          <w:color w:val="auto"/>
        </w:rPr>
        <w:t xml:space="preserve">ommissioner </w:t>
      </w:r>
      <w:r w:rsidR="00F0257E" w:rsidRPr="00C4681C">
        <w:rPr>
          <w:color w:val="auto"/>
        </w:rPr>
        <w:t>in administering and enforcing the provisions of this article.</w:t>
      </w:r>
    </w:p>
    <w:p w14:paraId="5A99DA29" w14:textId="48A39C2A" w:rsidR="00A55081" w:rsidRPr="00C4681C" w:rsidRDefault="00371D33" w:rsidP="00F0257E">
      <w:pPr>
        <w:pStyle w:val="SectionBody"/>
        <w:rPr>
          <w:color w:val="auto"/>
          <w:u w:val="single"/>
        </w:rPr>
      </w:pPr>
      <w:r w:rsidRPr="00C4681C">
        <w:rPr>
          <w:color w:val="auto"/>
          <w:u w:val="single"/>
        </w:rPr>
        <w:t>(c) The business activity subject to application, registration</w:t>
      </w:r>
      <w:r w:rsidR="001B6974" w:rsidRPr="00C4681C">
        <w:rPr>
          <w:color w:val="auto"/>
          <w:u w:val="single"/>
        </w:rPr>
        <w:t>,</w:t>
      </w:r>
      <w:r w:rsidRPr="00C4681C">
        <w:rPr>
          <w:color w:val="auto"/>
          <w:u w:val="single"/>
        </w:rPr>
        <w:t xml:space="preserve"> and permitting under this article shall be treated as separate and distinct from manufacturing, processing, distribution</w:t>
      </w:r>
      <w:r w:rsidR="001B6974" w:rsidRPr="00C4681C">
        <w:rPr>
          <w:color w:val="auto"/>
          <w:u w:val="single"/>
        </w:rPr>
        <w:t>,</w:t>
      </w:r>
      <w:r w:rsidRPr="00C4681C">
        <w:rPr>
          <w:color w:val="auto"/>
          <w:u w:val="single"/>
        </w:rPr>
        <w:t xml:space="preserve"> or sale of hemp-derived cannabinoid products, or of hemp addressed and administered under </w:t>
      </w:r>
      <w:r w:rsidRPr="00C4681C">
        <w:rPr>
          <w:rFonts w:cs="Arial"/>
          <w:color w:val="auto"/>
          <w:szCs w:val="24"/>
          <w:u w:val="single"/>
        </w:rPr>
        <w:t>§</w:t>
      </w:r>
      <w:r w:rsidRPr="00C4681C">
        <w:rPr>
          <w:color w:val="auto"/>
          <w:u w:val="single"/>
        </w:rPr>
        <w:t xml:space="preserve">19-12E-1 </w:t>
      </w:r>
      <w:r w:rsidRPr="00C4681C">
        <w:rPr>
          <w:i/>
          <w:color w:val="auto"/>
          <w:u w:val="single"/>
        </w:rPr>
        <w:t>et seq.</w:t>
      </w:r>
      <w:r w:rsidRPr="00C4681C">
        <w:rPr>
          <w:color w:val="auto"/>
          <w:u w:val="single"/>
        </w:rPr>
        <w:t xml:space="preserve"> of this code, or of medical cannabis addressed and administered under </w:t>
      </w:r>
      <w:r w:rsidRPr="00C4681C">
        <w:rPr>
          <w:rFonts w:cs="Arial"/>
          <w:color w:val="auto"/>
          <w:szCs w:val="24"/>
          <w:u w:val="single"/>
        </w:rPr>
        <w:t>§</w:t>
      </w:r>
      <w:r w:rsidRPr="00C4681C">
        <w:rPr>
          <w:color w:val="auto"/>
          <w:u w:val="single"/>
        </w:rPr>
        <w:t xml:space="preserve">16A-9-1 </w:t>
      </w:r>
      <w:r w:rsidRPr="00C4681C">
        <w:rPr>
          <w:i/>
          <w:color w:val="auto"/>
          <w:u w:val="single"/>
        </w:rPr>
        <w:t>et seq.</w:t>
      </w:r>
      <w:r w:rsidRPr="00C4681C">
        <w:rPr>
          <w:color w:val="auto"/>
          <w:u w:val="single"/>
        </w:rPr>
        <w:t xml:space="preserve"> of this code.</w:t>
      </w:r>
    </w:p>
    <w:p w14:paraId="775ABE02" w14:textId="3C45CBCF" w:rsidR="00371D33" w:rsidRPr="00C4681C" w:rsidRDefault="00371D33" w:rsidP="00371D33">
      <w:pPr>
        <w:pStyle w:val="SectionBody"/>
        <w:rPr>
          <w:color w:val="auto"/>
          <w:u w:val="single"/>
        </w:rPr>
      </w:pPr>
      <w:r w:rsidRPr="00C4681C">
        <w:rPr>
          <w:color w:val="auto"/>
          <w:u w:val="single"/>
        </w:rPr>
        <w:t>(</w:t>
      </w:r>
      <w:r w:rsidR="00A373B9" w:rsidRPr="00C4681C">
        <w:rPr>
          <w:color w:val="auto"/>
          <w:u w:val="single"/>
        </w:rPr>
        <w:t>d)</w:t>
      </w:r>
      <w:r w:rsidRPr="00C4681C">
        <w:rPr>
          <w:color w:val="auto"/>
          <w:u w:val="single"/>
        </w:rPr>
        <w:t xml:space="preserve"> Persons engaged in manufacturing, processing, distribution</w:t>
      </w:r>
      <w:r w:rsidR="001B6974" w:rsidRPr="00C4681C">
        <w:rPr>
          <w:color w:val="auto"/>
          <w:u w:val="single"/>
        </w:rPr>
        <w:t>,</w:t>
      </w:r>
      <w:r w:rsidRPr="00C4681C">
        <w:rPr>
          <w:color w:val="auto"/>
          <w:u w:val="single"/>
        </w:rPr>
        <w:t xml:space="preserve"> or sale of kratom and kratom products in </w:t>
      </w:r>
      <w:r w:rsidR="00A40D0F" w:rsidRPr="00C4681C">
        <w:rPr>
          <w:color w:val="auto"/>
          <w:u w:val="single"/>
        </w:rPr>
        <w:t>this State</w:t>
      </w:r>
      <w:r w:rsidRPr="00C4681C">
        <w:rPr>
          <w:color w:val="auto"/>
          <w:u w:val="single"/>
        </w:rPr>
        <w:t xml:space="preserve"> must obtain a West Virginia business registration certificate as specified in </w:t>
      </w:r>
      <w:r w:rsidRPr="00C4681C">
        <w:rPr>
          <w:rFonts w:cs="Arial"/>
          <w:color w:val="auto"/>
          <w:szCs w:val="24"/>
          <w:u w:val="single"/>
        </w:rPr>
        <w:t>§</w:t>
      </w:r>
      <w:r w:rsidRPr="00C4681C">
        <w:rPr>
          <w:color w:val="auto"/>
          <w:u w:val="single"/>
        </w:rPr>
        <w:t xml:space="preserve">11-12-1 </w:t>
      </w:r>
      <w:r w:rsidRPr="00C4681C">
        <w:rPr>
          <w:i/>
          <w:color w:val="auto"/>
          <w:u w:val="single"/>
        </w:rPr>
        <w:t>et seq.</w:t>
      </w:r>
      <w:r w:rsidRPr="00C4681C">
        <w:rPr>
          <w:color w:val="auto"/>
          <w:u w:val="single"/>
        </w:rPr>
        <w:t xml:space="preserve"> of this code and shall be subject to other administrative and regulatory requirements as set forth in this code. </w:t>
      </w:r>
    </w:p>
    <w:p w14:paraId="6F383867" w14:textId="0080FD25" w:rsidR="00371D33" w:rsidRPr="00C4681C" w:rsidRDefault="00371D33" w:rsidP="00371D33">
      <w:pPr>
        <w:pStyle w:val="SectionBody"/>
        <w:rPr>
          <w:color w:val="auto"/>
          <w:u w:val="single"/>
        </w:rPr>
      </w:pPr>
      <w:r w:rsidRPr="00C4681C">
        <w:rPr>
          <w:color w:val="auto"/>
          <w:u w:val="single"/>
        </w:rPr>
        <w:t>(</w:t>
      </w:r>
      <w:r w:rsidR="00A373B9" w:rsidRPr="00C4681C">
        <w:rPr>
          <w:color w:val="auto"/>
          <w:u w:val="single"/>
        </w:rPr>
        <w:t>e</w:t>
      </w:r>
      <w:r w:rsidRPr="00C4681C">
        <w:rPr>
          <w:color w:val="auto"/>
          <w:u w:val="single"/>
        </w:rPr>
        <w:t>) In the interest of protecting the safety, welfare</w:t>
      </w:r>
      <w:r w:rsidR="00546657" w:rsidRPr="00C4681C">
        <w:rPr>
          <w:color w:val="auto"/>
          <w:u w:val="single"/>
        </w:rPr>
        <w:t>,</w:t>
      </w:r>
      <w:r w:rsidRPr="00C4681C">
        <w:rPr>
          <w:color w:val="auto"/>
          <w:u w:val="single"/>
        </w:rPr>
        <w:t xml:space="preserve"> and well-being of West Virginia citizens and residents, </w:t>
      </w:r>
      <w:r w:rsidR="00DD793F" w:rsidRPr="00C4681C">
        <w:rPr>
          <w:color w:val="auto"/>
          <w:u w:val="single"/>
        </w:rPr>
        <w:t xml:space="preserve">West Virginia </w:t>
      </w:r>
      <w:r w:rsidRPr="00C4681C">
        <w:rPr>
          <w:color w:val="auto"/>
          <w:u w:val="single"/>
        </w:rPr>
        <w:t xml:space="preserve">nexus </w:t>
      </w:r>
      <w:r w:rsidR="00DD793F" w:rsidRPr="00C4681C">
        <w:rPr>
          <w:color w:val="auto"/>
          <w:u w:val="single"/>
        </w:rPr>
        <w:t xml:space="preserve">and </w:t>
      </w:r>
      <w:r w:rsidR="00DD793F" w:rsidRPr="00C4681C">
        <w:rPr>
          <w:bCs/>
          <w:color w:val="auto"/>
          <w:u w:val="single"/>
        </w:rPr>
        <w:t>jurisdiction</w:t>
      </w:r>
      <w:r w:rsidR="00DD793F" w:rsidRPr="00C4681C">
        <w:rPr>
          <w:color w:val="auto"/>
          <w:u w:val="single"/>
        </w:rPr>
        <w:t xml:space="preserve"> </w:t>
      </w:r>
      <w:r w:rsidRPr="00C4681C">
        <w:rPr>
          <w:color w:val="auto"/>
          <w:u w:val="single"/>
        </w:rPr>
        <w:t xml:space="preserve">attaches for purposes of business registration, permitting, regulation and taxation with relation to the activity of distribution or sale of kratom and kratom products across state lines into this State. Persons located outside of </w:t>
      </w:r>
      <w:r w:rsidR="00A40D0F" w:rsidRPr="00C4681C">
        <w:rPr>
          <w:color w:val="auto"/>
          <w:u w:val="single"/>
        </w:rPr>
        <w:t>this State</w:t>
      </w:r>
      <w:r w:rsidRPr="00C4681C">
        <w:rPr>
          <w:color w:val="auto"/>
          <w:u w:val="single"/>
        </w:rPr>
        <w:t xml:space="preserve"> that are engaged in distribution or sale of kratom and kratom products across state lines into this State must obtain a West Virginia business registration certificate as specified in </w:t>
      </w:r>
      <w:r w:rsidRPr="00C4681C">
        <w:rPr>
          <w:rFonts w:cs="Arial"/>
          <w:color w:val="auto"/>
          <w:szCs w:val="24"/>
          <w:u w:val="single"/>
        </w:rPr>
        <w:t>§</w:t>
      </w:r>
      <w:r w:rsidRPr="00C4681C">
        <w:rPr>
          <w:color w:val="auto"/>
          <w:u w:val="single"/>
        </w:rPr>
        <w:t xml:space="preserve">11-12-1 </w:t>
      </w:r>
      <w:r w:rsidRPr="00C4681C">
        <w:rPr>
          <w:i/>
          <w:color w:val="auto"/>
          <w:u w:val="single"/>
        </w:rPr>
        <w:t>et seq.</w:t>
      </w:r>
      <w:r w:rsidRPr="00C4681C">
        <w:rPr>
          <w:color w:val="auto"/>
          <w:u w:val="single"/>
        </w:rPr>
        <w:t xml:space="preserve"> of this code and shall be subject to other administrative and regulatory requirements as set forth in this code.  </w:t>
      </w:r>
    </w:p>
    <w:p w14:paraId="5AD8B3FD" w14:textId="03558262" w:rsidR="00371D33" w:rsidRPr="00C4681C" w:rsidRDefault="00371D33" w:rsidP="00371D33">
      <w:pPr>
        <w:pStyle w:val="SectionBody"/>
        <w:rPr>
          <w:color w:val="auto"/>
          <w:u w:val="single"/>
        </w:rPr>
      </w:pPr>
      <w:r w:rsidRPr="00C4681C">
        <w:rPr>
          <w:color w:val="auto"/>
          <w:u w:val="single"/>
        </w:rPr>
        <w:t>(</w:t>
      </w:r>
      <w:r w:rsidR="00A373B9" w:rsidRPr="00C4681C">
        <w:rPr>
          <w:color w:val="auto"/>
          <w:u w:val="single"/>
        </w:rPr>
        <w:t>f</w:t>
      </w:r>
      <w:r w:rsidRPr="00C4681C">
        <w:rPr>
          <w:color w:val="auto"/>
          <w:u w:val="single"/>
        </w:rPr>
        <w:t xml:space="preserve">) The Tax Commissioner may place a notation on the business registration certificate showing the status of the certificate holder as a person or entity holding a permit from the </w:t>
      </w:r>
      <w:r w:rsidR="00DE7A1E" w:rsidRPr="00C4681C">
        <w:rPr>
          <w:color w:val="auto"/>
          <w:u w:val="single"/>
        </w:rPr>
        <w:t>c</w:t>
      </w:r>
      <w:r w:rsidRPr="00C4681C">
        <w:rPr>
          <w:color w:val="auto"/>
          <w:u w:val="single"/>
        </w:rPr>
        <w:t xml:space="preserve">ommissioner pursuant to this article.   </w:t>
      </w:r>
    </w:p>
    <w:p w14:paraId="467DD264" w14:textId="21A808A8" w:rsidR="00371D33" w:rsidRPr="00C4681C" w:rsidRDefault="00371D33" w:rsidP="00371D33">
      <w:pPr>
        <w:pStyle w:val="SectionBody"/>
        <w:rPr>
          <w:color w:val="auto"/>
          <w:u w:val="single"/>
        </w:rPr>
      </w:pPr>
      <w:r w:rsidRPr="00C4681C">
        <w:rPr>
          <w:color w:val="auto"/>
          <w:u w:val="single"/>
        </w:rPr>
        <w:t>(</w:t>
      </w:r>
      <w:r w:rsidR="00A373B9" w:rsidRPr="00C4681C">
        <w:rPr>
          <w:color w:val="auto"/>
          <w:u w:val="single"/>
        </w:rPr>
        <w:t>g</w:t>
      </w:r>
      <w:r w:rsidRPr="00C4681C">
        <w:rPr>
          <w:color w:val="auto"/>
          <w:u w:val="single"/>
        </w:rPr>
        <w:t xml:space="preserve">) The </w:t>
      </w:r>
      <w:r w:rsidR="00DE7A1E" w:rsidRPr="00C4681C">
        <w:rPr>
          <w:color w:val="auto"/>
          <w:u w:val="single"/>
        </w:rPr>
        <w:t>c</w:t>
      </w:r>
      <w:r w:rsidRPr="00C4681C">
        <w:rPr>
          <w:color w:val="auto"/>
          <w:u w:val="single"/>
        </w:rPr>
        <w:t>ommissioner shall keep a</w:t>
      </w:r>
      <w:r w:rsidR="004D57FA" w:rsidRPr="00C4681C">
        <w:rPr>
          <w:color w:val="auto"/>
          <w:u w:val="single"/>
        </w:rPr>
        <w:t xml:space="preserve"> </w:t>
      </w:r>
      <w:r w:rsidRPr="00C4681C">
        <w:rPr>
          <w:color w:val="auto"/>
          <w:u w:val="single"/>
        </w:rPr>
        <w:t xml:space="preserve">list of all persons and entities that have been issued permits pursuant to this article. Such list shall be public information and shall be published </w:t>
      </w:r>
      <w:r w:rsidR="000B3ED3" w:rsidRPr="00C4681C">
        <w:rPr>
          <w:color w:val="auto"/>
          <w:u w:val="single"/>
        </w:rPr>
        <w:t xml:space="preserve">initially on or before June 30, 2024, </w:t>
      </w:r>
      <w:r w:rsidRPr="00C4681C">
        <w:rPr>
          <w:color w:val="auto"/>
          <w:u w:val="single"/>
        </w:rPr>
        <w:t xml:space="preserve">by the </w:t>
      </w:r>
      <w:r w:rsidR="00DE7A1E" w:rsidRPr="00C4681C">
        <w:rPr>
          <w:color w:val="auto"/>
          <w:u w:val="single"/>
        </w:rPr>
        <w:t>c</w:t>
      </w:r>
      <w:r w:rsidRPr="00C4681C">
        <w:rPr>
          <w:color w:val="auto"/>
          <w:u w:val="single"/>
        </w:rPr>
        <w:t xml:space="preserve">ommissioner </w:t>
      </w:r>
      <w:r w:rsidR="001B6974" w:rsidRPr="00C4681C">
        <w:rPr>
          <w:color w:val="auto"/>
          <w:u w:val="single"/>
        </w:rPr>
        <w:t xml:space="preserve">on </w:t>
      </w:r>
      <w:r w:rsidR="00DE7A1E" w:rsidRPr="00C4681C">
        <w:rPr>
          <w:color w:val="auto"/>
          <w:u w:val="single"/>
        </w:rPr>
        <w:t>its</w:t>
      </w:r>
      <w:r w:rsidR="001B6974" w:rsidRPr="00C4681C">
        <w:rPr>
          <w:color w:val="auto"/>
          <w:u w:val="single"/>
        </w:rPr>
        <w:t xml:space="preserve"> website </w:t>
      </w:r>
      <w:r w:rsidRPr="00C4681C">
        <w:rPr>
          <w:color w:val="auto"/>
          <w:u w:val="single"/>
        </w:rPr>
        <w:t>from time to time so as to reflect a current listing.</w:t>
      </w:r>
    </w:p>
    <w:p w14:paraId="63FD2C3B" w14:textId="23FACA02" w:rsidR="00371D33" w:rsidRPr="00C4681C" w:rsidRDefault="00371D33" w:rsidP="00371D33">
      <w:pPr>
        <w:pStyle w:val="SectionBody"/>
        <w:rPr>
          <w:color w:val="auto"/>
          <w:u w:val="single"/>
        </w:rPr>
      </w:pPr>
      <w:r w:rsidRPr="00C4681C">
        <w:rPr>
          <w:color w:val="auto"/>
          <w:u w:val="single"/>
        </w:rPr>
        <w:t>(</w:t>
      </w:r>
      <w:r w:rsidR="004C1087" w:rsidRPr="00C4681C">
        <w:rPr>
          <w:color w:val="auto"/>
          <w:u w:val="single"/>
        </w:rPr>
        <w:t>h</w:t>
      </w:r>
      <w:r w:rsidRPr="00C4681C">
        <w:rPr>
          <w:color w:val="auto"/>
          <w:u w:val="single"/>
        </w:rPr>
        <w:t xml:space="preserve">) The </w:t>
      </w:r>
      <w:r w:rsidR="009D5CB9" w:rsidRPr="00C4681C">
        <w:rPr>
          <w:color w:val="auto"/>
          <w:u w:val="single"/>
        </w:rPr>
        <w:t>commissioner</w:t>
      </w:r>
      <w:r w:rsidRPr="00C4681C">
        <w:rPr>
          <w:color w:val="auto"/>
          <w:u w:val="single"/>
        </w:rPr>
        <w:t xml:space="preserve"> shall keep </w:t>
      </w:r>
      <w:r w:rsidR="004D57FA" w:rsidRPr="00C4681C">
        <w:rPr>
          <w:color w:val="auto"/>
          <w:u w:val="single"/>
        </w:rPr>
        <w:t xml:space="preserve">a </w:t>
      </w:r>
      <w:r w:rsidRPr="00C4681C">
        <w:rPr>
          <w:color w:val="auto"/>
          <w:u w:val="single"/>
        </w:rPr>
        <w:t xml:space="preserve">list of any persons or entities that have been subject to a </w:t>
      </w:r>
      <w:r w:rsidR="00684B0B" w:rsidRPr="00C4681C">
        <w:rPr>
          <w:color w:val="auto"/>
          <w:u w:val="single"/>
        </w:rPr>
        <w:t xml:space="preserve">permit </w:t>
      </w:r>
      <w:r w:rsidRPr="00C4681C">
        <w:rPr>
          <w:color w:val="auto"/>
          <w:u w:val="single"/>
        </w:rPr>
        <w:t>revocation, withdrawal,</w:t>
      </w:r>
      <w:r w:rsidR="00684B0B" w:rsidRPr="00C4681C">
        <w:rPr>
          <w:color w:val="auto"/>
          <w:u w:val="single"/>
        </w:rPr>
        <w:t xml:space="preserve"> suspension,</w:t>
      </w:r>
      <w:r w:rsidRPr="00C4681C">
        <w:rPr>
          <w:color w:val="auto"/>
          <w:u w:val="single"/>
        </w:rPr>
        <w:t xml:space="preserve"> non-renewal</w:t>
      </w:r>
      <w:r w:rsidR="001B6974" w:rsidRPr="00C4681C">
        <w:rPr>
          <w:color w:val="auto"/>
          <w:u w:val="single"/>
        </w:rPr>
        <w:t>,</w:t>
      </w:r>
      <w:r w:rsidRPr="00C4681C">
        <w:rPr>
          <w:color w:val="auto"/>
          <w:u w:val="single"/>
        </w:rPr>
        <w:t xml:space="preserve"> or other process whereby the person or entity has ceased to be a permit holder in good standing with the </w:t>
      </w:r>
      <w:r w:rsidR="00DE7A1E" w:rsidRPr="00C4681C">
        <w:rPr>
          <w:color w:val="auto"/>
          <w:u w:val="single"/>
        </w:rPr>
        <w:t>c</w:t>
      </w:r>
      <w:r w:rsidRPr="00C4681C">
        <w:rPr>
          <w:color w:val="auto"/>
          <w:u w:val="single"/>
        </w:rPr>
        <w:t>ommissioner.</w:t>
      </w:r>
    </w:p>
    <w:p w14:paraId="781D698D" w14:textId="0AC522FF" w:rsidR="00371D33" w:rsidRPr="00C4681C" w:rsidRDefault="00371D33" w:rsidP="00371D33">
      <w:pPr>
        <w:pStyle w:val="SectionBody"/>
        <w:rPr>
          <w:color w:val="auto"/>
          <w:u w:val="single"/>
        </w:rPr>
      </w:pPr>
      <w:r w:rsidRPr="00C4681C">
        <w:rPr>
          <w:color w:val="auto"/>
          <w:u w:val="single"/>
        </w:rPr>
        <w:t>(</w:t>
      </w:r>
      <w:r w:rsidR="004C1087" w:rsidRPr="00C4681C">
        <w:rPr>
          <w:color w:val="auto"/>
          <w:u w:val="single"/>
        </w:rPr>
        <w:t>i</w:t>
      </w:r>
      <w:r w:rsidRPr="00C4681C">
        <w:rPr>
          <w:color w:val="auto"/>
          <w:u w:val="single"/>
        </w:rPr>
        <w:t xml:space="preserve">) The </w:t>
      </w:r>
      <w:r w:rsidR="00DE7A1E" w:rsidRPr="00C4681C">
        <w:rPr>
          <w:color w:val="auto"/>
          <w:u w:val="single"/>
        </w:rPr>
        <w:t>c</w:t>
      </w:r>
      <w:r w:rsidRPr="00C4681C">
        <w:rPr>
          <w:color w:val="auto"/>
          <w:u w:val="single"/>
        </w:rPr>
        <w:t>ommissioner shall keep a</w:t>
      </w:r>
      <w:r w:rsidR="004D57FA" w:rsidRPr="00C4681C">
        <w:rPr>
          <w:color w:val="auto"/>
          <w:u w:val="single"/>
        </w:rPr>
        <w:t xml:space="preserve"> </w:t>
      </w:r>
      <w:r w:rsidRPr="00C4681C">
        <w:rPr>
          <w:color w:val="auto"/>
          <w:u w:val="single"/>
        </w:rPr>
        <w:t xml:space="preserve">list of all kratom and kratom products that have been approved for sale or distribution in this State. Such list shall be public information and shall be published </w:t>
      </w:r>
      <w:r w:rsidR="000B3ED3" w:rsidRPr="00C4681C">
        <w:rPr>
          <w:color w:val="auto"/>
          <w:u w:val="single"/>
        </w:rPr>
        <w:t xml:space="preserve">initially on or before June 30, 2024, </w:t>
      </w:r>
      <w:r w:rsidRPr="00C4681C">
        <w:rPr>
          <w:color w:val="auto"/>
          <w:u w:val="single"/>
        </w:rPr>
        <w:t xml:space="preserve">by the </w:t>
      </w:r>
      <w:r w:rsidR="00DE7A1E" w:rsidRPr="00C4681C">
        <w:rPr>
          <w:color w:val="auto"/>
          <w:u w:val="single"/>
        </w:rPr>
        <w:t>c</w:t>
      </w:r>
      <w:r w:rsidRPr="00C4681C">
        <w:rPr>
          <w:color w:val="auto"/>
          <w:u w:val="single"/>
        </w:rPr>
        <w:t>ommissioner</w:t>
      </w:r>
      <w:r w:rsidR="001B6974" w:rsidRPr="00C4681C">
        <w:rPr>
          <w:color w:val="auto"/>
          <w:u w:val="single"/>
        </w:rPr>
        <w:t xml:space="preserve"> on </w:t>
      </w:r>
      <w:r w:rsidR="00DE7A1E" w:rsidRPr="00C4681C">
        <w:rPr>
          <w:color w:val="auto"/>
          <w:u w:val="single"/>
        </w:rPr>
        <w:t>its</w:t>
      </w:r>
      <w:r w:rsidR="001B6974" w:rsidRPr="00C4681C">
        <w:rPr>
          <w:color w:val="auto"/>
          <w:u w:val="single"/>
        </w:rPr>
        <w:t xml:space="preserve"> website</w:t>
      </w:r>
      <w:r w:rsidRPr="00C4681C">
        <w:rPr>
          <w:color w:val="auto"/>
          <w:u w:val="single"/>
        </w:rPr>
        <w:t xml:space="preserve"> from time to time so as to reflect a current listing.</w:t>
      </w:r>
    </w:p>
    <w:p w14:paraId="1CFA03E0" w14:textId="77777777" w:rsidR="00F0257E" w:rsidRPr="00C4681C" w:rsidRDefault="00F0257E" w:rsidP="00294421">
      <w:pPr>
        <w:pStyle w:val="SectionHeading"/>
        <w:rPr>
          <w:color w:val="auto"/>
        </w:rPr>
      </w:pPr>
      <w:bookmarkStart w:id="20" w:name="_Hlk140138501"/>
      <w:r w:rsidRPr="00C4681C">
        <w:rPr>
          <w:color w:val="auto"/>
        </w:rPr>
        <w:t>§19-12F-9. Cooperative enforcement agreements.</w:t>
      </w:r>
      <w:bookmarkEnd w:id="20"/>
    </w:p>
    <w:p w14:paraId="52514B7A" w14:textId="77777777" w:rsidR="00294421" w:rsidRPr="00C4681C" w:rsidRDefault="00294421" w:rsidP="00F0257E">
      <w:pPr>
        <w:pStyle w:val="SectionBody"/>
        <w:rPr>
          <w:color w:val="auto"/>
        </w:rPr>
        <w:sectPr w:rsidR="00294421" w:rsidRPr="00C4681C" w:rsidSect="00253844">
          <w:footerReference w:type="default" r:id="rId20"/>
          <w:type w:val="continuous"/>
          <w:pgSz w:w="12240" w:h="15840"/>
          <w:pgMar w:top="1440" w:right="1440" w:bottom="1440" w:left="1440" w:header="720" w:footer="720" w:gutter="0"/>
          <w:lnNumType w:countBy="1" w:restart="newSection"/>
          <w:pgNumType w:start="22"/>
          <w:cols w:space="720"/>
          <w:docGrid w:linePitch="360"/>
        </w:sectPr>
      </w:pPr>
    </w:p>
    <w:p w14:paraId="7073438A" w14:textId="52ADA631" w:rsidR="00F0257E" w:rsidRPr="00C4681C" w:rsidRDefault="00F0257E" w:rsidP="00F0257E">
      <w:pPr>
        <w:pStyle w:val="SectionBody"/>
        <w:rPr>
          <w:color w:val="auto"/>
        </w:rPr>
      </w:pPr>
      <w:r w:rsidRPr="00C4681C">
        <w:rPr>
          <w:color w:val="auto"/>
        </w:rPr>
        <w:t xml:space="preserve">(a) The provisions of article related to retail sales shall be enforced by </w:t>
      </w:r>
      <w:r w:rsidR="000E1162" w:rsidRPr="00C4681C">
        <w:rPr>
          <w:color w:val="auto"/>
        </w:rPr>
        <w:t xml:space="preserve">the </w:t>
      </w:r>
      <w:r w:rsidR="00DE7A1E" w:rsidRPr="00C4681C">
        <w:rPr>
          <w:color w:val="auto"/>
        </w:rPr>
        <w:t>c</w:t>
      </w:r>
      <w:r w:rsidR="000E1162" w:rsidRPr="00C4681C">
        <w:rPr>
          <w:color w:val="auto"/>
        </w:rPr>
        <w:t xml:space="preserve">ommissioner </w:t>
      </w:r>
      <w:r w:rsidRPr="00C4681C">
        <w:rPr>
          <w:color w:val="auto"/>
        </w:rPr>
        <w:t xml:space="preserve">with the assistance of the </w:t>
      </w:r>
      <w:r w:rsidR="007A4529" w:rsidRPr="00C4681C">
        <w:rPr>
          <w:color w:val="auto"/>
        </w:rPr>
        <w:t>Alcohol Beverage Control Administration Commissioner</w:t>
      </w:r>
      <w:r w:rsidRPr="00C4681C">
        <w:rPr>
          <w:color w:val="auto"/>
        </w:rPr>
        <w:t>.</w:t>
      </w:r>
    </w:p>
    <w:p w14:paraId="53EFFF22" w14:textId="3255C378" w:rsidR="00F0257E" w:rsidRPr="00C4681C" w:rsidRDefault="00F0257E" w:rsidP="00F0257E">
      <w:pPr>
        <w:pStyle w:val="SectionBody"/>
        <w:rPr>
          <w:color w:val="auto"/>
        </w:rPr>
      </w:pPr>
      <w:r w:rsidRPr="00C4681C">
        <w:rPr>
          <w:color w:val="auto"/>
        </w:rPr>
        <w:t xml:space="preserve">(b) </w:t>
      </w:r>
      <w:r w:rsidR="00C53DB7" w:rsidRPr="00C4681C">
        <w:rPr>
          <w:color w:val="auto"/>
          <w:u w:val="single"/>
        </w:rPr>
        <w:t xml:space="preserve">In to </w:t>
      </w:r>
      <w:r w:rsidR="007A4858" w:rsidRPr="00C4681C">
        <w:rPr>
          <w:color w:val="auto"/>
          <w:u w:val="single"/>
        </w:rPr>
        <w:t>the labeling required by the provisions of section five of this article</w:t>
      </w:r>
      <w:r w:rsidR="007A4858" w:rsidRPr="00C4681C">
        <w:rPr>
          <w:color w:val="auto"/>
        </w:rPr>
        <w:t xml:space="preserve"> t</w:t>
      </w:r>
      <w:r w:rsidR="000E1162" w:rsidRPr="00C4681C">
        <w:rPr>
          <w:color w:val="auto"/>
        </w:rPr>
        <w:t xml:space="preserve">he </w:t>
      </w:r>
      <w:r w:rsidR="00DE7A1E" w:rsidRPr="00C4681C">
        <w:rPr>
          <w:color w:val="auto"/>
        </w:rPr>
        <w:t>c</w:t>
      </w:r>
      <w:r w:rsidR="000E1162" w:rsidRPr="00C4681C">
        <w:rPr>
          <w:color w:val="auto"/>
        </w:rPr>
        <w:t xml:space="preserve">ommissioner </w:t>
      </w:r>
      <w:r w:rsidRPr="00C4681C">
        <w:rPr>
          <w:color w:val="auto"/>
        </w:rPr>
        <w:t xml:space="preserve">and the </w:t>
      </w:r>
      <w:r w:rsidR="007A4529" w:rsidRPr="00C4681C">
        <w:rPr>
          <w:color w:val="auto"/>
        </w:rPr>
        <w:t>Alcohol Beverage Control Administration Commissioner</w:t>
      </w:r>
      <w:r w:rsidRPr="00C4681C">
        <w:rPr>
          <w:color w:val="auto"/>
        </w:rPr>
        <w:t xml:space="preserve"> shall enter into a memorandum or memoranda of understanding to facilitate enforcement of this article.</w:t>
      </w:r>
    </w:p>
    <w:p w14:paraId="49242899" w14:textId="5422C4E2" w:rsidR="00E71602" w:rsidRPr="00C4681C" w:rsidRDefault="00E71602" w:rsidP="00F0257E">
      <w:pPr>
        <w:pStyle w:val="SectionBody"/>
        <w:rPr>
          <w:color w:val="auto"/>
          <w:u w:val="single"/>
        </w:rPr>
      </w:pPr>
      <w:r w:rsidRPr="00C4681C">
        <w:rPr>
          <w:color w:val="auto"/>
          <w:u w:val="single"/>
        </w:rPr>
        <w:t>(c)</w:t>
      </w:r>
      <w:r w:rsidR="00545DAB" w:rsidRPr="00C4681C">
        <w:rPr>
          <w:color w:val="auto"/>
          <w:u w:val="single"/>
        </w:rPr>
        <w:t xml:space="preserve"> Procedure for contested cases. Any person or entity seeking to contest an </w:t>
      </w:r>
      <w:r w:rsidR="001B6974" w:rsidRPr="00C4681C">
        <w:rPr>
          <w:color w:val="auto"/>
          <w:u w:val="single"/>
        </w:rPr>
        <w:t xml:space="preserve">administrative </w:t>
      </w:r>
      <w:r w:rsidR="00545DAB" w:rsidRPr="00C4681C">
        <w:rPr>
          <w:color w:val="auto"/>
          <w:u w:val="single"/>
        </w:rPr>
        <w:t xml:space="preserve">action of the </w:t>
      </w:r>
      <w:r w:rsidR="004A192D" w:rsidRPr="00C4681C">
        <w:rPr>
          <w:color w:val="auto"/>
          <w:u w:val="single"/>
        </w:rPr>
        <w:t>c</w:t>
      </w:r>
      <w:r w:rsidR="00545DAB" w:rsidRPr="00C4681C">
        <w:rPr>
          <w:color w:val="auto"/>
          <w:u w:val="single"/>
        </w:rPr>
        <w:t>ommissioner under this article shall</w:t>
      </w:r>
      <w:r w:rsidR="000A14B1" w:rsidRPr="00C4681C">
        <w:rPr>
          <w:color w:val="auto"/>
          <w:u w:val="single"/>
        </w:rPr>
        <w:t xml:space="preserve"> bring such contest</w:t>
      </w:r>
      <w:r w:rsidR="00BB6BA2" w:rsidRPr="00C4681C">
        <w:rPr>
          <w:color w:val="auto"/>
          <w:u w:val="single"/>
        </w:rPr>
        <w:t>ation</w:t>
      </w:r>
      <w:r w:rsidR="000A14B1" w:rsidRPr="00C4681C">
        <w:rPr>
          <w:color w:val="auto"/>
          <w:u w:val="single"/>
        </w:rPr>
        <w:t xml:space="preserve"> </w:t>
      </w:r>
      <w:r w:rsidR="00BE499E" w:rsidRPr="00C4681C">
        <w:rPr>
          <w:color w:val="auto"/>
          <w:u w:val="single"/>
        </w:rPr>
        <w:t xml:space="preserve">in writing within 14 days </w:t>
      </w:r>
      <w:r w:rsidR="00545DAB" w:rsidRPr="00C4681C">
        <w:rPr>
          <w:color w:val="auto"/>
          <w:u w:val="single"/>
        </w:rPr>
        <w:t xml:space="preserve">under the provisions of the Administrative Procedures Act, set forth in §29A-5-1 </w:t>
      </w:r>
      <w:r w:rsidR="00545DAB" w:rsidRPr="00C4681C">
        <w:rPr>
          <w:i/>
          <w:iCs/>
          <w:color w:val="auto"/>
          <w:u w:val="single"/>
        </w:rPr>
        <w:t>et seq.</w:t>
      </w:r>
      <w:r w:rsidR="00545DAB" w:rsidRPr="00C4681C">
        <w:rPr>
          <w:color w:val="auto"/>
          <w:u w:val="single"/>
        </w:rPr>
        <w:t xml:space="preserve"> of this code</w:t>
      </w:r>
      <w:r w:rsidR="00472320" w:rsidRPr="00C4681C">
        <w:rPr>
          <w:color w:val="auto"/>
          <w:u w:val="single"/>
        </w:rPr>
        <w:t xml:space="preserve"> in administrative proceedings held by or before the </w:t>
      </w:r>
      <w:r w:rsidR="00DE7A1E" w:rsidRPr="00C4681C">
        <w:rPr>
          <w:color w:val="auto"/>
          <w:u w:val="single"/>
        </w:rPr>
        <w:t>c</w:t>
      </w:r>
      <w:r w:rsidR="00472320" w:rsidRPr="00C4681C">
        <w:rPr>
          <w:color w:val="auto"/>
          <w:u w:val="single"/>
        </w:rPr>
        <w:t>ommissioner</w:t>
      </w:r>
      <w:r w:rsidR="00BE499E" w:rsidRPr="00C4681C">
        <w:rPr>
          <w:color w:val="auto"/>
          <w:u w:val="single"/>
        </w:rPr>
        <w:t>, or his or her designee</w:t>
      </w:r>
      <w:r w:rsidR="00545DAB" w:rsidRPr="00C4681C">
        <w:rPr>
          <w:color w:val="auto"/>
          <w:u w:val="single"/>
        </w:rPr>
        <w:t xml:space="preserve">. </w:t>
      </w:r>
    </w:p>
    <w:p w14:paraId="2C9D5077" w14:textId="75EE9ABF" w:rsidR="000E1162" w:rsidRPr="00C4681C" w:rsidRDefault="000E1162" w:rsidP="00294421">
      <w:pPr>
        <w:pStyle w:val="SectionHeading"/>
        <w:rPr>
          <w:color w:val="auto"/>
          <w:u w:val="single"/>
        </w:rPr>
      </w:pPr>
      <w:bookmarkStart w:id="21" w:name="_Hlk140138510"/>
      <w:r w:rsidRPr="00C4681C">
        <w:rPr>
          <w:color w:val="auto"/>
          <w:u w:val="single"/>
        </w:rPr>
        <w:t>§19-12F-9a. Mandatory labeling.</w:t>
      </w:r>
      <w:bookmarkEnd w:id="21"/>
    </w:p>
    <w:p w14:paraId="171BA26E" w14:textId="77777777" w:rsidR="00294421" w:rsidRPr="00C4681C" w:rsidRDefault="00294421" w:rsidP="000E1162">
      <w:pPr>
        <w:pStyle w:val="SectionBody"/>
        <w:rPr>
          <w:color w:val="auto"/>
          <w:u w:val="single"/>
        </w:rPr>
        <w:sectPr w:rsidR="00294421" w:rsidRPr="00C4681C" w:rsidSect="00EF5D43">
          <w:type w:val="continuous"/>
          <w:pgSz w:w="12240" w:h="15840"/>
          <w:pgMar w:top="1440" w:right="1440" w:bottom="1440" w:left="1440" w:header="720" w:footer="720" w:gutter="0"/>
          <w:lnNumType w:countBy="1" w:restart="newSection"/>
          <w:cols w:space="720"/>
          <w:docGrid w:linePitch="360"/>
        </w:sectPr>
      </w:pPr>
    </w:p>
    <w:p w14:paraId="505CDC0D" w14:textId="3128B4CC" w:rsidR="000E1162" w:rsidRPr="00C4681C" w:rsidRDefault="000E1162" w:rsidP="000E1162">
      <w:pPr>
        <w:pStyle w:val="SectionBody"/>
        <w:rPr>
          <w:color w:val="auto"/>
          <w:u w:val="single"/>
        </w:rPr>
      </w:pPr>
      <w:r w:rsidRPr="00C4681C">
        <w:rPr>
          <w:color w:val="auto"/>
          <w:u w:val="single"/>
        </w:rPr>
        <w:t>(a) The</w:t>
      </w:r>
      <w:r w:rsidR="00DE7A1E" w:rsidRPr="00C4681C">
        <w:rPr>
          <w:color w:val="auto"/>
          <w:u w:val="single"/>
        </w:rPr>
        <w:t xml:space="preserve"> c</w:t>
      </w:r>
      <w:r w:rsidRPr="00C4681C">
        <w:rPr>
          <w:color w:val="auto"/>
          <w:u w:val="single"/>
        </w:rPr>
        <w:t>ommissioner shall review labels to be used on kratom and kratom products to be sold in this State.</w:t>
      </w:r>
    </w:p>
    <w:p w14:paraId="1572D051" w14:textId="09698DDE" w:rsidR="000E1162" w:rsidRPr="00C4681C" w:rsidRDefault="000E1162" w:rsidP="000E1162">
      <w:pPr>
        <w:pStyle w:val="SectionBody"/>
        <w:rPr>
          <w:color w:val="auto"/>
          <w:u w:val="single"/>
        </w:rPr>
      </w:pPr>
      <w:r w:rsidRPr="00C4681C">
        <w:rPr>
          <w:color w:val="auto"/>
          <w:u w:val="single"/>
        </w:rPr>
        <w:t xml:space="preserve">(b) The </w:t>
      </w:r>
      <w:r w:rsidR="00DE7A1E" w:rsidRPr="00C4681C">
        <w:rPr>
          <w:color w:val="auto"/>
          <w:u w:val="single"/>
        </w:rPr>
        <w:t>c</w:t>
      </w:r>
      <w:r w:rsidRPr="00C4681C">
        <w:rPr>
          <w:color w:val="auto"/>
          <w:u w:val="single"/>
        </w:rPr>
        <w:t xml:space="preserve">ommissioner may require and prescribe such labeling as the </w:t>
      </w:r>
      <w:r w:rsidR="00DE7A1E" w:rsidRPr="00C4681C">
        <w:rPr>
          <w:color w:val="auto"/>
          <w:u w:val="single"/>
        </w:rPr>
        <w:t>c</w:t>
      </w:r>
      <w:r w:rsidRPr="00C4681C">
        <w:rPr>
          <w:color w:val="auto"/>
          <w:u w:val="single"/>
        </w:rPr>
        <w:t>ommissioner may determine to be necessary and appropriate for kratom and kratom products to be sold to the final consumer in this State.</w:t>
      </w:r>
    </w:p>
    <w:p w14:paraId="70AE74FC" w14:textId="2E21ED79" w:rsidR="000E1162" w:rsidRPr="00C4681C" w:rsidRDefault="000E1162" w:rsidP="000E1162">
      <w:pPr>
        <w:pStyle w:val="SectionBody"/>
        <w:rPr>
          <w:color w:val="auto"/>
          <w:u w:val="single"/>
        </w:rPr>
      </w:pPr>
      <w:r w:rsidRPr="00C4681C">
        <w:rPr>
          <w:color w:val="auto"/>
          <w:u w:val="single"/>
        </w:rPr>
        <w:t xml:space="preserve">(c) </w:t>
      </w:r>
      <w:r w:rsidR="006E09DA" w:rsidRPr="00C4681C">
        <w:rPr>
          <w:color w:val="auto"/>
          <w:u w:val="single"/>
        </w:rPr>
        <w:t>K</w:t>
      </w:r>
      <w:r w:rsidRPr="00C4681C">
        <w:rPr>
          <w:color w:val="auto"/>
          <w:u w:val="single"/>
        </w:rPr>
        <w:t>ratom and kratom products may not be sold to the final consumer in this State without an approved label</w:t>
      </w:r>
      <w:r w:rsidR="006E09DA" w:rsidRPr="00C4681C">
        <w:rPr>
          <w:color w:val="auto"/>
          <w:u w:val="single"/>
        </w:rPr>
        <w:t>.</w:t>
      </w:r>
    </w:p>
    <w:p w14:paraId="555529FC" w14:textId="77777777" w:rsidR="00F0257E" w:rsidRPr="00C4681C" w:rsidRDefault="00F0257E" w:rsidP="00294421">
      <w:pPr>
        <w:pStyle w:val="SectionHeading"/>
        <w:rPr>
          <w:color w:val="auto"/>
        </w:rPr>
      </w:pPr>
      <w:bookmarkStart w:id="22" w:name="_Hlk140138547"/>
      <w:r w:rsidRPr="00C4681C">
        <w:rPr>
          <w:color w:val="auto"/>
        </w:rPr>
        <w:t>§19-12F-11. Criminal violations; penalties.</w:t>
      </w:r>
      <w:bookmarkEnd w:id="22"/>
    </w:p>
    <w:p w14:paraId="7AE7A8D7" w14:textId="77777777" w:rsidR="00294421" w:rsidRPr="00C4681C" w:rsidRDefault="00294421" w:rsidP="00F0257E">
      <w:pPr>
        <w:pStyle w:val="SectionBody"/>
        <w:rPr>
          <w:color w:val="auto"/>
        </w:rPr>
        <w:sectPr w:rsidR="00294421" w:rsidRPr="00C4681C" w:rsidSect="00EF5D43">
          <w:type w:val="continuous"/>
          <w:pgSz w:w="12240" w:h="15840"/>
          <w:pgMar w:top="1440" w:right="1440" w:bottom="1440" w:left="1440" w:header="720" w:footer="720" w:gutter="0"/>
          <w:lnNumType w:countBy="1" w:restart="newSection"/>
          <w:cols w:space="720"/>
          <w:docGrid w:linePitch="360"/>
        </w:sectPr>
      </w:pPr>
    </w:p>
    <w:p w14:paraId="66E6465D" w14:textId="163A804C" w:rsidR="00F0257E" w:rsidRPr="00C4681C" w:rsidRDefault="00F0257E" w:rsidP="00F0257E">
      <w:pPr>
        <w:pStyle w:val="SectionBody"/>
        <w:rPr>
          <w:color w:val="auto"/>
        </w:rPr>
      </w:pPr>
      <w:r w:rsidRPr="00C4681C">
        <w:rPr>
          <w:color w:val="auto"/>
        </w:rPr>
        <w:t xml:space="preserve">(a) Any person who manufactures, processes, distributes, sells, or offers for sale any </w:t>
      </w:r>
      <w:r w:rsidR="000E1162" w:rsidRPr="00C4681C">
        <w:rPr>
          <w:color w:val="auto"/>
        </w:rPr>
        <w:t>kratom</w:t>
      </w:r>
      <w:r w:rsidRPr="00C4681C">
        <w:rPr>
          <w:color w:val="auto"/>
        </w:rPr>
        <w:t xml:space="preserve"> or </w:t>
      </w:r>
      <w:r w:rsidR="000E1162" w:rsidRPr="00C4681C">
        <w:rPr>
          <w:color w:val="auto"/>
        </w:rPr>
        <w:t>kratom</w:t>
      </w:r>
      <w:r w:rsidRPr="00C4681C">
        <w:rPr>
          <w:color w:val="auto"/>
        </w:rPr>
        <w:t xml:space="preserve"> product in </w:t>
      </w:r>
      <w:r w:rsidR="00A40D0F" w:rsidRPr="00C4681C">
        <w:rPr>
          <w:color w:val="auto"/>
        </w:rPr>
        <w:t>this State</w:t>
      </w:r>
      <w:r w:rsidRPr="00C4681C">
        <w:rPr>
          <w:color w:val="auto"/>
        </w:rPr>
        <w:t xml:space="preserve"> without a </w:t>
      </w:r>
      <w:r w:rsidR="008C30BE" w:rsidRPr="00C4681C">
        <w:rPr>
          <w:color w:val="auto"/>
        </w:rPr>
        <w:t>permit</w:t>
      </w:r>
      <w:r w:rsidRPr="00C4681C">
        <w:rPr>
          <w:color w:val="auto"/>
        </w:rPr>
        <w:t xml:space="preserve"> is guilty of a crime.</w:t>
      </w:r>
    </w:p>
    <w:p w14:paraId="5327B0C4" w14:textId="2B8A834C" w:rsidR="00F0257E" w:rsidRPr="00C4681C" w:rsidRDefault="00F0257E" w:rsidP="00F0257E">
      <w:pPr>
        <w:pStyle w:val="SectionBody"/>
        <w:rPr>
          <w:color w:val="auto"/>
        </w:rPr>
      </w:pPr>
      <w:r w:rsidRPr="00C4681C">
        <w:rPr>
          <w:color w:val="auto"/>
        </w:rPr>
        <w:t>(1) A first violation of this subsection is a misdemeanor, and, upon conviction thereof, a person shall be fined not more than $1,000, confined in jail for not more than one year, or both fined and confined.</w:t>
      </w:r>
    </w:p>
    <w:p w14:paraId="3DE05093" w14:textId="348C84C0" w:rsidR="00F0257E" w:rsidRPr="00C4681C" w:rsidRDefault="00F0257E" w:rsidP="00F0257E">
      <w:pPr>
        <w:pStyle w:val="SectionBody"/>
        <w:rPr>
          <w:color w:val="auto"/>
        </w:rPr>
      </w:pPr>
      <w:r w:rsidRPr="00C4681C">
        <w:rPr>
          <w:color w:val="auto"/>
        </w:rPr>
        <w:t>(2) A second or subsequent violation of this subsection is a felony and, upon conviction thereof, a person shall be fined not more than $5,000 or imprisoned in a state correctional facility for not less than one nor more than five years, or both fined and imprisoned.</w:t>
      </w:r>
    </w:p>
    <w:p w14:paraId="2299CE22" w14:textId="2ED48C36" w:rsidR="002E2327" w:rsidRPr="00C4681C" w:rsidRDefault="00F0257E" w:rsidP="002E2327">
      <w:pPr>
        <w:pStyle w:val="SectionBody"/>
        <w:rPr>
          <w:color w:val="auto"/>
        </w:rPr>
      </w:pPr>
      <w:r w:rsidRPr="00C4681C">
        <w:rPr>
          <w:color w:val="auto"/>
        </w:rPr>
        <w:t xml:space="preserve">(b) Any person who manufactures, processes, distributes, sells or offers to sell any </w:t>
      </w:r>
      <w:r w:rsidR="000E1162" w:rsidRPr="00C4681C">
        <w:rPr>
          <w:color w:val="auto"/>
        </w:rPr>
        <w:t>kratom</w:t>
      </w:r>
      <w:r w:rsidRPr="00C4681C">
        <w:rPr>
          <w:color w:val="auto"/>
        </w:rPr>
        <w:t xml:space="preserve"> or </w:t>
      </w:r>
      <w:r w:rsidR="000E1162" w:rsidRPr="00C4681C">
        <w:rPr>
          <w:color w:val="auto"/>
        </w:rPr>
        <w:t>kratom</w:t>
      </w:r>
      <w:r w:rsidRPr="00C4681C">
        <w:rPr>
          <w:color w:val="auto"/>
        </w:rPr>
        <w:t xml:space="preserve"> product knowing or having reason to know that the product has been contaminated with a toxic or illegal substance is guilty of a felony, and, upon conviction thereof,</w:t>
      </w:r>
      <w:r w:rsidR="002E2327" w:rsidRPr="00C4681C">
        <w:rPr>
          <w:color w:val="auto"/>
        </w:rPr>
        <w:t xml:space="preserve"> shall be fined not more than $10,000 or imprisoned in a state correctional facility for not less than two nor more than 10 years, or both fined and imprisoned.</w:t>
      </w:r>
    </w:p>
    <w:p w14:paraId="2BEDB523" w14:textId="2D72687F" w:rsidR="002E2327" w:rsidRPr="00C4681C" w:rsidRDefault="002E2327" w:rsidP="002E2327">
      <w:pPr>
        <w:pStyle w:val="SectionBody"/>
        <w:rPr>
          <w:color w:val="auto"/>
        </w:rPr>
      </w:pPr>
      <w:r w:rsidRPr="00C4681C">
        <w:rPr>
          <w:color w:val="auto"/>
        </w:rPr>
        <w:t xml:space="preserve">(c)(1) Any person who knowingly manufactures, processes, distributes, sells, or offers for sale any </w:t>
      </w:r>
      <w:r w:rsidR="000E1162" w:rsidRPr="00C4681C">
        <w:rPr>
          <w:color w:val="auto"/>
        </w:rPr>
        <w:t>kratom</w:t>
      </w:r>
      <w:r w:rsidRPr="00C4681C">
        <w:rPr>
          <w:color w:val="auto"/>
        </w:rPr>
        <w:t xml:space="preserve"> or </w:t>
      </w:r>
      <w:r w:rsidR="000E1162" w:rsidRPr="00C4681C">
        <w:rPr>
          <w:color w:val="auto"/>
        </w:rPr>
        <w:t>kratom</w:t>
      </w:r>
      <w:r w:rsidRPr="00C4681C">
        <w:rPr>
          <w:color w:val="auto"/>
        </w:rPr>
        <w:t xml:space="preserve"> product which has not been approved by </w:t>
      </w:r>
      <w:r w:rsidR="000E1162" w:rsidRPr="00C4681C">
        <w:rPr>
          <w:color w:val="auto"/>
        </w:rPr>
        <w:t xml:space="preserve">the </w:t>
      </w:r>
      <w:r w:rsidR="00AC37A8" w:rsidRPr="00C4681C">
        <w:rPr>
          <w:color w:val="auto"/>
        </w:rPr>
        <w:t>c</w:t>
      </w:r>
      <w:r w:rsidR="00666ED6" w:rsidRPr="00C4681C">
        <w:rPr>
          <w:color w:val="auto"/>
        </w:rPr>
        <w:t>ommissioner is gu</w:t>
      </w:r>
      <w:r w:rsidRPr="00C4681C">
        <w:rPr>
          <w:color w:val="auto"/>
        </w:rPr>
        <w:t>ilty of a misdemeanor and, upon conviction thereof, shall be fined not less than $1,000 nor more than $5,000 or confined in jail for not more than one year, or both fined and confined.</w:t>
      </w:r>
    </w:p>
    <w:p w14:paraId="229DCE24" w14:textId="1C5DB344" w:rsidR="002E2327" w:rsidRPr="00C4681C" w:rsidRDefault="002E2327" w:rsidP="002E2327">
      <w:pPr>
        <w:pStyle w:val="SectionBody"/>
        <w:rPr>
          <w:color w:val="auto"/>
        </w:rPr>
      </w:pPr>
      <w:r w:rsidRPr="00C4681C">
        <w:rPr>
          <w:color w:val="auto"/>
        </w:rPr>
        <w:t>(2) Notwithstanding the provisions of subdivision (1) of this subsection, a second or subsequent violation of subdivision (1) of this subsection constitutes a felony and any person convicted thereof, shall be fined not more than $5,000 or imprisoned for not less than one nor more than five years, or both fined and imprisoned.</w:t>
      </w:r>
    </w:p>
    <w:p w14:paraId="3EB8D948" w14:textId="4318C02A" w:rsidR="002E2327" w:rsidRPr="00C4681C" w:rsidRDefault="002E2327" w:rsidP="002E2327">
      <w:pPr>
        <w:pStyle w:val="SectionBody"/>
        <w:rPr>
          <w:color w:val="auto"/>
        </w:rPr>
      </w:pPr>
      <w:r w:rsidRPr="00C4681C">
        <w:rPr>
          <w:color w:val="auto"/>
        </w:rPr>
        <w:t xml:space="preserve">(d) Any person who knowingly manufactures, distributes, offers for sale, or sells contaminated </w:t>
      </w:r>
      <w:r w:rsidR="000E1162" w:rsidRPr="00C4681C">
        <w:rPr>
          <w:color w:val="auto"/>
        </w:rPr>
        <w:t>kratom</w:t>
      </w:r>
      <w:r w:rsidRPr="00C4681C">
        <w:rPr>
          <w:color w:val="auto"/>
        </w:rPr>
        <w:t xml:space="preserve"> or </w:t>
      </w:r>
      <w:r w:rsidR="000E1162" w:rsidRPr="00C4681C">
        <w:rPr>
          <w:color w:val="auto"/>
        </w:rPr>
        <w:t>kratom</w:t>
      </w:r>
      <w:r w:rsidRPr="00C4681C">
        <w:rPr>
          <w:color w:val="auto"/>
        </w:rPr>
        <w:t xml:space="preserve"> product is guilty of a felony and, upon conviction thereof, shall be fined not less than $10,000 nor more than $25,000 or imprisoned for not less than one nor more than five years, or both fined and imprisoned.</w:t>
      </w:r>
    </w:p>
    <w:p w14:paraId="07B7AF50" w14:textId="5727125A" w:rsidR="002E2327" w:rsidRPr="00C4681C" w:rsidRDefault="002E2327" w:rsidP="002E2327">
      <w:pPr>
        <w:pStyle w:val="SectionBody"/>
        <w:rPr>
          <w:color w:val="auto"/>
        </w:rPr>
      </w:pPr>
      <w:r w:rsidRPr="00C4681C">
        <w:rPr>
          <w:color w:val="auto"/>
        </w:rPr>
        <w:t xml:space="preserve">(e) Any person who knowingly distributes or sells </w:t>
      </w:r>
      <w:r w:rsidRPr="00C4681C">
        <w:rPr>
          <w:strike/>
          <w:color w:val="auto"/>
        </w:rPr>
        <w:t>a</w:t>
      </w:r>
      <w:r w:rsidRPr="00C4681C">
        <w:rPr>
          <w:color w:val="auto"/>
        </w:rPr>
        <w:t xml:space="preserve"> </w:t>
      </w:r>
      <w:r w:rsidR="000E1162" w:rsidRPr="00C4681C">
        <w:rPr>
          <w:color w:val="auto"/>
        </w:rPr>
        <w:t>kratom</w:t>
      </w:r>
      <w:r w:rsidRPr="00C4681C">
        <w:rPr>
          <w:color w:val="auto"/>
        </w:rPr>
        <w:t xml:space="preserve"> or</w:t>
      </w:r>
      <w:r w:rsidRPr="00C4681C">
        <w:rPr>
          <w:color w:val="auto"/>
          <w:u w:val="single"/>
        </w:rPr>
        <w:t xml:space="preserve"> </w:t>
      </w:r>
      <w:r w:rsidR="008E2EE6" w:rsidRPr="00C4681C">
        <w:rPr>
          <w:color w:val="auto"/>
          <w:u w:val="single"/>
        </w:rPr>
        <w:t xml:space="preserve">a </w:t>
      </w:r>
      <w:r w:rsidR="000E1162" w:rsidRPr="00C4681C">
        <w:rPr>
          <w:color w:val="auto"/>
        </w:rPr>
        <w:t>kratom</w:t>
      </w:r>
      <w:r w:rsidRPr="00C4681C">
        <w:rPr>
          <w:color w:val="auto"/>
        </w:rPr>
        <w:t xml:space="preserve"> product to a person under the age of 21 is guilty of a </w:t>
      </w:r>
      <w:r w:rsidR="008E2EE6" w:rsidRPr="00C4681C">
        <w:rPr>
          <w:color w:val="auto"/>
        </w:rPr>
        <w:t>felony</w:t>
      </w:r>
      <w:r w:rsidRPr="00C4681C">
        <w:rPr>
          <w:color w:val="auto"/>
        </w:rPr>
        <w:t xml:space="preserve"> and, upon conviction thereof, shall be fined not more than $5,000 or imprisoned in a state correctional facility for not less than one nor more than five years, or both fined and imprisoned</w:t>
      </w:r>
      <w:r w:rsidR="008E2EE6" w:rsidRPr="00C4681C">
        <w:rPr>
          <w:color w:val="auto"/>
        </w:rPr>
        <w:t>.</w:t>
      </w:r>
    </w:p>
    <w:p w14:paraId="494AA39D" w14:textId="0ECF5E05" w:rsidR="002E2327" w:rsidRPr="00C4681C" w:rsidRDefault="002E2327" w:rsidP="002E2327">
      <w:pPr>
        <w:pStyle w:val="SectionBody"/>
        <w:rPr>
          <w:color w:val="auto"/>
        </w:rPr>
      </w:pPr>
      <w:r w:rsidRPr="00C4681C">
        <w:rPr>
          <w:color w:val="auto"/>
        </w:rPr>
        <w:t xml:space="preserve">(f) (1) Any person under the age of 21 who possesses </w:t>
      </w:r>
      <w:r w:rsidR="000E1162" w:rsidRPr="00C4681C">
        <w:rPr>
          <w:color w:val="auto"/>
        </w:rPr>
        <w:t>kratom</w:t>
      </w:r>
      <w:r w:rsidRPr="00C4681C">
        <w:rPr>
          <w:color w:val="auto"/>
        </w:rPr>
        <w:t xml:space="preserve"> or a </w:t>
      </w:r>
      <w:r w:rsidR="000E1162" w:rsidRPr="00C4681C">
        <w:rPr>
          <w:color w:val="auto"/>
        </w:rPr>
        <w:t>kratom</w:t>
      </w:r>
      <w:r w:rsidRPr="00C4681C">
        <w:rPr>
          <w:color w:val="auto"/>
        </w:rPr>
        <w:t xml:space="preserve"> product is guilty of a misdemeanor and upon conviction thereof, shall be fined not more than $1,000 or confined in jail for not more than one year, or both fined and confined.</w:t>
      </w:r>
    </w:p>
    <w:p w14:paraId="693DF8AA" w14:textId="30452DD1" w:rsidR="0079331D" w:rsidRPr="00C4681C" w:rsidRDefault="002E2327" w:rsidP="004D57FA">
      <w:pPr>
        <w:pStyle w:val="SectionBody"/>
        <w:rPr>
          <w:color w:val="auto"/>
        </w:rPr>
      </w:pPr>
      <w:r w:rsidRPr="00C4681C">
        <w:rPr>
          <w:color w:val="auto"/>
        </w:rPr>
        <w:t>(2) Notwithstanding the provisions of subdivision (1) of this subsection, second and subsequent violations of subdivision (1) of this subsection constitute a felony and any person convicted thereof, shall be fined not more than $5,000 and imprisoned in a state correctional facility for not less than one nor more than three years, or both fined and imprisoned.</w:t>
      </w:r>
    </w:p>
    <w:p w14:paraId="5CC80BE1" w14:textId="34939CEE" w:rsidR="00A450B0" w:rsidRPr="00C4681C" w:rsidRDefault="00A450B0" w:rsidP="00A450B0">
      <w:pPr>
        <w:pStyle w:val="SectionBody"/>
        <w:rPr>
          <w:color w:val="auto"/>
          <w:u w:val="single"/>
        </w:rPr>
      </w:pPr>
      <w:r w:rsidRPr="00C4681C">
        <w:rPr>
          <w:color w:val="auto"/>
          <w:u w:val="single"/>
        </w:rPr>
        <w:t>(g) Administrative sanctions.</w:t>
      </w:r>
    </w:p>
    <w:p w14:paraId="017CADF4" w14:textId="60953DE3" w:rsidR="00A450B0" w:rsidRPr="00C4681C" w:rsidRDefault="00A450B0" w:rsidP="00A450B0">
      <w:pPr>
        <w:pStyle w:val="SectionBody"/>
        <w:rPr>
          <w:color w:val="auto"/>
          <w:u w:val="single"/>
        </w:rPr>
      </w:pPr>
      <w:r w:rsidRPr="00C4681C">
        <w:rPr>
          <w:color w:val="auto"/>
          <w:u w:val="single"/>
        </w:rPr>
        <w:t>(1) In the</w:t>
      </w:r>
      <w:r w:rsidR="00195A87" w:rsidRPr="00C4681C">
        <w:rPr>
          <w:color w:val="auto"/>
          <w:u w:val="single"/>
        </w:rPr>
        <w:t xml:space="preserve"> case of any person or entity holding a permit issued by the </w:t>
      </w:r>
      <w:r w:rsidR="00AC37A8" w:rsidRPr="00C4681C">
        <w:rPr>
          <w:color w:val="auto"/>
          <w:u w:val="single"/>
        </w:rPr>
        <w:t>c</w:t>
      </w:r>
      <w:r w:rsidR="00195A87" w:rsidRPr="00C4681C">
        <w:rPr>
          <w:color w:val="auto"/>
          <w:u w:val="single"/>
        </w:rPr>
        <w:t>ommissioner under this article charged with</w:t>
      </w:r>
      <w:r w:rsidRPr="00C4681C">
        <w:rPr>
          <w:color w:val="auto"/>
          <w:u w:val="single"/>
        </w:rPr>
        <w:t xml:space="preserve"> any criminal violation enumerated in this section, in addition to such criminal penalties imposed, the </w:t>
      </w:r>
      <w:r w:rsidR="00AC37A8" w:rsidRPr="00C4681C">
        <w:rPr>
          <w:color w:val="auto"/>
          <w:u w:val="single"/>
        </w:rPr>
        <w:t>c</w:t>
      </w:r>
      <w:r w:rsidRPr="00C4681C">
        <w:rPr>
          <w:color w:val="auto"/>
          <w:u w:val="single"/>
        </w:rPr>
        <w:t xml:space="preserve">ommissioner may impose administrative sanctions, including but not limited to: permanent revocation of any one or more permits held by the violator, revocation of one or more permits held by the violator for a period of time to be determined by the </w:t>
      </w:r>
      <w:r w:rsidR="00AC37A8" w:rsidRPr="00C4681C">
        <w:rPr>
          <w:color w:val="auto"/>
          <w:u w:val="single"/>
        </w:rPr>
        <w:t>c</w:t>
      </w:r>
      <w:r w:rsidRPr="00C4681C">
        <w:rPr>
          <w:color w:val="auto"/>
          <w:u w:val="single"/>
        </w:rPr>
        <w:t>ommissione</w:t>
      </w:r>
      <w:r w:rsidR="004C1087" w:rsidRPr="00C4681C">
        <w:rPr>
          <w:color w:val="auto"/>
          <w:u w:val="single"/>
        </w:rPr>
        <w:t>r</w:t>
      </w:r>
      <w:r w:rsidRPr="00C4681C">
        <w:rPr>
          <w:color w:val="auto"/>
          <w:u w:val="single"/>
        </w:rPr>
        <w:t xml:space="preserve">, suspension of any one or more permits held by the violator for a period of time to be determined by the </w:t>
      </w:r>
      <w:r w:rsidR="00AC37A8" w:rsidRPr="00C4681C">
        <w:rPr>
          <w:color w:val="auto"/>
          <w:u w:val="single"/>
        </w:rPr>
        <w:t>c</w:t>
      </w:r>
      <w:r w:rsidRPr="00C4681C">
        <w:rPr>
          <w:color w:val="auto"/>
          <w:u w:val="single"/>
        </w:rPr>
        <w:t xml:space="preserve">ommissioner, </w:t>
      </w:r>
      <w:r w:rsidR="00561AD0" w:rsidRPr="00C4681C">
        <w:rPr>
          <w:color w:val="auto"/>
          <w:u w:val="single"/>
        </w:rPr>
        <w:t xml:space="preserve">fine or fines to any one or more permits held by the violator not to exceed $1,000 per each violation as determined by the </w:t>
      </w:r>
      <w:r w:rsidR="00AC37A8" w:rsidRPr="00C4681C">
        <w:rPr>
          <w:color w:val="auto"/>
          <w:u w:val="single"/>
        </w:rPr>
        <w:t>c</w:t>
      </w:r>
      <w:r w:rsidR="00561AD0" w:rsidRPr="00C4681C">
        <w:rPr>
          <w:color w:val="auto"/>
          <w:u w:val="single"/>
        </w:rPr>
        <w:t xml:space="preserve">ommissioner, </w:t>
      </w:r>
      <w:r w:rsidRPr="00C4681C">
        <w:rPr>
          <w:color w:val="auto"/>
          <w:u w:val="single"/>
        </w:rPr>
        <w:t xml:space="preserve">or non-issuance of a permit upon application of a violator. For purposes of this subsection, administrative sanctions may be imposed by the </w:t>
      </w:r>
      <w:r w:rsidR="00AC37A8" w:rsidRPr="00C4681C">
        <w:rPr>
          <w:color w:val="auto"/>
          <w:u w:val="single"/>
        </w:rPr>
        <w:t>c</w:t>
      </w:r>
      <w:r w:rsidRPr="00C4681C">
        <w:rPr>
          <w:color w:val="auto"/>
          <w:u w:val="single"/>
        </w:rPr>
        <w:t xml:space="preserve">ommissioner upon or against any alter ego, agent, representative, or person or entity acting on behalf of, or in the interest of, a violator. </w:t>
      </w:r>
    </w:p>
    <w:p w14:paraId="7D70D514" w14:textId="57B467B6" w:rsidR="00A450B0" w:rsidRPr="00C4681C" w:rsidRDefault="00A450B0" w:rsidP="00A450B0">
      <w:pPr>
        <w:pStyle w:val="SectionBody"/>
        <w:rPr>
          <w:color w:val="auto"/>
        </w:rPr>
      </w:pPr>
      <w:r w:rsidRPr="00C4681C">
        <w:rPr>
          <w:color w:val="auto"/>
          <w:u w:val="single"/>
        </w:rPr>
        <w:t xml:space="preserve">(2) The </w:t>
      </w:r>
      <w:r w:rsidR="00AC37A8" w:rsidRPr="00C4681C">
        <w:rPr>
          <w:color w:val="auto"/>
          <w:u w:val="single"/>
        </w:rPr>
        <w:t>c</w:t>
      </w:r>
      <w:r w:rsidRPr="00C4681C">
        <w:rPr>
          <w:color w:val="auto"/>
          <w:u w:val="single"/>
        </w:rPr>
        <w:t>ommissioner may impose the aforementioned administrative sanctions upon any person or entity under indictment for any of the criminal violations during, and during the pendency, of a criminal trial therefor.</w:t>
      </w:r>
    </w:p>
    <w:p w14:paraId="31263DAF" w14:textId="4DA2A94C" w:rsidR="0015363C" w:rsidRPr="00C4681C" w:rsidRDefault="00E71602" w:rsidP="004D57FA">
      <w:pPr>
        <w:pStyle w:val="SectionBody"/>
        <w:rPr>
          <w:color w:val="auto"/>
          <w:u w:val="single"/>
        </w:rPr>
      </w:pPr>
      <w:r w:rsidRPr="00C4681C">
        <w:rPr>
          <w:color w:val="auto"/>
          <w:u w:val="single"/>
        </w:rPr>
        <w:t>(</w:t>
      </w:r>
      <w:r w:rsidR="00A450B0" w:rsidRPr="00C4681C">
        <w:rPr>
          <w:color w:val="auto"/>
          <w:u w:val="single"/>
        </w:rPr>
        <w:t>h</w:t>
      </w:r>
      <w:r w:rsidRPr="00C4681C">
        <w:rPr>
          <w:color w:val="auto"/>
          <w:u w:val="single"/>
        </w:rPr>
        <w:t xml:space="preserve">) Nothing in this article shall prohibit an authorized enforcement agent of the </w:t>
      </w:r>
      <w:r w:rsidR="007A4529" w:rsidRPr="00C4681C">
        <w:rPr>
          <w:color w:val="auto"/>
          <w:u w:val="single"/>
        </w:rPr>
        <w:t>Alcohol Beverage Control Administration Commissioner</w:t>
      </w:r>
      <w:r w:rsidR="00D57B07" w:rsidRPr="00C4681C">
        <w:rPr>
          <w:color w:val="auto"/>
          <w:u w:val="single"/>
        </w:rPr>
        <w:t xml:space="preserve"> or a person who is at least 18 years of age from purchasing or possessing </w:t>
      </w:r>
      <w:r w:rsidR="000E1162" w:rsidRPr="00C4681C">
        <w:rPr>
          <w:color w:val="auto"/>
          <w:u w:val="single"/>
        </w:rPr>
        <w:t>kratom</w:t>
      </w:r>
      <w:r w:rsidR="00D57B07" w:rsidRPr="00C4681C">
        <w:rPr>
          <w:color w:val="auto"/>
          <w:u w:val="single"/>
        </w:rPr>
        <w:t xml:space="preserve"> products when he or she is acting upon the request of or under the direction of and control of any member of a state, federal or local law-enforcement agency or the </w:t>
      </w:r>
      <w:r w:rsidR="007A4529" w:rsidRPr="00C4681C">
        <w:rPr>
          <w:color w:val="auto"/>
          <w:u w:val="single"/>
        </w:rPr>
        <w:t>Alcohol Beverage Control Administration Commissioner</w:t>
      </w:r>
      <w:r w:rsidR="00D57B07" w:rsidRPr="00C4681C">
        <w:rPr>
          <w:color w:val="auto"/>
          <w:u w:val="single"/>
        </w:rPr>
        <w:t xml:space="preserve"> while the agency is conducting an investigation or other activity relating to the criminal or administrative enforcement of this article.</w:t>
      </w:r>
    </w:p>
    <w:p w14:paraId="72F30BDA" w14:textId="1785BBAB" w:rsidR="004D57FA" w:rsidRPr="00C4681C" w:rsidRDefault="004D57FA" w:rsidP="004D57FA">
      <w:pPr>
        <w:pStyle w:val="ChapterHeading"/>
        <w:rPr>
          <w:i/>
          <w:color w:val="auto"/>
        </w:rPr>
        <w:sectPr w:rsidR="004D57FA" w:rsidRPr="00C4681C" w:rsidSect="00EF5D43">
          <w:footerReference w:type="default" r:id="rId21"/>
          <w:footerReference w:type="first" r:id="rId22"/>
          <w:type w:val="continuous"/>
          <w:pgSz w:w="12240" w:h="15840" w:code="1"/>
          <w:pgMar w:top="1440" w:right="1440" w:bottom="1440" w:left="1440" w:header="720" w:footer="720" w:gutter="0"/>
          <w:lnNumType w:countBy="1" w:restart="newSection"/>
          <w:cols w:space="720"/>
          <w:titlePg/>
          <w:docGrid w:linePitch="360"/>
        </w:sectPr>
      </w:pPr>
      <w:r w:rsidRPr="00C4681C">
        <w:rPr>
          <w:color w:val="auto"/>
        </w:rPr>
        <w:t>CHAPTER 60. State control of alcoholic liquors.</w:t>
      </w:r>
    </w:p>
    <w:p w14:paraId="3EBE2DF8" w14:textId="480868D7" w:rsidR="0015363C" w:rsidRPr="00C4681C" w:rsidRDefault="0015363C" w:rsidP="00294421">
      <w:pPr>
        <w:pStyle w:val="ArticleHeading"/>
        <w:rPr>
          <w:color w:val="auto"/>
        </w:rPr>
        <w:sectPr w:rsidR="0015363C" w:rsidRPr="00C4681C" w:rsidSect="00EF5D43">
          <w:footerReference w:type="default" r:id="rId23"/>
          <w:type w:val="continuous"/>
          <w:pgSz w:w="12240" w:h="15840"/>
          <w:pgMar w:top="1440" w:right="1440" w:bottom="1440" w:left="1440" w:header="720" w:footer="720" w:gutter="0"/>
          <w:lnNumType w:countBy="1" w:restart="newSection"/>
          <w:cols w:space="720"/>
          <w:docGrid w:linePitch="360"/>
        </w:sectPr>
      </w:pPr>
      <w:r w:rsidRPr="00C4681C">
        <w:rPr>
          <w:color w:val="auto"/>
        </w:rPr>
        <w:t xml:space="preserve">ARTICLE 7. </w:t>
      </w:r>
      <w:r w:rsidR="008C30BE" w:rsidRPr="00C4681C">
        <w:rPr>
          <w:color w:val="auto"/>
        </w:rPr>
        <w:t>LICENS</w:t>
      </w:r>
      <w:r w:rsidRPr="00C4681C">
        <w:rPr>
          <w:color w:val="auto"/>
        </w:rPr>
        <w:t>ES TO PRIVATE CLUBS.</w:t>
      </w:r>
    </w:p>
    <w:p w14:paraId="20F6487B" w14:textId="06CB46D7" w:rsidR="0015363C" w:rsidRPr="00C4681C" w:rsidRDefault="0015363C" w:rsidP="00294421">
      <w:pPr>
        <w:pStyle w:val="SectionHeading"/>
        <w:rPr>
          <w:color w:val="auto"/>
        </w:rPr>
      </w:pPr>
      <w:bookmarkStart w:id="23" w:name="_Hlk140232318"/>
      <w:r w:rsidRPr="00C4681C">
        <w:rPr>
          <w:color w:val="auto"/>
        </w:rPr>
        <w:t xml:space="preserve">§60-7-13. Revocation or suspension of </w:t>
      </w:r>
      <w:r w:rsidR="008C30BE" w:rsidRPr="00C4681C">
        <w:rPr>
          <w:color w:val="auto"/>
        </w:rPr>
        <w:t>licens</w:t>
      </w:r>
      <w:r w:rsidRPr="00C4681C">
        <w:rPr>
          <w:color w:val="auto"/>
        </w:rPr>
        <w:t>e; monetary penalty; hearing; assessment of costs; establishment of enforcement fund.</w:t>
      </w:r>
    </w:p>
    <w:p w14:paraId="234751CE" w14:textId="77777777" w:rsidR="0015363C" w:rsidRPr="00C4681C" w:rsidRDefault="0015363C" w:rsidP="0015363C">
      <w:pPr>
        <w:ind w:left="720" w:hanging="720"/>
        <w:jc w:val="both"/>
        <w:outlineLvl w:val="3"/>
        <w:rPr>
          <w:rFonts w:cs="Arial"/>
          <w:b/>
          <w:color w:val="auto"/>
        </w:rPr>
        <w:sectPr w:rsidR="0015363C" w:rsidRPr="00C4681C" w:rsidSect="00EF5D43">
          <w:type w:val="continuous"/>
          <w:pgSz w:w="12240" w:h="15840"/>
          <w:pgMar w:top="1440" w:right="1440" w:bottom="1440" w:left="1440" w:header="720" w:footer="720" w:gutter="0"/>
          <w:lnNumType w:countBy="1" w:restart="newSection"/>
          <w:cols w:space="720"/>
          <w:docGrid w:linePitch="360"/>
        </w:sectPr>
      </w:pPr>
    </w:p>
    <w:p w14:paraId="021A0B61" w14:textId="0D7D5AFC" w:rsidR="0015363C" w:rsidRPr="00C4681C" w:rsidRDefault="0015363C" w:rsidP="0015363C">
      <w:pPr>
        <w:ind w:firstLine="720"/>
        <w:jc w:val="both"/>
        <w:rPr>
          <w:rFonts w:cs="Arial"/>
          <w:color w:val="auto"/>
        </w:rPr>
      </w:pPr>
      <w:r w:rsidRPr="00C4681C">
        <w:rPr>
          <w:rFonts w:cs="Arial"/>
          <w:color w:val="auto"/>
        </w:rPr>
        <w:t>(a) Upon a determination by the commissioner</w:t>
      </w:r>
      <w:r w:rsidR="004C1087" w:rsidRPr="00C4681C">
        <w:rPr>
          <w:rFonts w:cs="Arial"/>
          <w:color w:val="auto"/>
        </w:rPr>
        <w:t xml:space="preserve"> </w:t>
      </w:r>
      <w:r w:rsidRPr="00C4681C">
        <w:rPr>
          <w:rFonts w:cs="Arial"/>
          <w:color w:val="auto"/>
        </w:rPr>
        <w:t xml:space="preserve">that a </w:t>
      </w:r>
      <w:r w:rsidR="008C30BE" w:rsidRPr="00C4681C">
        <w:rPr>
          <w:rFonts w:cs="Arial"/>
          <w:color w:val="auto"/>
        </w:rPr>
        <w:t>licens</w:t>
      </w:r>
      <w:r w:rsidRPr="00C4681C">
        <w:rPr>
          <w:rFonts w:cs="Arial"/>
          <w:color w:val="auto"/>
        </w:rPr>
        <w:t xml:space="preserve">ee has: (i) Violated the provisions of §11-16-1 </w:t>
      </w:r>
      <w:r w:rsidRPr="00C4681C">
        <w:rPr>
          <w:rFonts w:cs="Arial"/>
          <w:i/>
          <w:iCs/>
          <w:color w:val="auto"/>
        </w:rPr>
        <w:t>et seq</w:t>
      </w:r>
      <w:r w:rsidRPr="00C4681C">
        <w:rPr>
          <w:rFonts w:cs="Arial"/>
          <w:color w:val="auto"/>
        </w:rPr>
        <w:t xml:space="preserve">. of this code or of this chapter; (ii) acted in such a way as would have precluded initial or renewal </w:t>
      </w:r>
      <w:r w:rsidR="008C30BE" w:rsidRPr="00C4681C">
        <w:rPr>
          <w:rFonts w:cs="Arial"/>
          <w:color w:val="auto"/>
        </w:rPr>
        <w:t>licens</w:t>
      </w:r>
      <w:r w:rsidRPr="00C4681C">
        <w:rPr>
          <w:rFonts w:cs="Arial"/>
          <w:color w:val="auto"/>
        </w:rPr>
        <w:t>ure; or (iii) violated any rule or order promulgated by the commissioner</w:t>
      </w:r>
      <w:r w:rsidR="00A24BB9" w:rsidRPr="00C4681C">
        <w:rPr>
          <w:rFonts w:cs="Arial"/>
          <w:color w:val="auto"/>
        </w:rPr>
        <w:t>,</w:t>
      </w:r>
      <w:r w:rsidR="004C1087" w:rsidRPr="00C4681C">
        <w:rPr>
          <w:rFonts w:cs="Arial"/>
          <w:color w:val="auto"/>
        </w:rPr>
        <w:t xml:space="preserve"> </w:t>
      </w:r>
      <w:r w:rsidRPr="00C4681C">
        <w:rPr>
          <w:rFonts w:cs="Arial"/>
          <w:color w:val="auto"/>
        </w:rPr>
        <w:t>the</w:t>
      </w:r>
      <w:r w:rsidR="00FD51E7" w:rsidRPr="00C4681C">
        <w:rPr>
          <w:rFonts w:cs="Arial"/>
          <w:color w:val="auto"/>
        </w:rPr>
        <w:t xml:space="preserve"> commissioner</w:t>
      </w:r>
      <w:r w:rsidR="00FD51E7" w:rsidRPr="00C4681C">
        <w:rPr>
          <w:rFonts w:cs="Arial"/>
          <w:color w:val="auto"/>
          <w:u w:val="single"/>
        </w:rPr>
        <w:t xml:space="preserve"> </w:t>
      </w:r>
      <w:r w:rsidRPr="00C4681C">
        <w:rPr>
          <w:rFonts w:cs="Arial"/>
          <w:color w:val="auto"/>
        </w:rPr>
        <w:t>may impose any one or a combination of the following sanctions:</w:t>
      </w:r>
    </w:p>
    <w:p w14:paraId="3C333CEA" w14:textId="35260547" w:rsidR="0015363C" w:rsidRPr="00C4681C" w:rsidRDefault="0015363C" w:rsidP="0015363C">
      <w:pPr>
        <w:ind w:firstLine="720"/>
        <w:jc w:val="both"/>
        <w:rPr>
          <w:rFonts w:cs="Arial"/>
          <w:color w:val="auto"/>
        </w:rPr>
      </w:pPr>
      <w:r w:rsidRPr="00C4681C">
        <w:rPr>
          <w:rFonts w:cs="Arial"/>
          <w:color w:val="auto"/>
        </w:rPr>
        <w:t xml:space="preserve">(1) Revoke the </w:t>
      </w:r>
      <w:r w:rsidR="008C30BE" w:rsidRPr="00C4681C">
        <w:rPr>
          <w:rFonts w:cs="Arial"/>
          <w:color w:val="auto"/>
        </w:rPr>
        <w:t>licens</w:t>
      </w:r>
      <w:r w:rsidRPr="00C4681C">
        <w:rPr>
          <w:rFonts w:cs="Arial"/>
          <w:color w:val="auto"/>
        </w:rPr>
        <w:t>ee</w:t>
      </w:r>
      <w:r w:rsidR="00753548" w:rsidRPr="00C4681C">
        <w:rPr>
          <w:rFonts w:cs="Arial"/>
          <w:color w:val="auto"/>
        </w:rPr>
        <w:t>'</w:t>
      </w:r>
      <w:r w:rsidRPr="00C4681C">
        <w:rPr>
          <w:rFonts w:cs="Arial"/>
          <w:color w:val="auto"/>
        </w:rPr>
        <w:t xml:space="preserve">s </w:t>
      </w:r>
      <w:r w:rsidR="008C30BE" w:rsidRPr="00C4681C">
        <w:rPr>
          <w:rFonts w:cs="Arial"/>
          <w:color w:val="auto"/>
        </w:rPr>
        <w:t>licens</w:t>
      </w:r>
      <w:r w:rsidRPr="00C4681C">
        <w:rPr>
          <w:rFonts w:cs="Arial"/>
          <w:color w:val="auto"/>
        </w:rPr>
        <w:t xml:space="preserve">e; </w:t>
      </w:r>
    </w:p>
    <w:p w14:paraId="14B4AB17" w14:textId="28228C4B" w:rsidR="0015363C" w:rsidRPr="00C4681C" w:rsidRDefault="0015363C" w:rsidP="0015363C">
      <w:pPr>
        <w:ind w:firstLine="720"/>
        <w:jc w:val="both"/>
        <w:rPr>
          <w:rFonts w:cs="Arial"/>
          <w:color w:val="auto"/>
        </w:rPr>
      </w:pPr>
      <w:r w:rsidRPr="00C4681C">
        <w:rPr>
          <w:rFonts w:cs="Arial"/>
          <w:color w:val="auto"/>
        </w:rPr>
        <w:t xml:space="preserve">(2) Suspend the </w:t>
      </w:r>
      <w:r w:rsidR="008C30BE" w:rsidRPr="00C4681C">
        <w:rPr>
          <w:rFonts w:cs="Arial"/>
          <w:color w:val="auto"/>
        </w:rPr>
        <w:t>licens</w:t>
      </w:r>
      <w:r w:rsidRPr="00C4681C">
        <w:rPr>
          <w:rFonts w:cs="Arial"/>
          <w:color w:val="auto"/>
        </w:rPr>
        <w:t>ee</w:t>
      </w:r>
      <w:r w:rsidR="00753548" w:rsidRPr="00C4681C">
        <w:rPr>
          <w:rFonts w:cs="Arial"/>
          <w:color w:val="auto"/>
        </w:rPr>
        <w:t>'</w:t>
      </w:r>
      <w:r w:rsidRPr="00C4681C">
        <w:rPr>
          <w:rFonts w:cs="Arial"/>
          <w:color w:val="auto"/>
        </w:rPr>
        <w:t xml:space="preserve">s </w:t>
      </w:r>
      <w:r w:rsidR="008C30BE" w:rsidRPr="00C4681C">
        <w:rPr>
          <w:rFonts w:cs="Arial"/>
          <w:color w:val="auto"/>
        </w:rPr>
        <w:t>licens</w:t>
      </w:r>
      <w:r w:rsidRPr="00C4681C">
        <w:rPr>
          <w:rFonts w:cs="Arial"/>
          <w:color w:val="auto"/>
        </w:rPr>
        <w:t>e;</w:t>
      </w:r>
    </w:p>
    <w:p w14:paraId="72143FCF" w14:textId="4399280B" w:rsidR="0015363C" w:rsidRPr="00C4681C" w:rsidRDefault="0015363C" w:rsidP="0015363C">
      <w:pPr>
        <w:ind w:firstLine="720"/>
        <w:jc w:val="both"/>
        <w:rPr>
          <w:rFonts w:cs="Arial"/>
          <w:color w:val="auto"/>
        </w:rPr>
      </w:pPr>
      <w:r w:rsidRPr="00C4681C">
        <w:rPr>
          <w:rFonts w:cs="Arial"/>
          <w:color w:val="auto"/>
        </w:rPr>
        <w:t xml:space="preserve">(3) Place the </w:t>
      </w:r>
      <w:r w:rsidR="008C30BE" w:rsidRPr="00C4681C">
        <w:rPr>
          <w:rFonts w:cs="Arial"/>
          <w:color w:val="auto"/>
        </w:rPr>
        <w:t>licens</w:t>
      </w:r>
      <w:r w:rsidRPr="00C4681C">
        <w:rPr>
          <w:rFonts w:cs="Arial"/>
          <w:color w:val="auto"/>
        </w:rPr>
        <w:t>ee on probationary status for a period not to exceed 12 months; and</w:t>
      </w:r>
    </w:p>
    <w:p w14:paraId="0DE0D9B8" w14:textId="77777777" w:rsidR="0015363C" w:rsidRPr="00C4681C" w:rsidRDefault="0015363C" w:rsidP="0015363C">
      <w:pPr>
        <w:ind w:firstLine="720"/>
        <w:jc w:val="both"/>
        <w:rPr>
          <w:rFonts w:cs="Arial"/>
          <w:color w:val="auto"/>
        </w:rPr>
      </w:pPr>
      <w:r w:rsidRPr="00C4681C">
        <w:rPr>
          <w:rFonts w:cs="Arial"/>
          <w:color w:val="auto"/>
        </w:rPr>
        <w:t>(4) Impose a monetary penalty not to exceed $1,000 for each violation where revocation is not imposed.</w:t>
      </w:r>
    </w:p>
    <w:p w14:paraId="060D2284" w14:textId="7F4AEAF4" w:rsidR="0015363C" w:rsidRPr="00C4681C" w:rsidRDefault="0015363C" w:rsidP="0015363C">
      <w:pPr>
        <w:ind w:firstLine="720"/>
        <w:jc w:val="both"/>
        <w:rPr>
          <w:rFonts w:cs="Arial"/>
          <w:color w:val="auto"/>
        </w:rPr>
      </w:pPr>
      <w:r w:rsidRPr="00C4681C">
        <w:rPr>
          <w:rFonts w:cs="Arial"/>
          <w:color w:val="auto"/>
        </w:rPr>
        <w:t>(b) Any monetary penalty assessed and collected by the commissioner</w:t>
      </w:r>
      <w:r w:rsidR="004C1087" w:rsidRPr="00C4681C">
        <w:rPr>
          <w:rFonts w:cs="Arial"/>
          <w:color w:val="auto"/>
        </w:rPr>
        <w:t xml:space="preserve"> </w:t>
      </w:r>
      <w:r w:rsidRPr="00C4681C">
        <w:rPr>
          <w:rFonts w:cs="Arial"/>
          <w:color w:val="auto"/>
        </w:rPr>
        <w:t>shall be transmitted to the State Treasurer for deposit into the State Treasury to the credit of a special revenue fund designated the Alcohol Beverage Control Enforcement Fund, which is hereby continued. All moneys collected, received, and deposited in the Alcohol Beverage Control Enforcement Fund shall be kept and maintained for expenditures by the commissioner</w:t>
      </w:r>
      <w:r w:rsidR="00692C51" w:rsidRPr="00C4681C">
        <w:rPr>
          <w:rFonts w:cs="Arial"/>
          <w:color w:val="auto"/>
        </w:rPr>
        <w:t xml:space="preserve"> </w:t>
      </w:r>
      <w:r w:rsidRPr="00C4681C">
        <w:rPr>
          <w:rFonts w:cs="Arial"/>
          <w:color w:val="auto"/>
        </w:rPr>
        <w:t xml:space="preserve">the purpose of enforcement of the statutes and rules pertaining to alcoholic liquor, </w:t>
      </w:r>
      <w:r w:rsidRPr="00C4681C">
        <w:rPr>
          <w:rFonts w:cs="Arial"/>
          <w:color w:val="auto"/>
          <w:u w:val="single"/>
        </w:rPr>
        <w:t xml:space="preserve">nonintoxicating beer as set forth in §11-16-1 </w:t>
      </w:r>
      <w:r w:rsidRPr="00C4681C">
        <w:rPr>
          <w:rFonts w:cs="Arial"/>
          <w:i/>
          <w:iCs/>
          <w:color w:val="auto"/>
          <w:u w:val="single"/>
        </w:rPr>
        <w:t>et seq.</w:t>
      </w:r>
      <w:r w:rsidRPr="00C4681C">
        <w:rPr>
          <w:rFonts w:cs="Arial"/>
          <w:color w:val="auto"/>
          <w:u w:val="single"/>
        </w:rPr>
        <w:t xml:space="preserve"> of this code, hemp-derived cannabinoids as set forth in §19-12E-12, and kratom as set forth in §19-12F-1 </w:t>
      </w:r>
      <w:r w:rsidRPr="00C4681C">
        <w:rPr>
          <w:rFonts w:cs="Arial"/>
          <w:i/>
          <w:iCs/>
          <w:color w:val="auto"/>
          <w:u w:val="single"/>
        </w:rPr>
        <w:t>et seq</w:t>
      </w:r>
      <w:r w:rsidRPr="00C4681C">
        <w:rPr>
          <w:rFonts w:cs="Arial"/>
          <w:color w:val="auto"/>
          <w:u w:val="single"/>
        </w:rPr>
        <w:t xml:space="preserve">. of this code. </w:t>
      </w:r>
      <w:r w:rsidRPr="00C4681C">
        <w:rPr>
          <w:rFonts w:cs="Arial"/>
          <w:strike/>
          <w:color w:val="auto"/>
        </w:rPr>
        <w:t xml:space="preserve">and </w:t>
      </w:r>
      <w:r w:rsidRPr="00C4681C">
        <w:rPr>
          <w:rFonts w:cs="Arial"/>
          <w:color w:val="auto"/>
          <w:u w:val="single"/>
        </w:rPr>
        <w:t xml:space="preserve">The Alcohol Beverage Control Enforcement Fund </w:t>
      </w:r>
      <w:r w:rsidRPr="00C4681C">
        <w:rPr>
          <w:rFonts w:cs="Arial"/>
          <w:color w:val="auto"/>
        </w:rPr>
        <w:t xml:space="preserve">shall not be treated by the State Treasurer or State Auditor as any part of the general revenue of the </w:t>
      </w:r>
      <w:r w:rsidRPr="00C4681C">
        <w:rPr>
          <w:rFonts w:cs="Arial"/>
          <w:strike/>
          <w:color w:val="auto"/>
        </w:rPr>
        <w:t>state</w:t>
      </w:r>
      <w:r w:rsidR="00A24BB9" w:rsidRPr="00C4681C">
        <w:rPr>
          <w:rFonts w:cs="Arial"/>
          <w:color w:val="auto"/>
        </w:rPr>
        <w:t xml:space="preserve"> </w:t>
      </w:r>
      <w:r w:rsidR="00A24BB9" w:rsidRPr="00C4681C">
        <w:rPr>
          <w:rFonts w:cs="Arial"/>
          <w:color w:val="auto"/>
          <w:u w:val="single"/>
        </w:rPr>
        <w:t>State</w:t>
      </w:r>
      <w:r w:rsidRPr="00C4681C">
        <w:rPr>
          <w:rFonts w:cs="Arial"/>
          <w:color w:val="auto"/>
        </w:rPr>
        <w:t xml:space="preserve">. At the end of each fiscal year all funds in the </w:t>
      </w:r>
      <w:bookmarkStart w:id="24" w:name="_Hlk140234621"/>
      <w:r w:rsidRPr="00C4681C">
        <w:rPr>
          <w:rFonts w:cs="Arial"/>
          <w:color w:val="auto"/>
        </w:rPr>
        <w:t xml:space="preserve">Alcohol Beverage Control Enforcement Fund in excess </w:t>
      </w:r>
      <w:bookmarkEnd w:id="24"/>
      <w:r w:rsidRPr="00C4681C">
        <w:rPr>
          <w:rFonts w:cs="Arial"/>
          <w:color w:val="auto"/>
        </w:rPr>
        <w:t xml:space="preserve">of </w:t>
      </w:r>
      <w:r w:rsidRPr="00C4681C">
        <w:rPr>
          <w:rFonts w:cs="Arial"/>
          <w:strike/>
          <w:color w:val="auto"/>
        </w:rPr>
        <w:t>$20,000</w:t>
      </w:r>
      <w:r w:rsidRPr="00C4681C">
        <w:rPr>
          <w:rFonts w:cs="Arial"/>
          <w:color w:val="auto"/>
        </w:rPr>
        <w:t xml:space="preserve"> </w:t>
      </w:r>
      <w:r w:rsidRPr="00C4681C">
        <w:rPr>
          <w:rFonts w:cs="Arial"/>
          <w:color w:val="auto"/>
          <w:u w:val="single"/>
        </w:rPr>
        <w:t xml:space="preserve">$200,000 </w:t>
      </w:r>
      <w:r w:rsidRPr="00C4681C">
        <w:rPr>
          <w:rFonts w:cs="Arial"/>
          <w:color w:val="auto"/>
        </w:rPr>
        <w:t>shall be transferred to the General Revenue Fund.</w:t>
      </w:r>
    </w:p>
    <w:p w14:paraId="40F1DE0C" w14:textId="00ED01B0" w:rsidR="0015363C" w:rsidRPr="00C4681C" w:rsidRDefault="0015363C" w:rsidP="0015363C">
      <w:pPr>
        <w:ind w:firstLine="720"/>
        <w:jc w:val="both"/>
        <w:rPr>
          <w:rFonts w:cs="Arial"/>
          <w:color w:val="auto"/>
        </w:rPr>
      </w:pPr>
      <w:r w:rsidRPr="00C4681C">
        <w:rPr>
          <w:rFonts w:cs="Arial"/>
          <w:color w:val="auto"/>
        </w:rPr>
        <w:t xml:space="preserve">(c) In addition to the grounds for revocation, suspension, or other sanction of a </w:t>
      </w:r>
      <w:r w:rsidR="008C30BE" w:rsidRPr="00C4681C">
        <w:rPr>
          <w:rFonts w:cs="Arial"/>
          <w:color w:val="auto"/>
        </w:rPr>
        <w:t>licens</w:t>
      </w:r>
      <w:r w:rsidRPr="00C4681C">
        <w:rPr>
          <w:rFonts w:cs="Arial"/>
          <w:color w:val="auto"/>
        </w:rPr>
        <w:t xml:space="preserve">e set forth in §60-7-13(a) of this code, conviction of the </w:t>
      </w:r>
      <w:r w:rsidR="008C30BE" w:rsidRPr="00C4681C">
        <w:rPr>
          <w:rFonts w:cs="Arial"/>
          <w:color w:val="auto"/>
        </w:rPr>
        <w:t>licens</w:t>
      </w:r>
      <w:r w:rsidRPr="00C4681C">
        <w:rPr>
          <w:rFonts w:cs="Arial"/>
          <w:color w:val="auto"/>
        </w:rPr>
        <w:t xml:space="preserve">ee of any offense constituting a violation of the laws of </w:t>
      </w:r>
      <w:r w:rsidR="00A40D0F" w:rsidRPr="00C4681C">
        <w:rPr>
          <w:rFonts w:cs="Arial"/>
          <w:color w:val="auto"/>
        </w:rPr>
        <w:t>this State</w:t>
      </w:r>
      <w:r w:rsidRPr="00C4681C">
        <w:rPr>
          <w:rFonts w:cs="Arial"/>
          <w:color w:val="auto"/>
        </w:rPr>
        <w:t xml:space="preserve"> or of the United States relating to alcoholic liquor, nonintoxicating beer, or gambling shall be mandatory grounds for such sanctioning of a </w:t>
      </w:r>
      <w:r w:rsidR="008C30BE" w:rsidRPr="00C4681C">
        <w:rPr>
          <w:rFonts w:cs="Arial"/>
          <w:color w:val="auto"/>
        </w:rPr>
        <w:t>licens</w:t>
      </w:r>
      <w:r w:rsidRPr="00C4681C">
        <w:rPr>
          <w:rFonts w:cs="Arial"/>
          <w:color w:val="auto"/>
        </w:rPr>
        <w:t xml:space="preserve">e. Conviction of the </w:t>
      </w:r>
      <w:r w:rsidR="008C30BE" w:rsidRPr="00C4681C">
        <w:rPr>
          <w:rFonts w:cs="Arial"/>
          <w:color w:val="auto"/>
        </w:rPr>
        <w:t>licens</w:t>
      </w:r>
      <w:r w:rsidRPr="00C4681C">
        <w:rPr>
          <w:rFonts w:cs="Arial"/>
          <w:color w:val="auto"/>
        </w:rPr>
        <w:t xml:space="preserve">ee of any violation of the laws of </w:t>
      </w:r>
      <w:r w:rsidR="00A40D0F" w:rsidRPr="00C4681C">
        <w:rPr>
          <w:rFonts w:cs="Arial"/>
          <w:color w:val="auto"/>
        </w:rPr>
        <w:t>this State</w:t>
      </w:r>
      <w:r w:rsidRPr="00C4681C">
        <w:rPr>
          <w:rFonts w:cs="Arial"/>
          <w:color w:val="auto"/>
        </w:rPr>
        <w:t xml:space="preserve"> or of the United States relating to prostitution, or the sale, possession, or distribution of narcotics or controlled substances, shall be mandatory grounds for revocation of the </w:t>
      </w:r>
      <w:r w:rsidR="008C30BE" w:rsidRPr="00C4681C">
        <w:rPr>
          <w:rFonts w:cs="Arial"/>
          <w:color w:val="auto"/>
        </w:rPr>
        <w:t>licens</w:t>
      </w:r>
      <w:r w:rsidRPr="00C4681C">
        <w:rPr>
          <w:rFonts w:cs="Arial"/>
          <w:color w:val="auto"/>
        </w:rPr>
        <w:t>ee</w:t>
      </w:r>
      <w:r w:rsidR="00753548" w:rsidRPr="00C4681C">
        <w:rPr>
          <w:rFonts w:cs="Arial"/>
          <w:color w:val="auto"/>
        </w:rPr>
        <w:t>'</w:t>
      </w:r>
      <w:r w:rsidRPr="00C4681C">
        <w:rPr>
          <w:rFonts w:cs="Arial"/>
          <w:color w:val="auto"/>
        </w:rPr>
        <w:t xml:space="preserve">s </w:t>
      </w:r>
      <w:r w:rsidR="008C30BE" w:rsidRPr="00C4681C">
        <w:rPr>
          <w:rFonts w:cs="Arial"/>
          <w:color w:val="auto"/>
        </w:rPr>
        <w:t>licens</w:t>
      </w:r>
      <w:r w:rsidRPr="00C4681C">
        <w:rPr>
          <w:rFonts w:cs="Arial"/>
          <w:color w:val="auto"/>
        </w:rPr>
        <w:t>e for a period of at least one year.</w:t>
      </w:r>
    </w:p>
    <w:p w14:paraId="19E03FC3" w14:textId="092D020B" w:rsidR="0015363C" w:rsidRPr="00C4681C" w:rsidRDefault="0015363C" w:rsidP="0015363C">
      <w:pPr>
        <w:ind w:firstLine="720"/>
        <w:jc w:val="both"/>
        <w:rPr>
          <w:rFonts w:cs="Arial"/>
          <w:color w:val="auto"/>
        </w:rPr>
      </w:pPr>
      <w:r w:rsidRPr="00C4681C">
        <w:rPr>
          <w:rFonts w:cs="Arial"/>
          <w:color w:val="auto"/>
        </w:rPr>
        <w:t xml:space="preserve">(d) A </w:t>
      </w:r>
      <w:r w:rsidR="008C30BE" w:rsidRPr="00C4681C">
        <w:rPr>
          <w:rFonts w:cs="Arial"/>
          <w:color w:val="auto"/>
        </w:rPr>
        <w:t>licens</w:t>
      </w:r>
      <w:r w:rsidRPr="00C4681C">
        <w:rPr>
          <w:rFonts w:cs="Arial"/>
          <w:color w:val="auto"/>
        </w:rPr>
        <w:t xml:space="preserve">ee shall notify, in a timely manner, emergency medical services or law enforcement if a </w:t>
      </w:r>
      <w:r w:rsidR="008C30BE" w:rsidRPr="00C4681C">
        <w:rPr>
          <w:rFonts w:cs="Arial"/>
          <w:color w:val="auto"/>
        </w:rPr>
        <w:t>licens</w:t>
      </w:r>
      <w:r w:rsidRPr="00C4681C">
        <w:rPr>
          <w:rFonts w:cs="Arial"/>
          <w:color w:val="auto"/>
        </w:rPr>
        <w:t xml:space="preserve">ee knows, or has reason to know, of a life-threatening medical emergency occurring on the </w:t>
      </w:r>
      <w:r w:rsidR="008C30BE" w:rsidRPr="00C4681C">
        <w:rPr>
          <w:rFonts w:cs="Arial"/>
          <w:color w:val="auto"/>
        </w:rPr>
        <w:t>licens</w:t>
      </w:r>
      <w:r w:rsidRPr="00C4681C">
        <w:rPr>
          <w:rFonts w:cs="Arial"/>
          <w:color w:val="auto"/>
        </w:rPr>
        <w:t xml:space="preserve">ed premises. In addition to the grounds for revocation, suspension, or other sanction of a </w:t>
      </w:r>
      <w:r w:rsidR="008C30BE" w:rsidRPr="00C4681C">
        <w:rPr>
          <w:rFonts w:cs="Arial"/>
          <w:color w:val="auto"/>
        </w:rPr>
        <w:t>licens</w:t>
      </w:r>
      <w:r w:rsidRPr="00C4681C">
        <w:rPr>
          <w:rFonts w:cs="Arial"/>
          <w:color w:val="auto"/>
        </w:rPr>
        <w:t xml:space="preserve">e set forth in this section, the commissioner may, in his or her discretion, revoke, suspend, or otherwise sanction a </w:t>
      </w:r>
      <w:r w:rsidR="008C30BE" w:rsidRPr="00C4681C">
        <w:rPr>
          <w:rFonts w:cs="Arial"/>
          <w:color w:val="auto"/>
        </w:rPr>
        <w:t>licens</w:t>
      </w:r>
      <w:r w:rsidRPr="00C4681C">
        <w:rPr>
          <w:rFonts w:cs="Arial"/>
          <w:color w:val="auto"/>
        </w:rPr>
        <w:t xml:space="preserve">ee for failing to comply with the provisions of this </w:t>
      </w:r>
      <w:r w:rsidRPr="00C4681C">
        <w:rPr>
          <w:rFonts w:cs="Arial"/>
          <w:strike/>
          <w:color w:val="auto"/>
        </w:rPr>
        <w:t>subsection</w:t>
      </w:r>
      <w:r w:rsidR="00A24BB9" w:rsidRPr="00C4681C">
        <w:rPr>
          <w:rFonts w:cs="Arial"/>
          <w:color w:val="auto"/>
        </w:rPr>
        <w:t xml:space="preserve"> </w:t>
      </w:r>
      <w:r w:rsidR="00A24BB9" w:rsidRPr="00C4681C">
        <w:rPr>
          <w:rFonts w:cs="Arial"/>
          <w:color w:val="auto"/>
          <w:u w:val="single"/>
        </w:rPr>
        <w:t>section</w:t>
      </w:r>
      <w:r w:rsidRPr="00C4681C">
        <w:rPr>
          <w:rFonts w:cs="Arial"/>
          <w:color w:val="auto"/>
        </w:rPr>
        <w:t>.</w:t>
      </w:r>
    </w:p>
    <w:p w14:paraId="4AFAE7AB" w14:textId="1772CF07" w:rsidR="0015363C" w:rsidRPr="00C4681C" w:rsidRDefault="0015363C" w:rsidP="0015363C">
      <w:pPr>
        <w:ind w:firstLine="720"/>
        <w:jc w:val="both"/>
        <w:rPr>
          <w:rFonts w:cs="Arial"/>
          <w:color w:val="auto"/>
        </w:rPr>
      </w:pPr>
      <w:r w:rsidRPr="00C4681C">
        <w:rPr>
          <w:rFonts w:cs="Arial"/>
          <w:color w:val="auto"/>
        </w:rPr>
        <w:t xml:space="preserve">(e) If a life-threatening medical emergency occurs on a </w:t>
      </w:r>
      <w:r w:rsidR="008C30BE" w:rsidRPr="00C4681C">
        <w:rPr>
          <w:rFonts w:cs="Arial"/>
          <w:color w:val="auto"/>
        </w:rPr>
        <w:t>licens</w:t>
      </w:r>
      <w:r w:rsidRPr="00C4681C">
        <w:rPr>
          <w:rFonts w:cs="Arial"/>
          <w:color w:val="auto"/>
        </w:rPr>
        <w:t>ee</w:t>
      </w:r>
      <w:r w:rsidR="00753548" w:rsidRPr="00C4681C">
        <w:rPr>
          <w:rFonts w:cs="Arial"/>
          <w:color w:val="auto"/>
        </w:rPr>
        <w:t>'</w:t>
      </w:r>
      <w:r w:rsidRPr="00C4681C">
        <w:rPr>
          <w:rFonts w:cs="Arial"/>
          <w:color w:val="auto"/>
        </w:rPr>
        <w:t xml:space="preserve">s private premises requiring notification of emergency medical services or law enforcement under §60-7-13(d) of this code, the </w:t>
      </w:r>
      <w:r w:rsidR="008C30BE" w:rsidRPr="00C4681C">
        <w:rPr>
          <w:rFonts w:cs="Arial"/>
          <w:color w:val="auto"/>
        </w:rPr>
        <w:t>licens</w:t>
      </w:r>
      <w:r w:rsidRPr="00C4681C">
        <w:rPr>
          <w:rFonts w:cs="Arial"/>
          <w:color w:val="auto"/>
        </w:rPr>
        <w:t>ee shall notify the Alcohol Beverage Control Administration within 48 hours of the emergency’s occurrence. The commissioner</w:t>
      </w:r>
      <w:r w:rsidR="000A14B1" w:rsidRPr="00C4681C">
        <w:rPr>
          <w:color w:val="auto"/>
        </w:rPr>
        <w:t xml:space="preserve"> </w:t>
      </w:r>
      <w:r w:rsidRPr="00C4681C">
        <w:rPr>
          <w:rFonts w:cs="Arial"/>
          <w:color w:val="auto"/>
        </w:rPr>
        <w:t xml:space="preserve">may, in his or her discretion, revoke, suspend, or otherwise sanction a </w:t>
      </w:r>
      <w:r w:rsidR="008C30BE" w:rsidRPr="00C4681C">
        <w:rPr>
          <w:rFonts w:cs="Arial"/>
          <w:color w:val="auto"/>
        </w:rPr>
        <w:t>licens</w:t>
      </w:r>
      <w:r w:rsidRPr="00C4681C">
        <w:rPr>
          <w:rFonts w:cs="Arial"/>
          <w:color w:val="auto"/>
        </w:rPr>
        <w:t>ee for failing to comply with the 48-hour notification requirement.</w:t>
      </w:r>
    </w:p>
    <w:p w14:paraId="60BDF3F1" w14:textId="77777777" w:rsidR="00FA0E5C" w:rsidRPr="00C4681C" w:rsidRDefault="0015363C" w:rsidP="00FA0E5C">
      <w:pPr>
        <w:ind w:firstLine="720"/>
        <w:jc w:val="both"/>
        <w:rPr>
          <w:rFonts w:cs="Arial"/>
          <w:color w:val="auto"/>
        </w:rPr>
      </w:pPr>
      <w:r w:rsidRPr="00C4681C">
        <w:rPr>
          <w:rFonts w:cs="Arial"/>
          <w:color w:val="auto"/>
        </w:rPr>
        <w:t xml:space="preserve">(f) As used in this section, a life-threatening medical emergency includes, but is not limited to, respiratory distress or cessation of breathing, severe chest pains, shock, uncontrolled bleeding, poisoning, prolonged unconsciousness, overdose, any complaint or observation which indicates significant head or spinal injury, and life-threatening physical injury caused by a crime of violence against the person occupying or emanating from the </w:t>
      </w:r>
      <w:r w:rsidR="008C30BE" w:rsidRPr="00C4681C">
        <w:rPr>
          <w:rFonts w:cs="Arial"/>
          <w:color w:val="auto"/>
        </w:rPr>
        <w:t>licens</w:t>
      </w:r>
      <w:r w:rsidRPr="00C4681C">
        <w:rPr>
          <w:rFonts w:cs="Arial"/>
          <w:color w:val="auto"/>
        </w:rPr>
        <w:t>ed premises.</w:t>
      </w:r>
      <w:bookmarkEnd w:id="23"/>
    </w:p>
    <w:p w14:paraId="63692E68" w14:textId="77777777" w:rsidR="00FA0E5C" w:rsidRPr="00C4681C" w:rsidRDefault="00FA0E5C" w:rsidP="00FA0E5C">
      <w:pPr>
        <w:spacing w:line="240" w:lineRule="auto"/>
        <w:ind w:firstLine="720"/>
        <w:jc w:val="both"/>
        <w:rPr>
          <w:color w:val="auto"/>
          <w:sz w:val="20"/>
          <w:szCs w:val="20"/>
        </w:rPr>
        <w:sectPr w:rsidR="00FA0E5C" w:rsidRPr="00C4681C" w:rsidSect="00FA0E5C">
          <w:footerReference w:type="default" r:id="rId24"/>
          <w:type w:val="continuous"/>
          <w:pgSz w:w="12240" w:h="15840" w:code="1"/>
          <w:pgMar w:top="1440" w:right="1440" w:bottom="1440" w:left="1440" w:header="720" w:footer="720" w:gutter="0"/>
          <w:lnNumType w:countBy="1" w:restart="newSection"/>
          <w:cols w:space="720"/>
          <w:titlePg/>
          <w:docGrid w:linePitch="360"/>
        </w:sectPr>
      </w:pPr>
    </w:p>
    <w:p w14:paraId="5FEBD276" w14:textId="212C941A" w:rsidR="00BF0FE3" w:rsidRPr="00C4681C" w:rsidRDefault="00BF0FE3" w:rsidP="00FA0E5C">
      <w:pPr>
        <w:suppressLineNumbers/>
        <w:spacing w:line="240" w:lineRule="auto"/>
        <w:ind w:left="720"/>
        <w:jc w:val="both"/>
        <w:rPr>
          <w:color w:val="auto"/>
          <w:sz w:val="20"/>
          <w:szCs w:val="20"/>
        </w:rPr>
      </w:pPr>
      <w:r w:rsidRPr="00C4681C">
        <w:rPr>
          <w:color w:val="auto"/>
          <w:sz w:val="20"/>
          <w:szCs w:val="20"/>
        </w:rPr>
        <w:t>NOTE: The purpose of this bill is to regu</w:t>
      </w:r>
      <w:r w:rsidR="00D354CB" w:rsidRPr="00C4681C">
        <w:rPr>
          <w:color w:val="auto"/>
          <w:sz w:val="20"/>
          <w:szCs w:val="20"/>
        </w:rPr>
        <w:t>late</w:t>
      </w:r>
      <w:r w:rsidRPr="00C4681C">
        <w:rPr>
          <w:color w:val="auto"/>
          <w:sz w:val="20"/>
          <w:szCs w:val="20"/>
        </w:rPr>
        <w:t xml:space="preserve"> select plant-based derivatives, including hemp-derived cannabinoid products and regulation of kratom</w:t>
      </w:r>
      <w:r w:rsidR="00D354CB" w:rsidRPr="00C4681C">
        <w:rPr>
          <w:color w:val="auto"/>
          <w:sz w:val="20"/>
          <w:szCs w:val="20"/>
        </w:rPr>
        <w:t xml:space="preserve">. The bill </w:t>
      </w:r>
      <w:r w:rsidRPr="00C4681C">
        <w:rPr>
          <w:color w:val="auto"/>
          <w:sz w:val="20"/>
          <w:szCs w:val="20"/>
        </w:rPr>
        <w:t>amend</w:t>
      </w:r>
      <w:r w:rsidR="00D354CB" w:rsidRPr="00C4681C">
        <w:rPr>
          <w:color w:val="auto"/>
          <w:sz w:val="20"/>
          <w:szCs w:val="20"/>
        </w:rPr>
        <w:t>s</w:t>
      </w:r>
      <w:r w:rsidRPr="00C4681C">
        <w:rPr>
          <w:color w:val="auto"/>
          <w:sz w:val="20"/>
          <w:szCs w:val="20"/>
        </w:rPr>
        <w:t xml:space="preserve"> the short title; clarif</w:t>
      </w:r>
      <w:r w:rsidR="00D354CB" w:rsidRPr="00C4681C">
        <w:rPr>
          <w:color w:val="auto"/>
          <w:sz w:val="20"/>
          <w:szCs w:val="20"/>
        </w:rPr>
        <w:t>ies</w:t>
      </w:r>
      <w:r w:rsidRPr="00C4681C">
        <w:rPr>
          <w:color w:val="auto"/>
          <w:sz w:val="20"/>
          <w:szCs w:val="20"/>
        </w:rPr>
        <w:t xml:space="preserve"> findings; defin</w:t>
      </w:r>
      <w:r w:rsidR="00D354CB" w:rsidRPr="00C4681C">
        <w:rPr>
          <w:color w:val="auto"/>
          <w:sz w:val="20"/>
          <w:szCs w:val="20"/>
        </w:rPr>
        <w:t>es</w:t>
      </w:r>
      <w:r w:rsidRPr="00C4681C">
        <w:rPr>
          <w:color w:val="auto"/>
          <w:sz w:val="20"/>
          <w:szCs w:val="20"/>
        </w:rPr>
        <w:t xml:space="preserve"> terms; requir</w:t>
      </w:r>
      <w:r w:rsidR="00D354CB" w:rsidRPr="00C4681C">
        <w:rPr>
          <w:color w:val="auto"/>
          <w:sz w:val="20"/>
          <w:szCs w:val="20"/>
        </w:rPr>
        <w:t xml:space="preserve">es </w:t>
      </w:r>
      <w:r w:rsidRPr="00C4681C">
        <w:rPr>
          <w:color w:val="auto"/>
          <w:sz w:val="20"/>
          <w:szCs w:val="20"/>
        </w:rPr>
        <w:t xml:space="preserve">permits to manufacture, process, distribute, offer to sell, and sell regulated products; </w:t>
      </w:r>
      <w:r w:rsidR="00D354CB" w:rsidRPr="00C4681C">
        <w:rPr>
          <w:color w:val="auto"/>
          <w:sz w:val="20"/>
          <w:szCs w:val="20"/>
        </w:rPr>
        <w:t xml:space="preserve">specifies </w:t>
      </w:r>
      <w:r w:rsidRPr="00C4681C">
        <w:rPr>
          <w:color w:val="auto"/>
          <w:sz w:val="20"/>
          <w:szCs w:val="20"/>
        </w:rPr>
        <w:t>regulatory authority in the Commissioner of Agriculture and the Alcohol Beverage Control Administration Commissioner; specif</w:t>
      </w:r>
      <w:r w:rsidR="00D354CB" w:rsidRPr="00C4681C">
        <w:rPr>
          <w:color w:val="auto"/>
          <w:sz w:val="20"/>
          <w:szCs w:val="20"/>
        </w:rPr>
        <w:t>ies</w:t>
      </w:r>
      <w:r w:rsidRPr="00C4681C">
        <w:rPr>
          <w:color w:val="auto"/>
          <w:sz w:val="20"/>
          <w:szCs w:val="20"/>
        </w:rPr>
        <w:t xml:space="preserve"> funding requirements for nonintoxicating beer tax revenues; mak</w:t>
      </w:r>
      <w:r w:rsidR="00D354CB" w:rsidRPr="00C4681C">
        <w:rPr>
          <w:color w:val="auto"/>
          <w:sz w:val="20"/>
          <w:szCs w:val="20"/>
        </w:rPr>
        <w:t xml:space="preserve">es </w:t>
      </w:r>
      <w:r w:rsidRPr="00C4681C">
        <w:rPr>
          <w:color w:val="auto"/>
          <w:sz w:val="20"/>
          <w:szCs w:val="20"/>
        </w:rPr>
        <w:t xml:space="preserve">technical corrections; </w:t>
      </w:r>
      <w:r w:rsidR="00D354CB" w:rsidRPr="00C4681C">
        <w:rPr>
          <w:color w:val="auto"/>
          <w:sz w:val="20"/>
          <w:szCs w:val="20"/>
        </w:rPr>
        <w:t>specifies</w:t>
      </w:r>
      <w:r w:rsidRPr="00C4681C">
        <w:rPr>
          <w:color w:val="auto"/>
          <w:sz w:val="20"/>
          <w:szCs w:val="20"/>
        </w:rPr>
        <w:t xml:space="preserve"> application of the Administrative Procedures Act for certain contested cases; specif</w:t>
      </w:r>
      <w:r w:rsidR="00D354CB" w:rsidRPr="00C4681C">
        <w:rPr>
          <w:color w:val="auto"/>
          <w:sz w:val="20"/>
          <w:szCs w:val="20"/>
        </w:rPr>
        <w:t>ies</w:t>
      </w:r>
      <w:r w:rsidRPr="00C4681C">
        <w:rPr>
          <w:color w:val="auto"/>
          <w:sz w:val="20"/>
          <w:szCs w:val="20"/>
        </w:rPr>
        <w:t xml:space="preserve"> application fees for certain permits; specif</w:t>
      </w:r>
      <w:r w:rsidR="00D354CB" w:rsidRPr="00C4681C">
        <w:rPr>
          <w:color w:val="auto"/>
          <w:sz w:val="20"/>
          <w:szCs w:val="20"/>
        </w:rPr>
        <w:t>ies</w:t>
      </w:r>
      <w:r w:rsidRPr="00C4681C">
        <w:rPr>
          <w:color w:val="auto"/>
          <w:sz w:val="20"/>
          <w:szCs w:val="20"/>
        </w:rPr>
        <w:t xml:space="preserve"> requirements for business registration certificate, nexus, jurisdiction, and taxation relating to remote interstate sales and distribution; specif</w:t>
      </w:r>
      <w:r w:rsidR="00D354CB" w:rsidRPr="00C4681C">
        <w:rPr>
          <w:color w:val="auto"/>
          <w:sz w:val="20"/>
          <w:szCs w:val="20"/>
        </w:rPr>
        <w:t>ies</w:t>
      </w:r>
      <w:r w:rsidRPr="00C4681C">
        <w:rPr>
          <w:color w:val="auto"/>
          <w:sz w:val="20"/>
          <w:szCs w:val="20"/>
        </w:rPr>
        <w:t xml:space="preserve"> maintenance of lists by the Commissioner of Agriculture of permittees, approved products and entities and person that cease to be permitted; specif</w:t>
      </w:r>
      <w:r w:rsidR="00D354CB" w:rsidRPr="00C4681C">
        <w:rPr>
          <w:color w:val="auto"/>
          <w:sz w:val="20"/>
          <w:szCs w:val="20"/>
        </w:rPr>
        <w:t xml:space="preserve">ies </w:t>
      </w:r>
      <w:r w:rsidRPr="00C4681C">
        <w:rPr>
          <w:color w:val="auto"/>
          <w:sz w:val="20"/>
          <w:szCs w:val="20"/>
        </w:rPr>
        <w:t xml:space="preserve">labeling requirements; </w:t>
      </w:r>
      <w:r w:rsidR="00B81FA8" w:rsidRPr="00C4681C">
        <w:rPr>
          <w:color w:val="auto"/>
          <w:sz w:val="20"/>
          <w:szCs w:val="20"/>
        </w:rPr>
        <w:t>requires</w:t>
      </w:r>
      <w:r w:rsidRPr="00C4681C">
        <w:rPr>
          <w:color w:val="auto"/>
          <w:sz w:val="20"/>
          <w:szCs w:val="20"/>
        </w:rPr>
        <w:t xml:space="preserve"> age verification for certain sales; authori</w:t>
      </w:r>
      <w:r w:rsidR="00B81FA8" w:rsidRPr="00C4681C">
        <w:rPr>
          <w:color w:val="auto"/>
          <w:sz w:val="20"/>
          <w:szCs w:val="20"/>
        </w:rPr>
        <w:t>zes</w:t>
      </w:r>
      <w:r w:rsidRPr="00C4681C">
        <w:rPr>
          <w:color w:val="auto"/>
          <w:sz w:val="20"/>
          <w:szCs w:val="20"/>
        </w:rPr>
        <w:t xml:space="preserve"> use of funds by the Commissioner of Agriculture and Alcohol Beverage Control Administration Commissioner; specif</w:t>
      </w:r>
      <w:r w:rsidR="00B81FA8" w:rsidRPr="00C4681C">
        <w:rPr>
          <w:color w:val="auto"/>
          <w:sz w:val="20"/>
          <w:szCs w:val="20"/>
        </w:rPr>
        <w:t>ies</w:t>
      </w:r>
      <w:r w:rsidRPr="00C4681C">
        <w:rPr>
          <w:color w:val="auto"/>
          <w:sz w:val="20"/>
          <w:szCs w:val="20"/>
        </w:rPr>
        <w:t xml:space="preserve"> application of Tax Commissioner’s fee</w:t>
      </w:r>
      <w:r w:rsidR="00B81FA8" w:rsidRPr="00C4681C">
        <w:rPr>
          <w:color w:val="auto"/>
          <w:sz w:val="20"/>
          <w:szCs w:val="20"/>
        </w:rPr>
        <w:t xml:space="preserve">; authorizes </w:t>
      </w:r>
      <w:r w:rsidRPr="00C4681C">
        <w:rPr>
          <w:color w:val="auto"/>
          <w:sz w:val="20"/>
          <w:szCs w:val="20"/>
        </w:rPr>
        <w:t>memoranda of understanding and information sharing between Tax Commissioner, Commissioner of Agriculture and Alcohol Beverage Control Administration Commissioner; specif</w:t>
      </w:r>
      <w:r w:rsidR="00B81FA8" w:rsidRPr="00C4681C">
        <w:rPr>
          <w:color w:val="auto"/>
          <w:sz w:val="20"/>
          <w:szCs w:val="20"/>
        </w:rPr>
        <w:t xml:space="preserve">ies </w:t>
      </w:r>
      <w:r w:rsidRPr="00C4681C">
        <w:rPr>
          <w:color w:val="auto"/>
          <w:sz w:val="20"/>
          <w:szCs w:val="20"/>
        </w:rPr>
        <w:t>administrative sanctions; authoriz</w:t>
      </w:r>
      <w:r w:rsidR="00B81FA8" w:rsidRPr="00C4681C">
        <w:rPr>
          <w:color w:val="auto"/>
          <w:sz w:val="20"/>
          <w:szCs w:val="20"/>
        </w:rPr>
        <w:t xml:space="preserve">es </w:t>
      </w:r>
      <w:r w:rsidRPr="00C4681C">
        <w:rPr>
          <w:color w:val="auto"/>
          <w:sz w:val="20"/>
          <w:szCs w:val="20"/>
        </w:rPr>
        <w:t>the Alcohol Beverage Control Administration Commissioner to enforce regulation of the product at the retail level; authoriz</w:t>
      </w:r>
      <w:r w:rsidR="00B81FA8" w:rsidRPr="00C4681C">
        <w:rPr>
          <w:color w:val="auto"/>
          <w:sz w:val="20"/>
          <w:szCs w:val="20"/>
        </w:rPr>
        <w:t>es</w:t>
      </w:r>
      <w:r w:rsidRPr="00C4681C">
        <w:rPr>
          <w:color w:val="auto"/>
          <w:sz w:val="20"/>
          <w:szCs w:val="20"/>
        </w:rPr>
        <w:t xml:space="preserve"> enforcement actions involving agents of the Alcohol Beverage Control Administration Commissioner and persons acting upon request direction or control of law-enforcement agencies; clarif</w:t>
      </w:r>
      <w:r w:rsidR="00B81FA8" w:rsidRPr="00C4681C">
        <w:rPr>
          <w:color w:val="auto"/>
          <w:sz w:val="20"/>
          <w:szCs w:val="20"/>
        </w:rPr>
        <w:t>ies</w:t>
      </w:r>
      <w:r w:rsidRPr="00C4681C">
        <w:rPr>
          <w:color w:val="auto"/>
          <w:sz w:val="20"/>
          <w:szCs w:val="20"/>
        </w:rPr>
        <w:t xml:space="preserve"> Alcohol Beverage Control Administration Commissioner’s authority over alcohol licensees selling kratom and hemp-derived cannabinoid products; specif</w:t>
      </w:r>
      <w:r w:rsidR="00B81FA8" w:rsidRPr="00C4681C">
        <w:rPr>
          <w:color w:val="auto"/>
          <w:sz w:val="20"/>
          <w:szCs w:val="20"/>
        </w:rPr>
        <w:t>ies</w:t>
      </w:r>
      <w:r w:rsidRPr="00C4681C">
        <w:rPr>
          <w:color w:val="auto"/>
          <w:sz w:val="20"/>
          <w:szCs w:val="20"/>
        </w:rPr>
        <w:t xml:space="preserve"> transfer of excess Alcohol Beverage Control Enforcement Fund monies; and specif</w:t>
      </w:r>
      <w:r w:rsidR="00B81FA8" w:rsidRPr="00C4681C">
        <w:rPr>
          <w:color w:val="auto"/>
          <w:sz w:val="20"/>
          <w:szCs w:val="20"/>
        </w:rPr>
        <w:t xml:space="preserve">ies </w:t>
      </w:r>
      <w:r w:rsidRPr="00C4681C">
        <w:rPr>
          <w:color w:val="auto"/>
          <w:sz w:val="20"/>
          <w:szCs w:val="20"/>
        </w:rPr>
        <w:t>criminal penalties related to crimes relating to regulated products.</w:t>
      </w:r>
    </w:p>
    <w:p w14:paraId="32D15AB0" w14:textId="74F5F253" w:rsidR="00BF0FE3" w:rsidRPr="00C4681C" w:rsidRDefault="00BF0FE3" w:rsidP="00FA0E5C">
      <w:pPr>
        <w:pStyle w:val="Note"/>
        <w:ind w:left="0"/>
        <w:rPr>
          <w:color w:val="auto"/>
        </w:rPr>
      </w:pPr>
    </w:p>
    <w:p w14:paraId="2490E363" w14:textId="77777777" w:rsidR="00BF0FE3" w:rsidRPr="00C4681C" w:rsidRDefault="00BF0FE3" w:rsidP="00FA0E5C">
      <w:pPr>
        <w:pStyle w:val="Note"/>
        <w:rPr>
          <w:color w:val="auto"/>
        </w:rPr>
      </w:pPr>
      <w:r w:rsidRPr="00C4681C">
        <w:rPr>
          <w:color w:val="auto"/>
        </w:rPr>
        <w:t>Strike-throughs indicate language that would be stricken from a heading or the present law and underscoring indicates new language that would be added.</w:t>
      </w:r>
    </w:p>
    <w:sectPr w:rsidR="00BF0FE3" w:rsidRPr="00C4681C" w:rsidSect="00FA0E5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9A80A" w14:textId="77777777" w:rsidR="006F6CDC" w:rsidRPr="00B844FE" w:rsidRDefault="006F6CDC" w:rsidP="00B844FE">
      <w:r>
        <w:separator/>
      </w:r>
    </w:p>
  </w:endnote>
  <w:endnote w:type="continuationSeparator" w:id="0">
    <w:p w14:paraId="74AE6698" w14:textId="77777777" w:rsidR="006F6CDC" w:rsidRPr="00B844FE" w:rsidRDefault="006F6CD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4085106"/>
      <w:docPartObj>
        <w:docPartGallery w:val="Page Numbers (Bottom of Page)"/>
        <w:docPartUnique/>
      </w:docPartObj>
    </w:sdtPr>
    <w:sdtEndPr>
      <w:rPr>
        <w:noProof/>
      </w:rPr>
    </w:sdtEndPr>
    <w:sdtContent>
      <w:p w14:paraId="68E29D0D" w14:textId="358AF519" w:rsidR="00695EA3" w:rsidRDefault="00695E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6DB0AA" w14:textId="45A451C9" w:rsidR="00B7737A" w:rsidRPr="00F7583E" w:rsidRDefault="00B7737A" w:rsidP="00E74F30">
    <w:pPr>
      <w:pStyle w:val="Footer"/>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469373"/>
      <w:docPartObj>
        <w:docPartGallery w:val="Page Numbers (Bottom of Page)"/>
        <w:docPartUnique/>
      </w:docPartObj>
    </w:sdtPr>
    <w:sdtEndPr>
      <w:rPr>
        <w:noProof/>
      </w:rPr>
    </w:sdtEndPr>
    <w:sdtContent>
      <w:p w14:paraId="311A00A9" w14:textId="710E6699" w:rsidR="00695EA3" w:rsidRDefault="00695E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1CF84C" w14:textId="0A7E5877" w:rsidR="00975958" w:rsidRPr="00BC5DA9" w:rsidRDefault="00975958" w:rsidP="00BC5DA9">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44819"/>
      <w:docPartObj>
        <w:docPartGallery w:val="Page Numbers (Bottom of Page)"/>
        <w:docPartUnique/>
      </w:docPartObj>
    </w:sdtPr>
    <w:sdtEndPr>
      <w:rPr>
        <w:noProof/>
      </w:rPr>
    </w:sdtEndPr>
    <w:sdtContent>
      <w:p w14:paraId="1BCDEF3F" w14:textId="7BCAE56B" w:rsidR="00BC5DA9" w:rsidRDefault="00BC5D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ED7678" w14:textId="77777777" w:rsidR="00BC5DA9" w:rsidRPr="00BC5DA9" w:rsidRDefault="00BC5DA9" w:rsidP="00BC5DA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939897"/>
      <w:docPartObj>
        <w:docPartGallery w:val="Page Numbers (Bottom of Page)"/>
        <w:docPartUnique/>
      </w:docPartObj>
    </w:sdtPr>
    <w:sdtEndPr>
      <w:rPr>
        <w:noProof/>
      </w:rPr>
    </w:sdtEndPr>
    <w:sdtContent>
      <w:p w14:paraId="44DC0265" w14:textId="0EEBB9F9" w:rsidR="00BC5DA9" w:rsidRDefault="00BC5D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55A4D2" w14:textId="4EA86D0E" w:rsidR="004D57FA" w:rsidRPr="00975958" w:rsidRDefault="004D57FA" w:rsidP="0097595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5666890"/>
      <w:docPartObj>
        <w:docPartGallery w:val="Page Numbers (Bottom of Page)"/>
        <w:docPartUnique/>
      </w:docPartObj>
    </w:sdtPr>
    <w:sdtEndPr>
      <w:rPr>
        <w:noProof/>
      </w:rPr>
    </w:sdtEndPr>
    <w:sdtContent>
      <w:p w14:paraId="2A82C491" w14:textId="652C2458" w:rsidR="00253844" w:rsidRDefault="002538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A87F1B" w14:textId="77777777" w:rsidR="00253844" w:rsidRPr="00F7583E" w:rsidRDefault="00253844" w:rsidP="00F7583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33DBD" w14:textId="77777777" w:rsidR="0015363C" w:rsidRDefault="0015363C" w:rsidP="001855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394350D" w14:textId="77777777" w:rsidR="0015363C" w:rsidRPr="007B7E3C" w:rsidRDefault="0015363C" w:rsidP="007B7E3C">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23876"/>
      <w:docPartObj>
        <w:docPartGallery w:val="Page Numbers (Bottom of Page)"/>
        <w:docPartUnique/>
      </w:docPartObj>
    </w:sdtPr>
    <w:sdtEndPr>
      <w:rPr>
        <w:noProof/>
      </w:rPr>
    </w:sdtEndPr>
    <w:sdtContent>
      <w:p w14:paraId="3F412874" w14:textId="7447D58E" w:rsidR="00BC5DA9" w:rsidRDefault="00BC5D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4E1F2C" w14:textId="77777777" w:rsidR="0015363C" w:rsidRPr="007B7E3C" w:rsidRDefault="0015363C" w:rsidP="007B7E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8438" w14:textId="77777777" w:rsidR="00B7737A" w:rsidRPr="005415F6" w:rsidRDefault="00B7737A" w:rsidP="00263C28">
    <w:pPr>
      <w:pStyle w:val="Footer"/>
      <w:tabs>
        <w:tab w:val="clear" w:pos="4680"/>
        <w:tab w:val="clear" w:pos="9360"/>
      </w:tabs>
      <w:jc w:val="center"/>
      <w:rPr>
        <w:caps/>
        <w:color w:val="auto"/>
      </w:rPr>
    </w:pPr>
  </w:p>
  <w:p w14:paraId="0BF45D92" w14:textId="77777777" w:rsidR="00B7737A" w:rsidRPr="00F7583E" w:rsidRDefault="00B7737A" w:rsidP="00F758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47AEC" w14:textId="3BECC0D7" w:rsidR="00E74F30" w:rsidRPr="00F7583E" w:rsidRDefault="0000376C" w:rsidP="00E74F30">
    <w:pPr>
      <w:pStyle w:val="Footer"/>
      <w:jc w:val="center"/>
    </w:pPr>
    <w: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4C8DD" w14:textId="77CA9A33" w:rsidR="00975958" w:rsidRDefault="00EF5D43">
    <w:pPr>
      <w:pStyle w:val="Footer"/>
      <w:jc w:val="center"/>
    </w:pPr>
    <w:r>
      <w:t>5</w:t>
    </w:r>
  </w:p>
  <w:p w14:paraId="3C0A27B4" w14:textId="239793C1" w:rsidR="00B7737A" w:rsidRPr="00975958" w:rsidRDefault="00B7737A" w:rsidP="0097595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72251"/>
      <w:docPartObj>
        <w:docPartGallery w:val="Page Numbers (Bottom of Page)"/>
        <w:docPartUnique/>
      </w:docPartObj>
    </w:sdtPr>
    <w:sdtEndPr>
      <w:rPr>
        <w:noProof/>
      </w:rPr>
    </w:sdtEndPr>
    <w:sdtContent>
      <w:p w14:paraId="498E9EA5" w14:textId="25927854" w:rsidR="0000376C" w:rsidRDefault="000037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C0C761" w14:textId="06E63BBE" w:rsidR="00E74F30" w:rsidRPr="00E74F30" w:rsidRDefault="00E74F30" w:rsidP="0000376C">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3B60F" w14:textId="77777777" w:rsidR="0015363C" w:rsidRPr="00975958" w:rsidRDefault="0015363C" w:rsidP="0097595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501333"/>
      <w:docPartObj>
        <w:docPartGallery w:val="Page Numbers (Bottom of Page)"/>
        <w:docPartUnique/>
      </w:docPartObj>
    </w:sdtPr>
    <w:sdtEndPr>
      <w:rPr>
        <w:noProof/>
      </w:rPr>
    </w:sdtEndPr>
    <w:sdtContent>
      <w:p w14:paraId="276F2BBF" w14:textId="56CD4885" w:rsidR="00253844" w:rsidRDefault="002538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871EFC" w14:textId="041E99B9" w:rsidR="003A378A" w:rsidRPr="00975958" w:rsidRDefault="003A378A" w:rsidP="00BC5DA9">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314216"/>
      <w:docPartObj>
        <w:docPartGallery w:val="Page Numbers (Bottom of Page)"/>
        <w:docPartUnique/>
      </w:docPartObj>
    </w:sdtPr>
    <w:sdtEndPr>
      <w:rPr>
        <w:noProof/>
      </w:rPr>
    </w:sdtEndPr>
    <w:sdtContent>
      <w:p w14:paraId="6203E167" w14:textId="2CF7550E" w:rsidR="0000376C" w:rsidRDefault="000037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042686" w14:textId="6535F4F9" w:rsidR="00BC5DA9" w:rsidRPr="00975958" w:rsidRDefault="00BC5DA9" w:rsidP="0000376C">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194776"/>
      <w:docPartObj>
        <w:docPartGallery w:val="Page Numbers (Bottom of Page)"/>
        <w:docPartUnique/>
      </w:docPartObj>
    </w:sdtPr>
    <w:sdtEndPr>
      <w:rPr>
        <w:noProof/>
      </w:rPr>
    </w:sdtEndPr>
    <w:sdtContent>
      <w:p w14:paraId="69645F37" w14:textId="7E0CD1A1" w:rsidR="00695EA3" w:rsidRDefault="00695E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7DC78C" w14:textId="5226B31C" w:rsidR="00BC5DA9" w:rsidRPr="00BC5DA9" w:rsidRDefault="00BC5DA9" w:rsidP="00BC5DA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7FD97" w14:textId="77777777" w:rsidR="006F6CDC" w:rsidRPr="00B844FE" w:rsidRDefault="006F6CDC" w:rsidP="00B844FE">
      <w:r>
        <w:separator/>
      </w:r>
    </w:p>
  </w:footnote>
  <w:footnote w:type="continuationSeparator" w:id="0">
    <w:p w14:paraId="44F1CC8B" w14:textId="77777777" w:rsidR="006F6CDC" w:rsidRPr="00B844FE" w:rsidRDefault="006F6CD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8C9A" w14:textId="77777777" w:rsidR="00B7737A" w:rsidRPr="00554C98" w:rsidRDefault="00B7737A" w:rsidP="00554C98">
    <w:pPr>
      <w:pStyle w:val="Header"/>
    </w:pPr>
    <w:r>
      <w:t>CS for SB 220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65A65" w14:textId="0EDD56EC" w:rsidR="00E0219E" w:rsidRDefault="00E0219E">
    <w:pPr>
      <w:pStyle w:val="Header"/>
    </w:pPr>
    <w:r>
      <w:t>Intr SB</w:t>
    </w:r>
    <w:r>
      <w:tab/>
    </w:r>
    <w:r>
      <w:tab/>
      <w:t>2024R3488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60732075">
    <w:abstractNumId w:val="0"/>
  </w:num>
  <w:num w:numId="2" w16cid:durableId="1098017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376C"/>
    <w:rsid w:val="00004B8F"/>
    <w:rsid w:val="0000526A"/>
    <w:rsid w:val="000355B2"/>
    <w:rsid w:val="0004090F"/>
    <w:rsid w:val="000573A9"/>
    <w:rsid w:val="00063EAC"/>
    <w:rsid w:val="0008130F"/>
    <w:rsid w:val="00085D22"/>
    <w:rsid w:val="00092364"/>
    <w:rsid w:val="00093F2B"/>
    <w:rsid w:val="0009725C"/>
    <w:rsid w:val="000A14B1"/>
    <w:rsid w:val="000B3ED3"/>
    <w:rsid w:val="000C0004"/>
    <w:rsid w:val="000C56BA"/>
    <w:rsid w:val="000C5C77"/>
    <w:rsid w:val="000C7E55"/>
    <w:rsid w:val="000E1162"/>
    <w:rsid w:val="000E3912"/>
    <w:rsid w:val="000F4BA8"/>
    <w:rsid w:val="000F65C4"/>
    <w:rsid w:val="000F746A"/>
    <w:rsid w:val="0010070F"/>
    <w:rsid w:val="00117514"/>
    <w:rsid w:val="00123A6C"/>
    <w:rsid w:val="001253EF"/>
    <w:rsid w:val="00125761"/>
    <w:rsid w:val="0012738D"/>
    <w:rsid w:val="001303EE"/>
    <w:rsid w:val="0013378A"/>
    <w:rsid w:val="00137016"/>
    <w:rsid w:val="00137169"/>
    <w:rsid w:val="00150014"/>
    <w:rsid w:val="0015112E"/>
    <w:rsid w:val="00152003"/>
    <w:rsid w:val="0015363C"/>
    <w:rsid w:val="001552E7"/>
    <w:rsid w:val="001566B4"/>
    <w:rsid w:val="00175C5C"/>
    <w:rsid w:val="00176FED"/>
    <w:rsid w:val="00182898"/>
    <w:rsid w:val="00185F75"/>
    <w:rsid w:val="00195A87"/>
    <w:rsid w:val="001971EE"/>
    <w:rsid w:val="001A2956"/>
    <w:rsid w:val="001A66B7"/>
    <w:rsid w:val="001B4419"/>
    <w:rsid w:val="001B6974"/>
    <w:rsid w:val="001C279E"/>
    <w:rsid w:val="001C50A6"/>
    <w:rsid w:val="001C7624"/>
    <w:rsid w:val="001C7D12"/>
    <w:rsid w:val="001D238B"/>
    <w:rsid w:val="001D459E"/>
    <w:rsid w:val="001E44DC"/>
    <w:rsid w:val="0022348D"/>
    <w:rsid w:val="00224CD4"/>
    <w:rsid w:val="00227CE5"/>
    <w:rsid w:val="00241C37"/>
    <w:rsid w:val="00242EBF"/>
    <w:rsid w:val="00253844"/>
    <w:rsid w:val="00253F40"/>
    <w:rsid w:val="00254AD9"/>
    <w:rsid w:val="0027011C"/>
    <w:rsid w:val="00270EAB"/>
    <w:rsid w:val="00274200"/>
    <w:rsid w:val="0027438D"/>
    <w:rsid w:val="00275740"/>
    <w:rsid w:val="002838E1"/>
    <w:rsid w:val="00294421"/>
    <w:rsid w:val="00294A2D"/>
    <w:rsid w:val="002A0269"/>
    <w:rsid w:val="002A4561"/>
    <w:rsid w:val="002B4F10"/>
    <w:rsid w:val="002C30EB"/>
    <w:rsid w:val="002C6523"/>
    <w:rsid w:val="002E2327"/>
    <w:rsid w:val="002E3353"/>
    <w:rsid w:val="003021EB"/>
    <w:rsid w:val="00303684"/>
    <w:rsid w:val="003048D1"/>
    <w:rsid w:val="00306365"/>
    <w:rsid w:val="003067B5"/>
    <w:rsid w:val="003143F5"/>
    <w:rsid w:val="00314854"/>
    <w:rsid w:val="003237E1"/>
    <w:rsid w:val="00343DC2"/>
    <w:rsid w:val="00371D33"/>
    <w:rsid w:val="0037278F"/>
    <w:rsid w:val="003924BF"/>
    <w:rsid w:val="00394191"/>
    <w:rsid w:val="003A378A"/>
    <w:rsid w:val="003B027A"/>
    <w:rsid w:val="003B0FF6"/>
    <w:rsid w:val="003C51CD"/>
    <w:rsid w:val="003C6034"/>
    <w:rsid w:val="00400B5C"/>
    <w:rsid w:val="004325DE"/>
    <w:rsid w:val="004368E0"/>
    <w:rsid w:val="004506FD"/>
    <w:rsid w:val="00463F23"/>
    <w:rsid w:val="00472320"/>
    <w:rsid w:val="00476080"/>
    <w:rsid w:val="00482DFB"/>
    <w:rsid w:val="00493238"/>
    <w:rsid w:val="00494679"/>
    <w:rsid w:val="004A192D"/>
    <w:rsid w:val="004A3BCC"/>
    <w:rsid w:val="004C1087"/>
    <w:rsid w:val="004C13DD"/>
    <w:rsid w:val="004C4F1D"/>
    <w:rsid w:val="004D3ABE"/>
    <w:rsid w:val="004D57FA"/>
    <w:rsid w:val="004E3441"/>
    <w:rsid w:val="00500579"/>
    <w:rsid w:val="0050400A"/>
    <w:rsid w:val="00504CC0"/>
    <w:rsid w:val="00545948"/>
    <w:rsid w:val="00545DAB"/>
    <w:rsid w:val="00546657"/>
    <w:rsid w:val="00561AD0"/>
    <w:rsid w:val="00582A5F"/>
    <w:rsid w:val="00593CE6"/>
    <w:rsid w:val="00594CF6"/>
    <w:rsid w:val="005A5366"/>
    <w:rsid w:val="005B63BF"/>
    <w:rsid w:val="005B69BB"/>
    <w:rsid w:val="005C2CF5"/>
    <w:rsid w:val="005E2E87"/>
    <w:rsid w:val="005E7F51"/>
    <w:rsid w:val="005F0ABD"/>
    <w:rsid w:val="0060382F"/>
    <w:rsid w:val="006369EB"/>
    <w:rsid w:val="00637E73"/>
    <w:rsid w:val="00651571"/>
    <w:rsid w:val="006554ED"/>
    <w:rsid w:val="00660461"/>
    <w:rsid w:val="0066085A"/>
    <w:rsid w:val="00666ED6"/>
    <w:rsid w:val="00667B48"/>
    <w:rsid w:val="006720E3"/>
    <w:rsid w:val="00684B0B"/>
    <w:rsid w:val="006865E9"/>
    <w:rsid w:val="00686E9A"/>
    <w:rsid w:val="006905F3"/>
    <w:rsid w:val="00691F3E"/>
    <w:rsid w:val="00692C51"/>
    <w:rsid w:val="00694BFB"/>
    <w:rsid w:val="00695EA3"/>
    <w:rsid w:val="00696B00"/>
    <w:rsid w:val="00697B3A"/>
    <w:rsid w:val="006A106B"/>
    <w:rsid w:val="006A2BF1"/>
    <w:rsid w:val="006B2359"/>
    <w:rsid w:val="006C523D"/>
    <w:rsid w:val="006D4036"/>
    <w:rsid w:val="006E09DA"/>
    <w:rsid w:val="006F6CDC"/>
    <w:rsid w:val="007041E1"/>
    <w:rsid w:val="0073648D"/>
    <w:rsid w:val="007400BE"/>
    <w:rsid w:val="00753548"/>
    <w:rsid w:val="007536D5"/>
    <w:rsid w:val="00763F99"/>
    <w:rsid w:val="00783DC1"/>
    <w:rsid w:val="00784D88"/>
    <w:rsid w:val="0079331D"/>
    <w:rsid w:val="007A4529"/>
    <w:rsid w:val="007A4858"/>
    <w:rsid w:val="007A5259"/>
    <w:rsid w:val="007A7081"/>
    <w:rsid w:val="007B30A9"/>
    <w:rsid w:val="007D732E"/>
    <w:rsid w:val="007F1CF5"/>
    <w:rsid w:val="007F5A18"/>
    <w:rsid w:val="0080568A"/>
    <w:rsid w:val="00805A12"/>
    <w:rsid w:val="00823348"/>
    <w:rsid w:val="008244C3"/>
    <w:rsid w:val="00834EDE"/>
    <w:rsid w:val="00844166"/>
    <w:rsid w:val="0085136F"/>
    <w:rsid w:val="008736AA"/>
    <w:rsid w:val="00875011"/>
    <w:rsid w:val="00885EC2"/>
    <w:rsid w:val="00895E2E"/>
    <w:rsid w:val="008C30BE"/>
    <w:rsid w:val="008C6FBE"/>
    <w:rsid w:val="008D275D"/>
    <w:rsid w:val="008D6A74"/>
    <w:rsid w:val="008E04F5"/>
    <w:rsid w:val="008E2EE6"/>
    <w:rsid w:val="008F6B57"/>
    <w:rsid w:val="0092109C"/>
    <w:rsid w:val="0092490D"/>
    <w:rsid w:val="00927623"/>
    <w:rsid w:val="00935896"/>
    <w:rsid w:val="00950627"/>
    <w:rsid w:val="0095521C"/>
    <w:rsid w:val="009635C2"/>
    <w:rsid w:val="009730AE"/>
    <w:rsid w:val="00975958"/>
    <w:rsid w:val="00976AC2"/>
    <w:rsid w:val="00980327"/>
    <w:rsid w:val="00986478"/>
    <w:rsid w:val="00990C48"/>
    <w:rsid w:val="00992246"/>
    <w:rsid w:val="009A37EF"/>
    <w:rsid w:val="009B5557"/>
    <w:rsid w:val="009B5C91"/>
    <w:rsid w:val="009D2A01"/>
    <w:rsid w:val="009D5CB9"/>
    <w:rsid w:val="009F1067"/>
    <w:rsid w:val="009F2165"/>
    <w:rsid w:val="009F5210"/>
    <w:rsid w:val="00A03C8D"/>
    <w:rsid w:val="00A05AB5"/>
    <w:rsid w:val="00A12AA6"/>
    <w:rsid w:val="00A24BB9"/>
    <w:rsid w:val="00A31E01"/>
    <w:rsid w:val="00A373B9"/>
    <w:rsid w:val="00A40D0F"/>
    <w:rsid w:val="00A416D7"/>
    <w:rsid w:val="00A450B0"/>
    <w:rsid w:val="00A527AD"/>
    <w:rsid w:val="00A55081"/>
    <w:rsid w:val="00A574D6"/>
    <w:rsid w:val="00A62116"/>
    <w:rsid w:val="00A718CF"/>
    <w:rsid w:val="00A73A15"/>
    <w:rsid w:val="00A85480"/>
    <w:rsid w:val="00A87433"/>
    <w:rsid w:val="00A912B0"/>
    <w:rsid w:val="00A926D9"/>
    <w:rsid w:val="00AA5E96"/>
    <w:rsid w:val="00AC37A8"/>
    <w:rsid w:val="00AD0F62"/>
    <w:rsid w:val="00AD6233"/>
    <w:rsid w:val="00AE48A0"/>
    <w:rsid w:val="00AE61BE"/>
    <w:rsid w:val="00AF5F9B"/>
    <w:rsid w:val="00B10B7F"/>
    <w:rsid w:val="00B12047"/>
    <w:rsid w:val="00B16F25"/>
    <w:rsid w:val="00B24422"/>
    <w:rsid w:val="00B44773"/>
    <w:rsid w:val="00B451A4"/>
    <w:rsid w:val="00B61F3C"/>
    <w:rsid w:val="00B63026"/>
    <w:rsid w:val="00B66B81"/>
    <w:rsid w:val="00B7737A"/>
    <w:rsid w:val="00B80C20"/>
    <w:rsid w:val="00B81FA8"/>
    <w:rsid w:val="00B83B60"/>
    <w:rsid w:val="00B844FE"/>
    <w:rsid w:val="00B86B4F"/>
    <w:rsid w:val="00BA1F84"/>
    <w:rsid w:val="00BB6BA2"/>
    <w:rsid w:val="00BC562B"/>
    <w:rsid w:val="00BC5DA9"/>
    <w:rsid w:val="00BE10CF"/>
    <w:rsid w:val="00BE499E"/>
    <w:rsid w:val="00BF0FE3"/>
    <w:rsid w:val="00BF2701"/>
    <w:rsid w:val="00BF4DE0"/>
    <w:rsid w:val="00C01F8D"/>
    <w:rsid w:val="00C06928"/>
    <w:rsid w:val="00C16B33"/>
    <w:rsid w:val="00C3004D"/>
    <w:rsid w:val="00C33014"/>
    <w:rsid w:val="00C33434"/>
    <w:rsid w:val="00C34869"/>
    <w:rsid w:val="00C42EB6"/>
    <w:rsid w:val="00C450DD"/>
    <w:rsid w:val="00C4681C"/>
    <w:rsid w:val="00C53DB7"/>
    <w:rsid w:val="00C56735"/>
    <w:rsid w:val="00C74CEB"/>
    <w:rsid w:val="00C85096"/>
    <w:rsid w:val="00C92CD6"/>
    <w:rsid w:val="00C96A0A"/>
    <w:rsid w:val="00CA5D9D"/>
    <w:rsid w:val="00CB1F16"/>
    <w:rsid w:val="00CB20EF"/>
    <w:rsid w:val="00CC1F3B"/>
    <w:rsid w:val="00CC623A"/>
    <w:rsid w:val="00CD12CB"/>
    <w:rsid w:val="00CD36CF"/>
    <w:rsid w:val="00CE4B06"/>
    <w:rsid w:val="00CF1DCA"/>
    <w:rsid w:val="00D354CB"/>
    <w:rsid w:val="00D56285"/>
    <w:rsid w:val="00D579FC"/>
    <w:rsid w:val="00D57B07"/>
    <w:rsid w:val="00D668D9"/>
    <w:rsid w:val="00D81C16"/>
    <w:rsid w:val="00D90402"/>
    <w:rsid w:val="00DC38BB"/>
    <w:rsid w:val="00DD6D68"/>
    <w:rsid w:val="00DD793F"/>
    <w:rsid w:val="00DE526B"/>
    <w:rsid w:val="00DE7A1E"/>
    <w:rsid w:val="00DF0C32"/>
    <w:rsid w:val="00DF199D"/>
    <w:rsid w:val="00E01542"/>
    <w:rsid w:val="00E01E4F"/>
    <w:rsid w:val="00E0219E"/>
    <w:rsid w:val="00E14839"/>
    <w:rsid w:val="00E14B4C"/>
    <w:rsid w:val="00E167BE"/>
    <w:rsid w:val="00E21142"/>
    <w:rsid w:val="00E24291"/>
    <w:rsid w:val="00E3181C"/>
    <w:rsid w:val="00E365F1"/>
    <w:rsid w:val="00E41501"/>
    <w:rsid w:val="00E45DB9"/>
    <w:rsid w:val="00E50859"/>
    <w:rsid w:val="00E50C49"/>
    <w:rsid w:val="00E53960"/>
    <w:rsid w:val="00E62F48"/>
    <w:rsid w:val="00E6613C"/>
    <w:rsid w:val="00E71602"/>
    <w:rsid w:val="00E74F30"/>
    <w:rsid w:val="00E831B3"/>
    <w:rsid w:val="00E85FBF"/>
    <w:rsid w:val="00E95FBC"/>
    <w:rsid w:val="00EC5E63"/>
    <w:rsid w:val="00EE4C29"/>
    <w:rsid w:val="00EE70CB"/>
    <w:rsid w:val="00EF5D43"/>
    <w:rsid w:val="00F0257E"/>
    <w:rsid w:val="00F41CA2"/>
    <w:rsid w:val="00F443C0"/>
    <w:rsid w:val="00F576ED"/>
    <w:rsid w:val="00F62EFB"/>
    <w:rsid w:val="00F73BC9"/>
    <w:rsid w:val="00F74053"/>
    <w:rsid w:val="00F85500"/>
    <w:rsid w:val="00F939A4"/>
    <w:rsid w:val="00F939EA"/>
    <w:rsid w:val="00FA0E5C"/>
    <w:rsid w:val="00FA17B8"/>
    <w:rsid w:val="00FA7B09"/>
    <w:rsid w:val="00FB37B2"/>
    <w:rsid w:val="00FB3988"/>
    <w:rsid w:val="00FD51E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15363C"/>
    <w:rPr>
      <w:rFonts w:eastAsia="Calibri"/>
      <w:b/>
      <w:color w:val="000000"/>
    </w:rPr>
  </w:style>
  <w:style w:type="character" w:customStyle="1" w:styleId="ArticleHeadingChar">
    <w:name w:val="Article Heading Char"/>
    <w:link w:val="ArticleHeading"/>
    <w:rsid w:val="0015363C"/>
    <w:rPr>
      <w:rFonts w:eastAsia="Calibri"/>
      <w:b/>
      <w:caps/>
      <w:color w:val="000000"/>
      <w:sz w:val="24"/>
    </w:rPr>
  </w:style>
  <w:style w:type="character" w:customStyle="1" w:styleId="SectionBodyChar">
    <w:name w:val="Section Body Char"/>
    <w:link w:val="SectionBody"/>
    <w:rsid w:val="0015363C"/>
    <w:rPr>
      <w:rFonts w:eastAsia="Calibri"/>
      <w:color w:val="000000"/>
    </w:rPr>
  </w:style>
  <w:style w:type="character" w:styleId="PageNumber">
    <w:name w:val="page number"/>
    <w:basedOn w:val="DefaultParagraphFont"/>
    <w:uiPriority w:val="99"/>
    <w:semiHidden/>
    <w:locked/>
    <w:rsid w:val="0015363C"/>
  </w:style>
  <w:style w:type="character" w:customStyle="1" w:styleId="EnactingClauseChar">
    <w:name w:val="Enacting Clause Char"/>
    <w:basedOn w:val="DefaultParagraphFont"/>
    <w:link w:val="EnactingClause"/>
    <w:rsid w:val="00B7737A"/>
    <w:rPr>
      <w:rFonts w:eastAsia="Calibri"/>
      <w:i/>
      <w:color w:val="000000"/>
    </w:rPr>
  </w:style>
  <w:style w:type="character" w:customStyle="1" w:styleId="ChapterHeadingChar">
    <w:name w:val="Chapter Heading Char"/>
    <w:link w:val="ChapterHeading"/>
    <w:rsid w:val="00B7737A"/>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116139\Document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376C09" w:rsidRDefault="007F5252">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376C09" w:rsidRDefault="007F5252">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376C09" w:rsidRDefault="007F5252">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376C09" w:rsidRDefault="007F5252">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376C09" w:rsidRDefault="007F5252">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C09"/>
    <w:rsid w:val="001209D8"/>
    <w:rsid w:val="00177C50"/>
    <w:rsid w:val="001C0388"/>
    <w:rsid w:val="001C5785"/>
    <w:rsid w:val="00237519"/>
    <w:rsid w:val="0024190C"/>
    <w:rsid w:val="00311F96"/>
    <w:rsid w:val="00326267"/>
    <w:rsid w:val="00372B58"/>
    <w:rsid w:val="00376C09"/>
    <w:rsid w:val="003D1AB2"/>
    <w:rsid w:val="003D7BB0"/>
    <w:rsid w:val="00450660"/>
    <w:rsid w:val="004E6F41"/>
    <w:rsid w:val="00515A92"/>
    <w:rsid w:val="005463B8"/>
    <w:rsid w:val="00574F08"/>
    <w:rsid w:val="006A5CFB"/>
    <w:rsid w:val="00754F34"/>
    <w:rsid w:val="007E0FA7"/>
    <w:rsid w:val="007F5252"/>
    <w:rsid w:val="00833530"/>
    <w:rsid w:val="00860DB6"/>
    <w:rsid w:val="00993313"/>
    <w:rsid w:val="00A274FF"/>
    <w:rsid w:val="00A451F5"/>
    <w:rsid w:val="00B63093"/>
    <w:rsid w:val="00C14192"/>
    <w:rsid w:val="00C5580E"/>
    <w:rsid w:val="00C66328"/>
    <w:rsid w:val="00DE1114"/>
    <w:rsid w:val="00E002BD"/>
    <w:rsid w:val="00E73848"/>
    <w:rsid w:val="00E9054D"/>
    <w:rsid w:val="00E9177B"/>
    <w:rsid w:val="00EE3B25"/>
    <w:rsid w:val="00EE42C9"/>
    <w:rsid w:val="00F45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64</TotalTime>
  <Pages>9</Pages>
  <Words>8608</Words>
  <Characters>52341</Characters>
  <Application>Microsoft Office Word</Application>
  <DocSecurity>0</DocSecurity>
  <Lines>3271</Lines>
  <Paragraphs>1792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Brenda Francis</cp:lastModifiedBy>
  <cp:revision>17</cp:revision>
  <cp:lastPrinted>2024-01-26T19:27:00Z</cp:lastPrinted>
  <dcterms:created xsi:type="dcterms:W3CDTF">2024-01-31T14:20:00Z</dcterms:created>
  <dcterms:modified xsi:type="dcterms:W3CDTF">2024-02-08T21:05:00Z</dcterms:modified>
</cp:coreProperties>
</file>