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44EFB" w14:textId="77777777" w:rsidR="00FE067E" w:rsidRDefault="00CD36CF" w:rsidP="00EF6030">
      <w:pPr>
        <w:pStyle w:val="TitlePageOrigin"/>
      </w:pPr>
      <w:r>
        <w:t>WEST virginia legislature</w:t>
      </w:r>
    </w:p>
    <w:p w14:paraId="13F6CB01" w14:textId="77777777" w:rsidR="00CD36CF" w:rsidRDefault="00CD36CF" w:rsidP="00EF6030">
      <w:pPr>
        <w:pStyle w:val="TitlePageSession"/>
      </w:pPr>
      <w:r>
        <w:t>20</w:t>
      </w:r>
      <w:r w:rsidR="006565E8">
        <w:t>2</w:t>
      </w:r>
      <w:r w:rsidR="00AF09E0">
        <w:t>4</w:t>
      </w:r>
      <w:r>
        <w:t xml:space="preserve"> regular session</w:t>
      </w:r>
    </w:p>
    <w:p w14:paraId="7DD69457" w14:textId="77777777" w:rsidR="00CD36CF" w:rsidRDefault="00CC1B34" w:rsidP="00EF6030">
      <w:pPr>
        <w:pStyle w:val="TitlePageBillPrefix"/>
      </w:pPr>
      <w:sdt>
        <w:sdtPr>
          <w:tag w:val="IntroDate"/>
          <w:id w:val="-1236936958"/>
          <w:placeholder>
            <w:docPart w:val="570777D9849F4B98B55366A2E913CC5F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2C05C98A" w14:textId="77777777" w:rsidR="00AC3B58" w:rsidRPr="00AC3B58" w:rsidRDefault="00AC3B58" w:rsidP="00EF6030">
      <w:pPr>
        <w:pStyle w:val="TitlePageBillPrefix"/>
      </w:pPr>
      <w:r>
        <w:t>for</w:t>
      </w:r>
    </w:p>
    <w:p w14:paraId="75117764" w14:textId="6E94B6AD" w:rsidR="00CD36CF" w:rsidRDefault="00CC1B34" w:rsidP="00EF6030">
      <w:pPr>
        <w:pStyle w:val="BillNumber"/>
      </w:pPr>
      <w:sdt>
        <w:sdtPr>
          <w:tag w:val="Chamber"/>
          <w:id w:val="893011969"/>
          <w:lock w:val="sdtLocked"/>
          <w:placeholder>
            <w:docPart w:val="0BD7EAB43EF3412BB2AB10DE9288E19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F517D3">
            <w:t>Senate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457EB9B4B03A49D5A10A8DEA2AB61D92"/>
          </w:placeholder>
          <w:text/>
        </w:sdtPr>
        <w:sdtEndPr/>
        <w:sdtContent>
          <w:r w:rsidR="00F517D3" w:rsidRPr="00F517D3">
            <w:t>740</w:t>
          </w:r>
        </w:sdtContent>
      </w:sdt>
    </w:p>
    <w:p w14:paraId="038DE0C4" w14:textId="75928729" w:rsidR="00F517D3" w:rsidRDefault="00F517D3" w:rsidP="00EF6030">
      <w:pPr>
        <w:pStyle w:val="References"/>
        <w:rPr>
          <w:smallCaps/>
        </w:rPr>
      </w:pPr>
      <w:r>
        <w:rPr>
          <w:smallCaps/>
        </w:rPr>
        <w:t>By Senators Grady, Weld, Trump</w:t>
      </w:r>
      <w:r w:rsidR="00921AC9">
        <w:rPr>
          <w:smallCaps/>
        </w:rPr>
        <w:t>, Woelfel, Chapman, Deeds, Smith, Stuart, Karnes, and Hunt</w:t>
      </w:r>
    </w:p>
    <w:p w14:paraId="313FF105" w14:textId="77F0C043" w:rsidR="00F517D3" w:rsidRDefault="00CD36CF" w:rsidP="00EF6030">
      <w:pPr>
        <w:pStyle w:val="References"/>
      </w:pPr>
      <w:r>
        <w:t>[</w:t>
      </w:r>
      <w:r w:rsidR="00002112">
        <w:t xml:space="preserve">Originating in the Committee on </w:t>
      </w:r>
      <w:sdt>
        <w:sdtPr>
          <w:tag w:val="References"/>
          <w:id w:val="-1043047873"/>
          <w:placeholder>
            <w:docPart w:val="E943E7A03202431EBDAB006F0C6DA587"/>
          </w:placeholder>
          <w:text w:multiLine="1"/>
        </w:sdtPr>
        <w:sdtEndPr/>
        <w:sdtContent>
          <w:r w:rsidR="00921AC9">
            <w:t>t</w:t>
          </w:r>
          <w:r w:rsidR="002E3888">
            <w:t>he Judiciary</w:t>
          </w:r>
        </w:sdtContent>
      </w:sdt>
      <w:r w:rsidR="00002112">
        <w:t xml:space="preserve">; reported </w:t>
      </w:r>
      <w:sdt>
        <w:sdtPr>
          <w:id w:val="-32107996"/>
          <w:placeholder>
            <w:docPart w:val="591707E3AF71445C98F0601DE3694449"/>
          </w:placeholder>
          <w:text/>
        </w:sdtPr>
        <w:sdtEndPr/>
        <w:sdtContent>
          <w:r w:rsidR="00921AC9">
            <w:t>February 15, 2024</w:t>
          </w:r>
        </w:sdtContent>
      </w:sdt>
      <w:r>
        <w:t>]</w:t>
      </w:r>
    </w:p>
    <w:p w14:paraId="5E062FBB" w14:textId="77777777" w:rsidR="00F517D3" w:rsidRDefault="00F517D3" w:rsidP="00F517D3">
      <w:pPr>
        <w:pStyle w:val="TitlePageOrigin"/>
      </w:pPr>
    </w:p>
    <w:p w14:paraId="5A28A592" w14:textId="74F45FA5" w:rsidR="00F517D3" w:rsidRPr="00146E52" w:rsidRDefault="00F517D3" w:rsidP="00F517D3">
      <w:pPr>
        <w:pStyle w:val="TitlePageOrigin"/>
        <w:rPr>
          <w:color w:val="auto"/>
        </w:rPr>
      </w:pPr>
    </w:p>
    <w:p w14:paraId="6464A642" w14:textId="1032C71B" w:rsidR="00F517D3" w:rsidRPr="00146E52" w:rsidRDefault="00F517D3" w:rsidP="00F517D3">
      <w:pPr>
        <w:pStyle w:val="TitleSection"/>
        <w:rPr>
          <w:color w:val="auto"/>
        </w:rPr>
      </w:pPr>
      <w:r w:rsidRPr="00146E52">
        <w:rPr>
          <w:color w:val="auto"/>
        </w:rPr>
        <w:lastRenderedPageBreak/>
        <w:t>A BILL to amend the Code of West Virginia,1931, as amended, by adding thereto a new section designated §61-8C-2a, relating to the filming of minors engaged in sexually explicit conduct; creating a new criminal offense of manipulating a photograph, image, video clip, movie, or similar recording containing sexually explicit conduct by the insertion thereof of a visual image of an actual minor so as to create the appearance that it is a minor engaged in the sexually explicit conduct; defining terms; clarifying that the offense is separate and distinct from any other</w:t>
      </w:r>
      <w:r w:rsidR="00CC1B34">
        <w:rPr>
          <w:color w:val="auto"/>
        </w:rPr>
        <w:t xml:space="preserve"> offense</w:t>
      </w:r>
      <w:r w:rsidR="0073427D">
        <w:rPr>
          <w:color w:val="auto"/>
        </w:rPr>
        <w:t>;</w:t>
      </w:r>
      <w:r w:rsidRPr="00146E52">
        <w:rPr>
          <w:color w:val="auto"/>
        </w:rPr>
        <w:t xml:space="preserve"> and establishing criminal penalties.</w:t>
      </w:r>
    </w:p>
    <w:p w14:paraId="044B121D" w14:textId="77777777" w:rsidR="00F517D3" w:rsidRPr="00146E52" w:rsidRDefault="00F517D3" w:rsidP="00F517D3">
      <w:pPr>
        <w:pStyle w:val="EnactingClause"/>
        <w:rPr>
          <w:color w:val="auto"/>
        </w:rPr>
      </w:pPr>
      <w:r w:rsidRPr="00146E52">
        <w:rPr>
          <w:color w:val="auto"/>
        </w:rPr>
        <w:t>Be it enacted by the Legislature of West Virginia:</w:t>
      </w:r>
    </w:p>
    <w:p w14:paraId="4F0297BC" w14:textId="77777777" w:rsidR="00F517D3" w:rsidRPr="00146E52" w:rsidRDefault="00F517D3" w:rsidP="00F517D3">
      <w:pPr>
        <w:pStyle w:val="ArticleHeading"/>
        <w:rPr>
          <w:color w:val="auto"/>
        </w:rPr>
      </w:pPr>
      <w:r w:rsidRPr="00146E52">
        <w:rPr>
          <w:color w:val="auto"/>
        </w:rPr>
        <w:t>Article 8c. Filming of sexually explicit conduct of minors.</w:t>
      </w:r>
    </w:p>
    <w:p w14:paraId="3183DFCA" w14:textId="77777777" w:rsidR="00F517D3" w:rsidRPr="00146E52" w:rsidRDefault="00F517D3" w:rsidP="00F517D3">
      <w:pPr>
        <w:pStyle w:val="SectionHeading"/>
        <w:rPr>
          <w:color w:val="auto"/>
          <w:u w:val="single"/>
        </w:rPr>
        <w:sectPr w:rsidR="00F517D3" w:rsidRPr="00146E52" w:rsidSect="00F517D3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146E52">
        <w:rPr>
          <w:color w:val="auto"/>
          <w:u w:val="single"/>
        </w:rPr>
        <w:t>§61-8C-2a Prohibited digital manipulation of media.</w:t>
      </w:r>
    </w:p>
    <w:p w14:paraId="2B2D0FB7" w14:textId="1FCD6438" w:rsidR="00F517D3" w:rsidRPr="00146E52" w:rsidRDefault="00937DC2" w:rsidP="00F517D3">
      <w:pPr>
        <w:pStyle w:val="SectionBody"/>
        <w:rPr>
          <w:color w:val="auto"/>
          <w:u w:val="single"/>
        </w:rPr>
      </w:pPr>
      <w:r w:rsidRPr="0073427D">
        <w:rPr>
          <w:color w:val="auto"/>
          <w:u w:val="single"/>
        </w:rPr>
        <w:t xml:space="preserve">(a) </w:t>
      </w:r>
      <w:r w:rsidR="00F517D3" w:rsidRPr="0073427D">
        <w:rPr>
          <w:color w:val="auto"/>
          <w:u w:val="single"/>
        </w:rPr>
        <w:t>Any</w:t>
      </w:r>
      <w:r w:rsidR="00F517D3" w:rsidRPr="00146E52">
        <w:rPr>
          <w:color w:val="auto"/>
          <w:u w:val="single"/>
        </w:rPr>
        <w:t xml:space="preserve"> person who modifies or otherwise changes a photograph, image, video clip, movie, or recording containing sexually explicit conduct by the insertion therein of a visual image of an actual minor so as to create the appearance that it is </w:t>
      </w:r>
      <w:r>
        <w:rPr>
          <w:color w:val="auto"/>
          <w:u w:val="single"/>
        </w:rPr>
        <w:t xml:space="preserve">the actual </w:t>
      </w:r>
      <w:r w:rsidR="00F517D3" w:rsidRPr="00146E52">
        <w:rPr>
          <w:color w:val="auto"/>
          <w:u w:val="single"/>
        </w:rPr>
        <w:t>minor engaged in the sexually explicit conduct is guilty of a felony and, upon conviction</w:t>
      </w:r>
      <w:r w:rsidR="0073427D">
        <w:rPr>
          <w:color w:val="auto"/>
          <w:u w:val="single"/>
        </w:rPr>
        <w:t xml:space="preserve"> thereof</w:t>
      </w:r>
      <w:r w:rsidR="002E3888">
        <w:rPr>
          <w:color w:val="auto"/>
          <w:u w:val="single"/>
        </w:rPr>
        <w:t>,</w:t>
      </w:r>
      <w:r w:rsidR="00F517D3" w:rsidRPr="00146E52">
        <w:rPr>
          <w:color w:val="auto"/>
          <w:u w:val="single"/>
        </w:rPr>
        <w:t xml:space="preserve"> shall be fined not more than $10,000</w:t>
      </w:r>
      <w:r w:rsidR="0073427D">
        <w:rPr>
          <w:color w:val="auto"/>
          <w:u w:val="single"/>
        </w:rPr>
        <w:t>,</w:t>
      </w:r>
      <w:r w:rsidR="00F517D3" w:rsidRPr="00146E52">
        <w:rPr>
          <w:color w:val="auto"/>
          <w:u w:val="single"/>
        </w:rPr>
        <w:t xml:space="preserve"> or </w:t>
      </w:r>
      <w:r w:rsidR="0073427D">
        <w:rPr>
          <w:color w:val="auto"/>
          <w:u w:val="single"/>
        </w:rPr>
        <w:t>imprisoned</w:t>
      </w:r>
      <w:r w:rsidR="00F517D3" w:rsidRPr="00146E52">
        <w:rPr>
          <w:color w:val="auto"/>
          <w:u w:val="single"/>
        </w:rPr>
        <w:t xml:space="preserve"> in a state correctional facility for not less than one nor more than five years</w:t>
      </w:r>
      <w:r w:rsidR="002E3888">
        <w:rPr>
          <w:color w:val="auto"/>
          <w:u w:val="single"/>
        </w:rPr>
        <w:t>,</w:t>
      </w:r>
      <w:r w:rsidR="00F517D3" w:rsidRPr="00146E52">
        <w:rPr>
          <w:color w:val="auto"/>
          <w:u w:val="single"/>
        </w:rPr>
        <w:t xml:space="preserve"> or both fined and </w:t>
      </w:r>
      <w:r w:rsidR="0073427D">
        <w:rPr>
          <w:color w:val="auto"/>
          <w:u w:val="single"/>
        </w:rPr>
        <w:t>imprisoned</w:t>
      </w:r>
      <w:r w:rsidR="00F517D3" w:rsidRPr="00146E52">
        <w:rPr>
          <w:color w:val="auto"/>
          <w:u w:val="single"/>
        </w:rPr>
        <w:t>.</w:t>
      </w:r>
    </w:p>
    <w:p w14:paraId="7AC0B652" w14:textId="531154E5" w:rsidR="00F517D3" w:rsidRPr="00146E52" w:rsidRDefault="00937DC2" w:rsidP="00F517D3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(b) </w:t>
      </w:r>
      <w:r w:rsidR="00F517D3" w:rsidRPr="00146E52">
        <w:rPr>
          <w:color w:val="auto"/>
          <w:u w:val="single"/>
        </w:rPr>
        <w:t>As used in this section</w:t>
      </w:r>
      <w:r w:rsidR="0073427D">
        <w:rPr>
          <w:color w:val="auto"/>
          <w:u w:val="single"/>
        </w:rPr>
        <w:t>,</w:t>
      </w:r>
      <w:r w:rsidR="00F517D3" w:rsidRPr="00146E52">
        <w:rPr>
          <w:color w:val="auto"/>
          <w:u w:val="single"/>
        </w:rPr>
        <w:t xml:space="preserve"> "actual minor" </w:t>
      </w:r>
      <w:r w:rsidR="00CB0EB8">
        <w:rPr>
          <w:color w:val="auto"/>
          <w:u w:val="single"/>
        </w:rPr>
        <w:t>shall be defined as a person, whether living or deceased, whose image was taken</w:t>
      </w:r>
      <w:r w:rsidR="00F517D3" w:rsidRPr="00146E52">
        <w:rPr>
          <w:color w:val="auto"/>
          <w:u w:val="single"/>
        </w:rPr>
        <w:t xml:space="preserve"> or captured when he or she was under the age of 18 and later inserted into a photograph, image, video clip, movie</w:t>
      </w:r>
      <w:r w:rsidR="002E3888">
        <w:rPr>
          <w:color w:val="auto"/>
          <w:u w:val="single"/>
        </w:rPr>
        <w:t>,</w:t>
      </w:r>
      <w:r w:rsidR="00F517D3" w:rsidRPr="00146E52">
        <w:rPr>
          <w:color w:val="auto"/>
          <w:u w:val="single"/>
        </w:rPr>
        <w:t xml:space="preserve"> or recording containing sexually explicit conduct.</w:t>
      </w:r>
    </w:p>
    <w:p w14:paraId="4E1F55A2" w14:textId="75AF281E" w:rsidR="00F517D3" w:rsidRPr="00146E52" w:rsidRDefault="00937DC2" w:rsidP="00F517D3">
      <w:pPr>
        <w:pStyle w:val="SectionBody"/>
        <w:rPr>
          <w:color w:val="auto"/>
          <w:u w:val="single"/>
        </w:rPr>
      </w:pPr>
      <w:r>
        <w:rPr>
          <w:color w:val="auto"/>
          <w:u w:val="single"/>
        </w:rPr>
        <w:t xml:space="preserve">(c) </w:t>
      </w:r>
      <w:r w:rsidR="00F517D3" w:rsidRPr="00146E52">
        <w:rPr>
          <w:color w:val="auto"/>
          <w:u w:val="single"/>
        </w:rPr>
        <w:t>The provisions of this section constitute a separate and distinct offense from any other                set forth in this code.</w:t>
      </w:r>
    </w:p>
    <w:sectPr w:rsidR="00F517D3" w:rsidRPr="00146E52" w:rsidSect="00F517D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6EA2F6" w14:textId="77777777" w:rsidR="002D0442" w:rsidRPr="00B844FE" w:rsidRDefault="002D0442" w:rsidP="00B844FE">
      <w:r>
        <w:separator/>
      </w:r>
    </w:p>
  </w:endnote>
  <w:endnote w:type="continuationSeparator" w:id="0">
    <w:p w14:paraId="04F11085" w14:textId="77777777" w:rsidR="002D0442" w:rsidRPr="00B844FE" w:rsidRDefault="002D0442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9D343" w14:textId="77777777" w:rsidR="00F517D3" w:rsidRDefault="00F517D3" w:rsidP="005C0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4B9E7676" w14:textId="77777777" w:rsidR="00F517D3" w:rsidRPr="00F517D3" w:rsidRDefault="00F517D3" w:rsidP="00F517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4AA28E" w14:textId="2F3FD7E1" w:rsidR="00F517D3" w:rsidRDefault="00F517D3" w:rsidP="005C0B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60327E3" w14:textId="7E8B9594" w:rsidR="00F517D3" w:rsidRPr="00F517D3" w:rsidRDefault="00F517D3" w:rsidP="00F517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DA64B4" w14:textId="77777777" w:rsidR="002D0442" w:rsidRPr="00B844FE" w:rsidRDefault="002D0442" w:rsidP="00B844FE">
      <w:r>
        <w:separator/>
      </w:r>
    </w:p>
  </w:footnote>
  <w:footnote w:type="continuationSeparator" w:id="0">
    <w:p w14:paraId="11B41E9A" w14:textId="77777777" w:rsidR="002D0442" w:rsidRPr="00B844FE" w:rsidRDefault="002D0442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EA12" w14:textId="3A4C849A" w:rsidR="00F517D3" w:rsidRPr="00F517D3" w:rsidRDefault="00F517D3" w:rsidP="00F517D3">
    <w:pPr>
      <w:pStyle w:val="Header"/>
    </w:pPr>
    <w:r>
      <w:t>CS for SB 740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C41964" w14:textId="4A52B6F5" w:rsidR="00F517D3" w:rsidRPr="00F517D3" w:rsidRDefault="00F517D3" w:rsidP="00F517D3">
    <w:pPr>
      <w:pStyle w:val="Header"/>
    </w:pPr>
    <w:r>
      <w:t>CS for SB 740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1599437828">
    <w:abstractNumId w:val="0"/>
  </w:num>
  <w:num w:numId="2" w16cid:durableId="1685010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442"/>
    <w:rsid w:val="00002112"/>
    <w:rsid w:val="0000526A"/>
    <w:rsid w:val="00085D22"/>
    <w:rsid w:val="000C5C77"/>
    <w:rsid w:val="0010070F"/>
    <w:rsid w:val="0012246A"/>
    <w:rsid w:val="001411F6"/>
    <w:rsid w:val="0015112E"/>
    <w:rsid w:val="001552E7"/>
    <w:rsid w:val="001566B4"/>
    <w:rsid w:val="00175B38"/>
    <w:rsid w:val="001C279E"/>
    <w:rsid w:val="001D459E"/>
    <w:rsid w:val="00230763"/>
    <w:rsid w:val="00251E66"/>
    <w:rsid w:val="0027011C"/>
    <w:rsid w:val="00274200"/>
    <w:rsid w:val="00275740"/>
    <w:rsid w:val="002A0269"/>
    <w:rsid w:val="002D0442"/>
    <w:rsid w:val="002E3888"/>
    <w:rsid w:val="00301F44"/>
    <w:rsid w:val="00303684"/>
    <w:rsid w:val="003143F5"/>
    <w:rsid w:val="00314854"/>
    <w:rsid w:val="00365920"/>
    <w:rsid w:val="003C51CD"/>
    <w:rsid w:val="00410475"/>
    <w:rsid w:val="004247A2"/>
    <w:rsid w:val="004B2795"/>
    <w:rsid w:val="004C13DD"/>
    <w:rsid w:val="004E3441"/>
    <w:rsid w:val="00571DC3"/>
    <w:rsid w:val="005A5366"/>
    <w:rsid w:val="00637E73"/>
    <w:rsid w:val="006471C6"/>
    <w:rsid w:val="006565E8"/>
    <w:rsid w:val="006865E9"/>
    <w:rsid w:val="00691F3E"/>
    <w:rsid w:val="00694BFB"/>
    <w:rsid w:val="006A106B"/>
    <w:rsid w:val="006C523D"/>
    <w:rsid w:val="006D4036"/>
    <w:rsid w:val="0073427D"/>
    <w:rsid w:val="007E02CF"/>
    <w:rsid w:val="007F1CF5"/>
    <w:rsid w:val="0081249D"/>
    <w:rsid w:val="00834EDE"/>
    <w:rsid w:val="008736AA"/>
    <w:rsid w:val="008D275D"/>
    <w:rsid w:val="00921AC9"/>
    <w:rsid w:val="00937DC2"/>
    <w:rsid w:val="00952402"/>
    <w:rsid w:val="00980327"/>
    <w:rsid w:val="009F1067"/>
    <w:rsid w:val="00A31E01"/>
    <w:rsid w:val="00A35B03"/>
    <w:rsid w:val="00A527AD"/>
    <w:rsid w:val="00A718CF"/>
    <w:rsid w:val="00A72E7C"/>
    <w:rsid w:val="00AA29A8"/>
    <w:rsid w:val="00AC3B58"/>
    <w:rsid w:val="00AE48A0"/>
    <w:rsid w:val="00AE61BE"/>
    <w:rsid w:val="00AF09E0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0EB8"/>
    <w:rsid w:val="00CB20EF"/>
    <w:rsid w:val="00CC1B34"/>
    <w:rsid w:val="00CD12CB"/>
    <w:rsid w:val="00CD36CF"/>
    <w:rsid w:val="00CD3F81"/>
    <w:rsid w:val="00CF1DCA"/>
    <w:rsid w:val="00D54447"/>
    <w:rsid w:val="00D579FC"/>
    <w:rsid w:val="00DE526B"/>
    <w:rsid w:val="00DF199D"/>
    <w:rsid w:val="00DF4120"/>
    <w:rsid w:val="00DF62A6"/>
    <w:rsid w:val="00E01542"/>
    <w:rsid w:val="00E365F1"/>
    <w:rsid w:val="00E62F48"/>
    <w:rsid w:val="00E831B3"/>
    <w:rsid w:val="00EB203E"/>
    <w:rsid w:val="00EE70CB"/>
    <w:rsid w:val="00EF6030"/>
    <w:rsid w:val="00F23775"/>
    <w:rsid w:val="00F41CA2"/>
    <w:rsid w:val="00F443C0"/>
    <w:rsid w:val="00F50749"/>
    <w:rsid w:val="00F517D3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C7D99C"/>
  <w15:chartTrackingRefBased/>
  <w15:docId w15:val="{77F3ED1E-C644-46C1-A305-E0168D55E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EF60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EF6030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EF6030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EF6030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EF6030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EF6030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EF6030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EF6030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EF6030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EF6030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EF6030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EF6030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EF6030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EF6030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EF6030"/>
  </w:style>
  <w:style w:type="character" w:customStyle="1" w:styleId="NoteOldChar">
    <w:name w:val="Note Old Char"/>
    <w:link w:val="NoteOld"/>
    <w:rsid w:val="00EF6030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EF6030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EF6030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EF6030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EF6030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EF6030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EF6030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EF6030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EF6030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EF6030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EF6030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EF6030"/>
  </w:style>
  <w:style w:type="paragraph" w:customStyle="1" w:styleId="EnactingClauseOld">
    <w:name w:val="Enacting Clause Old"/>
    <w:next w:val="EnactingSectionOld"/>
    <w:link w:val="EnactingClauseOldChar"/>
    <w:autoRedefine/>
    <w:rsid w:val="00EF6030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EF6030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EF6030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EF6030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EF6030"/>
  </w:style>
  <w:style w:type="character" w:customStyle="1" w:styleId="BillNumberOldChar">
    <w:name w:val="Bill Number Old Char"/>
    <w:basedOn w:val="DefaultParagraphFont"/>
    <w:link w:val="BillNumberOld"/>
    <w:rsid w:val="00EF6030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EF6030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EF6030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EF6030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EF6030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EF6030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EF6030"/>
  </w:style>
  <w:style w:type="paragraph" w:styleId="Footer">
    <w:name w:val="footer"/>
    <w:basedOn w:val="Normal"/>
    <w:link w:val="FooterChar"/>
    <w:uiPriority w:val="99"/>
    <w:rsid w:val="00EF603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030"/>
  </w:style>
  <w:style w:type="character" w:styleId="PlaceholderText">
    <w:name w:val="Placeholder Text"/>
    <w:basedOn w:val="DefaultParagraphFont"/>
    <w:uiPriority w:val="99"/>
    <w:semiHidden/>
    <w:locked/>
    <w:rsid w:val="00EF6030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EF6030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EF6030"/>
    <w:rPr>
      <w:sz w:val="20"/>
      <w:szCs w:val="20"/>
    </w:rPr>
  </w:style>
  <w:style w:type="character" w:customStyle="1" w:styleId="Underline">
    <w:name w:val="Underline"/>
    <w:uiPriority w:val="1"/>
    <w:rsid w:val="00EF6030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EF6030"/>
  </w:style>
  <w:style w:type="paragraph" w:customStyle="1" w:styleId="BillNumber">
    <w:name w:val="Bill Number"/>
    <w:basedOn w:val="BillNumberOld"/>
    <w:qFormat/>
    <w:rsid w:val="00EF6030"/>
  </w:style>
  <w:style w:type="paragraph" w:customStyle="1" w:styleId="ChapterHeading">
    <w:name w:val="Chapter Heading"/>
    <w:basedOn w:val="ChapterHeadingOld"/>
    <w:next w:val="Normal"/>
    <w:qFormat/>
    <w:rsid w:val="00EF6030"/>
  </w:style>
  <w:style w:type="paragraph" w:customStyle="1" w:styleId="EnactingClause">
    <w:name w:val="Enacting Clause"/>
    <w:basedOn w:val="EnactingClauseOld"/>
    <w:qFormat/>
    <w:rsid w:val="00EF6030"/>
  </w:style>
  <w:style w:type="paragraph" w:customStyle="1" w:styleId="EnactingSection">
    <w:name w:val="Enacting Section"/>
    <w:basedOn w:val="EnactingSectionOld"/>
    <w:qFormat/>
    <w:rsid w:val="00EF6030"/>
  </w:style>
  <w:style w:type="paragraph" w:customStyle="1" w:styleId="HeaderStyle">
    <w:name w:val="Header Style"/>
    <w:basedOn w:val="HeaderStyleOld"/>
    <w:qFormat/>
    <w:rsid w:val="00EF6030"/>
  </w:style>
  <w:style w:type="paragraph" w:customStyle="1" w:styleId="Note">
    <w:name w:val="Note"/>
    <w:basedOn w:val="NoteOld"/>
    <w:qFormat/>
    <w:rsid w:val="00EF6030"/>
  </w:style>
  <w:style w:type="paragraph" w:customStyle="1" w:styleId="PartHeading">
    <w:name w:val="Part Heading"/>
    <w:basedOn w:val="PartHeadingOld"/>
    <w:qFormat/>
    <w:rsid w:val="00EF6030"/>
  </w:style>
  <w:style w:type="paragraph" w:customStyle="1" w:styleId="References">
    <w:name w:val="References"/>
    <w:basedOn w:val="ReferencesOld"/>
    <w:qFormat/>
    <w:rsid w:val="00EF6030"/>
  </w:style>
  <w:style w:type="paragraph" w:customStyle="1" w:styleId="SectionBody">
    <w:name w:val="Section Body"/>
    <w:basedOn w:val="SectionBodyOld"/>
    <w:qFormat/>
    <w:rsid w:val="00EF6030"/>
  </w:style>
  <w:style w:type="paragraph" w:customStyle="1" w:styleId="SectionHeading">
    <w:name w:val="Section Heading"/>
    <w:basedOn w:val="SectionHeadingOld"/>
    <w:qFormat/>
    <w:rsid w:val="00EF6030"/>
  </w:style>
  <w:style w:type="paragraph" w:customStyle="1" w:styleId="Sponsors">
    <w:name w:val="Sponsors"/>
    <w:basedOn w:val="SponsorsOld"/>
    <w:qFormat/>
    <w:rsid w:val="00EF6030"/>
  </w:style>
  <w:style w:type="paragraph" w:customStyle="1" w:styleId="TitlePageBillPrefix">
    <w:name w:val="Title Page: Bill Prefix"/>
    <w:basedOn w:val="TitlePageBillPrefixOld"/>
    <w:qFormat/>
    <w:rsid w:val="00EF6030"/>
  </w:style>
  <w:style w:type="paragraph" w:customStyle="1" w:styleId="TitlePageOrigin">
    <w:name w:val="Title Page: Origin"/>
    <w:basedOn w:val="TitlePageOriginOld"/>
    <w:qFormat/>
    <w:rsid w:val="00EF6030"/>
  </w:style>
  <w:style w:type="paragraph" w:customStyle="1" w:styleId="TitlePageSession">
    <w:name w:val="Title Page: Session"/>
    <w:basedOn w:val="TitlePageSessionOld"/>
    <w:qFormat/>
    <w:rsid w:val="00EF6030"/>
  </w:style>
  <w:style w:type="paragraph" w:customStyle="1" w:styleId="TitleSection">
    <w:name w:val="Title Section"/>
    <w:basedOn w:val="TitleSectionOld"/>
    <w:qFormat/>
    <w:rsid w:val="00EF6030"/>
  </w:style>
  <w:style w:type="character" w:customStyle="1" w:styleId="Strike-Through">
    <w:name w:val="Strike-Through"/>
    <w:uiPriority w:val="1"/>
    <w:rsid w:val="00EF6030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F517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Committee%20Substitute%20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70777D9849F4B98B55366A2E913C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A9963-58ED-4C28-907A-50200439C494}"/>
      </w:docPartPr>
      <w:docPartBody>
        <w:p w:rsidR="00DE3823" w:rsidRDefault="00DE3823">
          <w:pPr>
            <w:pStyle w:val="570777D9849F4B98B55366A2E913CC5F"/>
          </w:pPr>
          <w:r w:rsidRPr="00B844FE">
            <w:t>Prefix Text</w:t>
          </w:r>
        </w:p>
      </w:docPartBody>
    </w:docPart>
    <w:docPart>
      <w:docPartPr>
        <w:name w:val="0BD7EAB43EF3412BB2AB10DE9288E1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6E9BF-4707-4A72-9962-FD1C75D87F91}"/>
      </w:docPartPr>
      <w:docPartBody>
        <w:p w:rsidR="00DE3823" w:rsidRDefault="00DE3823">
          <w:pPr>
            <w:pStyle w:val="0BD7EAB43EF3412BB2AB10DE9288E19E"/>
          </w:pPr>
          <w:r w:rsidRPr="00B844FE">
            <w:t>[Type here]</w:t>
          </w:r>
        </w:p>
      </w:docPartBody>
    </w:docPart>
    <w:docPart>
      <w:docPartPr>
        <w:name w:val="457EB9B4B03A49D5A10A8DEA2AB61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1FC1AE-90D4-469C-AADA-94511EF7BC07}"/>
      </w:docPartPr>
      <w:docPartBody>
        <w:p w:rsidR="00DE3823" w:rsidRDefault="00DE3823">
          <w:pPr>
            <w:pStyle w:val="457EB9B4B03A49D5A10A8DEA2AB61D92"/>
          </w:pPr>
          <w:r w:rsidRPr="00B844FE">
            <w:t>Number</w:t>
          </w:r>
        </w:p>
      </w:docPartBody>
    </w:docPart>
    <w:docPart>
      <w:docPartPr>
        <w:name w:val="E943E7A03202431EBDAB006F0C6DA5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0C6BAF-623A-4BE3-BD2B-0B03390B3F9B}"/>
      </w:docPartPr>
      <w:docPartBody>
        <w:p w:rsidR="00DE3823" w:rsidRDefault="00DE3823">
          <w:pPr>
            <w:pStyle w:val="E943E7A03202431EBDAB006F0C6DA587"/>
          </w:pPr>
          <w:r>
            <w:rPr>
              <w:rStyle w:val="PlaceholderText"/>
            </w:rPr>
            <w:t>Enter Committee</w:t>
          </w:r>
        </w:p>
      </w:docPartBody>
    </w:docPart>
    <w:docPart>
      <w:docPartPr>
        <w:name w:val="591707E3AF71445C98F0601DE3694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4D0BE0-DFCD-457E-9390-E899C4D9DF96}"/>
      </w:docPartPr>
      <w:docPartBody>
        <w:p w:rsidR="00DE3823" w:rsidRDefault="00DE3823">
          <w:pPr>
            <w:pStyle w:val="591707E3AF71445C98F0601DE3694449"/>
          </w:pPr>
          <w:r>
            <w:rPr>
              <w:rStyle w:val="PlaceholderText"/>
            </w:rPr>
            <w:t>January 10, 2024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sDel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23"/>
    <w:rsid w:val="00DE3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70777D9849F4B98B55366A2E913CC5F">
    <w:name w:val="570777D9849F4B98B55366A2E913CC5F"/>
  </w:style>
  <w:style w:type="paragraph" w:customStyle="1" w:styleId="0BD7EAB43EF3412BB2AB10DE9288E19E">
    <w:name w:val="0BD7EAB43EF3412BB2AB10DE9288E19E"/>
  </w:style>
  <w:style w:type="paragraph" w:customStyle="1" w:styleId="457EB9B4B03A49D5A10A8DEA2AB61D92">
    <w:name w:val="457EB9B4B03A49D5A10A8DEA2AB61D92"/>
  </w:style>
  <w:style w:type="character" w:styleId="PlaceholderText">
    <w:name w:val="Placeholder Text"/>
    <w:basedOn w:val="DefaultParagraphFont"/>
    <w:uiPriority w:val="99"/>
    <w:semiHidden/>
    <w:rsid w:val="00DE3823"/>
    <w:rPr>
      <w:color w:val="808080"/>
    </w:rPr>
  </w:style>
  <w:style w:type="paragraph" w:customStyle="1" w:styleId="E943E7A03202431EBDAB006F0C6DA587">
    <w:name w:val="E943E7A03202431EBDAB006F0C6DA587"/>
  </w:style>
  <w:style w:type="paragraph" w:customStyle="1" w:styleId="591707E3AF71445C98F0601DE3694449">
    <w:name w:val="591707E3AF71445C98F0601DE369444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A8F939-0766-4795-ACB5-643A0ADFC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Committee Substitute Bill Shell</Template>
  <TotalTime>1</TotalTime>
  <Pages>2</Pages>
  <Words>315</Words>
  <Characters>1667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Article 8c. Filming of sexually explicit conduct of minors.</vt:lpstr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Smith</dc:creator>
  <cp:keywords/>
  <dc:description/>
  <cp:lastModifiedBy>Kristin Jones</cp:lastModifiedBy>
  <cp:revision>5</cp:revision>
  <cp:lastPrinted>2024-02-15T18:25:00Z</cp:lastPrinted>
  <dcterms:created xsi:type="dcterms:W3CDTF">2024-02-14T21:53:00Z</dcterms:created>
  <dcterms:modified xsi:type="dcterms:W3CDTF">2024-02-24T01:23:00Z</dcterms:modified>
</cp:coreProperties>
</file>