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2C535A" w14:textId="39610475" w:rsidR="00FE067E" w:rsidRPr="008F1B5E" w:rsidRDefault="00116172" w:rsidP="00CC1F3B">
      <w:pPr>
        <w:pStyle w:val="TitlePageOrigin"/>
        <w:rPr>
          <w:color w:val="auto"/>
        </w:rPr>
      </w:pPr>
      <w:r w:rsidRPr="008F1B5E">
        <w:rPr>
          <w:caps w:val="0"/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F4DBF6" wp14:editId="5679310C">
                <wp:simplePos x="0" y="0"/>
                <wp:positionH relativeFrom="column">
                  <wp:posOffset>6007100</wp:posOffset>
                </wp:positionH>
                <wp:positionV relativeFrom="paragraph">
                  <wp:posOffset>2260600</wp:posOffset>
                </wp:positionV>
                <wp:extent cx="635000" cy="476250"/>
                <wp:effectExtent l="0" t="0" r="12700" b="19050"/>
                <wp:wrapNone/>
                <wp:docPr id="1" name="Fisc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00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93CD38" w14:textId="7FA3DA0A" w:rsidR="00116172" w:rsidRPr="00116172" w:rsidRDefault="00116172" w:rsidP="00116172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 w:rsidRPr="00116172">
                              <w:rPr>
                                <w:rFonts w:cs="Arial"/>
                                <w:b/>
                              </w:rPr>
                              <w:t>FISCAL NOTE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635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F4DBF6" id="_x0000_t202" coordsize="21600,21600" o:spt="202" path="m,l,21600r21600,l21600,xe">
                <v:stroke joinstyle="miter"/>
                <v:path gradientshapeok="t" o:connecttype="rect"/>
              </v:shapetype>
              <v:shape id="Fiscal" o:spid="_x0000_s1026" type="#_x0000_t202" style="position:absolute;left:0;text-align:left;margin-left:473pt;margin-top:178pt;width:50pt;height:3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" filled="f" strokeweight=".5pt">
                <v:textbox inset="0,5pt,0,0">
                  <w:txbxContent>
                    <w:p w14:paraId="3B93CD38" w14:textId="7FA3DA0A" w:rsidR="00116172" w:rsidRPr="00116172" w:rsidRDefault="00116172" w:rsidP="00116172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</w:rPr>
                      </w:pPr>
                      <w:r w:rsidRPr="00116172">
                        <w:rPr>
                          <w:rFonts w:cs="Arial"/>
                          <w:b/>
                        </w:rPr>
                        <w:t>FISCAL NOTE</w:t>
                      </w:r>
                    </w:p>
                  </w:txbxContent>
                </v:textbox>
              </v:shape>
            </w:pict>
          </mc:Fallback>
        </mc:AlternateContent>
      </w:r>
      <w:r w:rsidR="003C6034" w:rsidRPr="008F1B5E">
        <w:rPr>
          <w:caps w:val="0"/>
          <w:color w:val="auto"/>
        </w:rPr>
        <w:t>WEST VIRGINIA LEGISLATURE</w:t>
      </w:r>
    </w:p>
    <w:p w14:paraId="3A866451" w14:textId="749EF3E8" w:rsidR="00CD36CF" w:rsidRPr="008F1B5E" w:rsidRDefault="00CD36CF" w:rsidP="00CC1F3B">
      <w:pPr>
        <w:pStyle w:val="TitlePageSession"/>
        <w:rPr>
          <w:color w:val="auto"/>
        </w:rPr>
      </w:pPr>
      <w:r w:rsidRPr="008F1B5E">
        <w:rPr>
          <w:color w:val="auto"/>
        </w:rPr>
        <w:t>20</w:t>
      </w:r>
      <w:r w:rsidR="00EC5E63" w:rsidRPr="008F1B5E">
        <w:rPr>
          <w:color w:val="auto"/>
        </w:rPr>
        <w:t>2</w:t>
      </w:r>
      <w:r w:rsidR="00955E56" w:rsidRPr="008F1B5E">
        <w:rPr>
          <w:color w:val="auto"/>
        </w:rPr>
        <w:t>5</w:t>
      </w:r>
      <w:r w:rsidRPr="008F1B5E">
        <w:rPr>
          <w:color w:val="auto"/>
        </w:rPr>
        <w:t xml:space="preserve"> </w:t>
      </w:r>
      <w:r w:rsidR="003C6034" w:rsidRPr="008F1B5E">
        <w:rPr>
          <w:caps w:val="0"/>
          <w:color w:val="auto"/>
        </w:rPr>
        <w:t>REGULAR SESSION</w:t>
      </w:r>
    </w:p>
    <w:p w14:paraId="50C34FFE" w14:textId="77777777" w:rsidR="00CD36CF" w:rsidRPr="008F1B5E" w:rsidRDefault="00002C01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824D8FA3A37F4A64ADBFBE21083ADBEF"/>
          </w:placeholder>
          <w:text/>
        </w:sdtPr>
        <w:sdtEndPr/>
        <w:sdtContent>
          <w:r w:rsidR="00AE48A0" w:rsidRPr="008F1B5E">
            <w:rPr>
              <w:color w:val="auto"/>
            </w:rPr>
            <w:t>Introduced</w:t>
          </w:r>
        </w:sdtContent>
      </w:sdt>
    </w:p>
    <w:p w14:paraId="6FE09192" w14:textId="5A6BD886" w:rsidR="00CD36CF" w:rsidRPr="008F1B5E" w:rsidRDefault="00002C01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A52021AA29784D3791BD5600F3C059DA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8F1B5E">
            <w:rPr>
              <w:color w:val="auto"/>
            </w:rPr>
            <w:t>House</w:t>
          </w:r>
        </w:sdtContent>
      </w:sdt>
      <w:r w:rsidR="00303684" w:rsidRPr="008F1B5E">
        <w:rPr>
          <w:color w:val="auto"/>
        </w:rPr>
        <w:t xml:space="preserve"> </w:t>
      </w:r>
      <w:r w:rsidR="00CD36CF" w:rsidRPr="008F1B5E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94EC754B3A264616B6521D997035961A"/>
          </w:placeholder>
          <w:text/>
        </w:sdtPr>
        <w:sdtEndPr/>
        <w:sdtContent>
          <w:r w:rsidR="00721C9C">
            <w:rPr>
              <w:color w:val="auto"/>
            </w:rPr>
            <w:t>2178</w:t>
          </w:r>
        </w:sdtContent>
      </w:sdt>
    </w:p>
    <w:p w14:paraId="153D8720" w14:textId="09D93EAB" w:rsidR="00CD36CF" w:rsidRPr="008F1B5E" w:rsidRDefault="00CD36CF" w:rsidP="00CC1F3B">
      <w:pPr>
        <w:pStyle w:val="Sponsors"/>
        <w:rPr>
          <w:color w:val="auto"/>
        </w:rPr>
      </w:pPr>
      <w:r w:rsidRPr="008F1B5E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32623142F00B443BBE85A0345F39B1E5"/>
          </w:placeholder>
          <w:text w:multiLine="1"/>
        </w:sdtPr>
        <w:sdtEndPr/>
        <w:sdtContent>
          <w:r w:rsidR="00A037E8" w:rsidRPr="008F1B5E">
            <w:rPr>
              <w:color w:val="auto"/>
            </w:rPr>
            <w:t>Delegate Worrell</w:t>
          </w:r>
        </w:sdtContent>
      </w:sdt>
    </w:p>
    <w:p w14:paraId="74759E7A" w14:textId="6C03EB25" w:rsidR="00E831B3" w:rsidRPr="008F1B5E" w:rsidRDefault="00CD36CF" w:rsidP="00CC1F3B">
      <w:pPr>
        <w:pStyle w:val="References"/>
        <w:rPr>
          <w:color w:val="auto"/>
        </w:rPr>
      </w:pPr>
      <w:r w:rsidRPr="008F1B5E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80727E4FD0EA4704AD221994BFD3B588"/>
          </w:placeholder>
          <w:text w:multiLine="1"/>
        </w:sdtPr>
        <w:sdtEndPr/>
        <w:sdtContent>
          <w:r w:rsidR="00093AB0" w:rsidRPr="008F1B5E">
            <w:rPr>
              <w:color w:val="auto"/>
            </w:rPr>
            <w:t xml:space="preserve">Introduced </w:t>
          </w:r>
          <w:r w:rsidR="00002C01">
            <w:rPr>
              <w:color w:val="auto"/>
            </w:rPr>
            <w:t>February 12, 2025</w:t>
          </w:r>
          <w:r w:rsidR="00093AB0" w:rsidRPr="008F1B5E">
            <w:rPr>
              <w:color w:val="auto"/>
            </w:rPr>
            <w:t xml:space="preserve">; </w:t>
          </w:r>
          <w:r w:rsidR="008F1B5E" w:rsidRPr="008F1B5E">
            <w:rPr>
              <w:color w:val="auto"/>
            </w:rPr>
            <w:t>r</w:t>
          </w:r>
          <w:r w:rsidR="00093AB0" w:rsidRPr="008F1B5E">
            <w:rPr>
              <w:color w:val="auto"/>
            </w:rPr>
            <w:t>eferred</w:t>
          </w:r>
          <w:r w:rsidR="00093AB0" w:rsidRPr="008F1B5E">
            <w:rPr>
              <w:color w:val="auto"/>
            </w:rPr>
            <w:br/>
            <w:t xml:space="preserve">to the Committee on </w:t>
          </w:r>
          <w:r w:rsidR="00002C01">
            <w:rPr>
              <w:color w:val="auto"/>
            </w:rPr>
            <w:t>Energy and Public Works</w:t>
          </w:r>
        </w:sdtContent>
      </w:sdt>
      <w:r w:rsidRPr="008F1B5E">
        <w:rPr>
          <w:color w:val="auto"/>
        </w:rPr>
        <w:t>]</w:t>
      </w:r>
    </w:p>
    <w:p w14:paraId="5F4DB5F0" w14:textId="33794B55" w:rsidR="00303684" w:rsidRPr="008F1B5E" w:rsidRDefault="0000526A" w:rsidP="00CC1F3B">
      <w:pPr>
        <w:pStyle w:val="TitleSection"/>
        <w:rPr>
          <w:color w:val="auto"/>
        </w:rPr>
      </w:pPr>
      <w:r w:rsidRPr="008F1B5E">
        <w:rPr>
          <w:color w:val="auto"/>
        </w:rPr>
        <w:lastRenderedPageBreak/>
        <w:t>A BILL</w:t>
      </w:r>
      <w:r w:rsidR="00A037E8" w:rsidRPr="008F1B5E">
        <w:rPr>
          <w:color w:val="auto"/>
        </w:rPr>
        <w:t xml:space="preserve"> to repeal §17C-16-1,</w:t>
      </w:r>
      <w:r w:rsidR="00A037E8" w:rsidRPr="008F1B5E">
        <w:rPr>
          <w:rFonts w:cs="Arial"/>
          <w:color w:val="auto"/>
        </w:rPr>
        <w:t xml:space="preserve"> §17C-16-2, §17C-16-3, §17C-16-4, §17C-16-5, §17C-16-6, §17C-16-7, §17C-16-8, and §17C-16-9 of the Code of West Virginia, 1931, as amended, relating to the elimination of mandatory state inspections of motor vehicles.</w:t>
      </w:r>
    </w:p>
    <w:p w14:paraId="4349AFB3" w14:textId="77777777" w:rsidR="00303684" w:rsidRPr="008F1B5E" w:rsidRDefault="00303684" w:rsidP="00CC1F3B">
      <w:pPr>
        <w:pStyle w:val="EnactingClause"/>
        <w:rPr>
          <w:color w:val="auto"/>
        </w:rPr>
      </w:pPr>
      <w:r w:rsidRPr="008F1B5E">
        <w:rPr>
          <w:color w:val="auto"/>
        </w:rPr>
        <w:t>Be it enacted by the Legislature of West Virginia:</w:t>
      </w:r>
    </w:p>
    <w:p w14:paraId="7CE63500" w14:textId="77777777" w:rsidR="003C6034" w:rsidRPr="008F1B5E" w:rsidRDefault="003C6034" w:rsidP="00CC1F3B">
      <w:pPr>
        <w:pStyle w:val="EnactingClause"/>
        <w:rPr>
          <w:color w:val="auto"/>
        </w:rPr>
        <w:sectPr w:rsidR="003C6034" w:rsidRPr="008F1B5E" w:rsidSect="008F1B5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5925879C" w14:textId="77777777" w:rsidR="00A037E8" w:rsidRPr="008F1B5E" w:rsidRDefault="00A037E8" w:rsidP="00A037E8">
      <w:pPr>
        <w:pStyle w:val="ArticleHeading"/>
        <w:rPr>
          <w:color w:val="auto"/>
        </w:rPr>
        <w:sectPr w:rsidR="00A037E8" w:rsidRPr="008F1B5E" w:rsidSect="008F1B5E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8F1B5E">
        <w:rPr>
          <w:color w:val="auto"/>
        </w:rPr>
        <w:t>article 16. inspection of vehicles.</w:t>
      </w:r>
    </w:p>
    <w:p w14:paraId="412D224C" w14:textId="77777777" w:rsidR="00A037E8" w:rsidRPr="008F1B5E" w:rsidRDefault="00A037E8" w:rsidP="00A037E8">
      <w:pPr>
        <w:pStyle w:val="SectionHeading"/>
        <w:rPr>
          <w:color w:val="auto"/>
        </w:rPr>
      </w:pPr>
      <w:r w:rsidRPr="008F1B5E">
        <w:rPr>
          <w:color w:val="auto"/>
        </w:rPr>
        <w:t>§1</w:t>
      </w:r>
      <w:r w:rsidR="008F1B5E" w:rsidRPr="008F1B5E">
        <w:rPr>
          <w:color w:val="auto"/>
        </w:rPr>
        <w:t>7C-16-1.  Vehicles not to operate without required equipment or in unsafe condition.</w:t>
      </w:r>
    </w:p>
    <w:p w14:paraId="0FD045F7" w14:textId="12EF322B" w:rsidR="008F1B5E" w:rsidRPr="008F1B5E" w:rsidRDefault="008F1B5E" w:rsidP="00A037E8">
      <w:pPr>
        <w:pStyle w:val="SectionHeading"/>
        <w:rPr>
          <w:color w:val="auto"/>
        </w:rPr>
        <w:sectPr w:rsidR="008F1B5E" w:rsidRPr="008F1B5E" w:rsidSect="008F1B5E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268C2C13" w14:textId="537E9EA2" w:rsidR="008736AA" w:rsidRPr="008F1B5E" w:rsidRDefault="008F1B5E" w:rsidP="00A037E8">
      <w:pPr>
        <w:pStyle w:val="SectionBody"/>
        <w:rPr>
          <w:color w:val="auto"/>
        </w:rPr>
      </w:pPr>
      <w:r w:rsidRPr="008F1B5E">
        <w:rPr>
          <w:color w:val="auto"/>
        </w:rPr>
        <w:t>[Repealed].</w:t>
      </w:r>
    </w:p>
    <w:p w14:paraId="7000FACA" w14:textId="77777777" w:rsidR="008F1B5E" w:rsidRPr="008F1B5E" w:rsidRDefault="008F1B5E" w:rsidP="008F1B5E">
      <w:pPr>
        <w:pStyle w:val="SectionHeading"/>
        <w:ind w:left="0" w:firstLine="0"/>
        <w:rPr>
          <w:color w:val="auto"/>
        </w:rPr>
      </w:pPr>
      <w:r w:rsidRPr="008F1B5E">
        <w:rPr>
          <w:color w:val="auto"/>
        </w:rPr>
        <w:t>§17C-16-2. Inspection by department of public safety.</w:t>
      </w:r>
    </w:p>
    <w:p w14:paraId="32AE756F" w14:textId="6C232222" w:rsidR="008F1B5E" w:rsidRPr="008F1B5E" w:rsidRDefault="008F1B5E" w:rsidP="005B1A3B">
      <w:pPr>
        <w:pStyle w:val="SectionBody"/>
        <w:rPr>
          <w:color w:val="auto"/>
        </w:rPr>
        <w:sectPr w:rsidR="008F1B5E" w:rsidRPr="008F1B5E" w:rsidSect="008F1B5E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8F1B5E">
        <w:rPr>
          <w:color w:val="auto"/>
        </w:rPr>
        <w:t>[Repealed].</w:t>
      </w:r>
    </w:p>
    <w:p w14:paraId="64441264" w14:textId="77777777" w:rsidR="008F1B5E" w:rsidRPr="008F1B5E" w:rsidRDefault="008F1B5E" w:rsidP="006E351B">
      <w:pPr>
        <w:pStyle w:val="SectionHeading"/>
        <w:rPr>
          <w:color w:val="auto"/>
        </w:rPr>
      </w:pPr>
      <w:r w:rsidRPr="008F1B5E">
        <w:rPr>
          <w:color w:val="auto"/>
        </w:rPr>
        <w:t>§17C-16-3. Owners and drivers to comply with inspection laws.</w:t>
      </w:r>
    </w:p>
    <w:p w14:paraId="16425D9A" w14:textId="42566BED" w:rsidR="008F1B5E" w:rsidRPr="008F1B5E" w:rsidRDefault="008F1B5E" w:rsidP="006E351B">
      <w:pPr>
        <w:pStyle w:val="SectionBody"/>
        <w:rPr>
          <w:color w:val="auto"/>
        </w:rPr>
        <w:sectPr w:rsidR="008F1B5E" w:rsidRPr="008F1B5E" w:rsidSect="008F1B5E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8F1B5E">
        <w:rPr>
          <w:color w:val="auto"/>
        </w:rPr>
        <w:t>[Repealed].</w:t>
      </w:r>
    </w:p>
    <w:p w14:paraId="27B7CB4F" w14:textId="77777777" w:rsidR="008F1B5E" w:rsidRPr="008F1B5E" w:rsidRDefault="008F1B5E" w:rsidP="00BA42A1">
      <w:pPr>
        <w:pStyle w:val="SectionHeading"/>
        <w:rPr>
          <w:color w:val="auto"/>
        </w:rPr>
        <w:sectPr w:rsidR="008F1B5E" w:rsidRPr="008F1B5E" w:rsidSect="008F1B5E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8F1B5E">
        <w:rPr>
          <w:color w:val="auto"/>
        </w:rPr>
        <w:t>§17C-16-4.  Superintendent of the West Virginia State Police to require periodic inspection; acceptance of certificate of inspection from another state; suspension of registration of unsafe vehicles.</w:t>
      </w:r>
    </w:p>
    <w:p w14:paraId="77A95DD5" w14:textId="7F56304D" w:rsidR="008F1B5E" w:rsidRPr="008F1B5E" w:rsidRDefault="008F1B5E" w:rsidP="00BA42A1">
      <w:pPr>
        <w:pStyle w:val="SectionBody"/>
        <w:rPr>
          <w:color w:val="auto"/>
        </w:rPr>
      </w:pPr>
      <w:r w:rsidRPr="008F1B5E">
        <w:rPr>
          <w:color w:val="auto"/>
        </w:rPr>
        <w:t>[Repealed].</w:t>
      </w:r>
    </w:p>
    <w:p w14:paraId="2DEE4F9E" w14:textId="77777777" w:rsidR="008F1B5E" w:rsidRPr="008F1B5E" w:rsidRDefault="008F1B5E" w:rsidP="00666257">
      <w:pPr>
        <w:pStyle w:val="SectionHeading"/>
        <w:rPr>
          <w:color w:val="auto"/>
        </w:rPr>
        <w:sectPr w:rsidR="008F1B5E" w:rsidRPr="008F1B5E" w:rsidSect="008F1B5E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8F1B5E">
        <w:rPr>
          <w:color w:val="auto"/>
        </w:rPr>
        <w:t>§17C-16-5. Permit for official inspection stations; fees for and certificate of inspection.</w:t>
      </w:r>
    </w:p>
    <w:p w14:paraId="405FB3EA" w14:textId="04F0F111" w:rsidR="008F1B5E" w:rsidRPr="008F1B5E" w:rsidRDefault="008F1B5E" w:rsidP="00666257">
      <w:pPr>
        <w:pStyle w:val="SectionBody"/>
        <w:rPr>
          <w:color w:val="auto"/>
        </w:rPr>
      </w:pPr>
      <w:r w:rsidRPr="008F1B5E">
        <w:rPr>
          <w:color w:val="auto"/>
        </w:rPr>
        <w:t>[Repealed].</w:t>
      </w:r>
    </w:p>
    <w:p w14:paraId="372FD146" w14:textId="77777777" w:rsidR="008F1B5E" w:rsidRPr="008F1B5E" w:rsidRDefault="008F1B5E" w:rsidP="008B2F23">
      <w:pPr>
        <w:pStyle w:val="SectionHeading"/>
        <w:rPr>
          <w:color w:val="auto"/>
        </w:rPr>
        <w:sectPr w:rsidR="008F1B5E" w:rsidRPr="008F1B5E" w:rsidSect="008F1B5E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8F1B5E">
        <w:rPr>
          <w:color w:val="auto"/>
        </w:rPr>
        <w:t>§17C-16-6. Assignment, transfer, and posting of official inspection station permit; issuance and record of certificate of inspection; inspection fee.</w:t>
      </w:r>
    </w:p>
    <w:p w14:paraId="5CFA0A1B" w14:textId="337A2C22" w:rsidR="008F1B5E" w:rsidRPr="008F1B5E" w:rsidRDefault="008F1B5E" w:rsidP="008B2F23">
      <w:pPr>
        <w:pStyle w:val="Sectionbody0"/>
        <w:rPr>
          <w:color w:val="auto"/>
        </w:rPr>
      </w:pPr>
      <w:r w:rsidRPr="008F1B5E">
        <w:rPr>
          <w:color w:val="auto"/>
        </w:rPr>
        <w:t>[Repealed].</w:t>
      </w:r>
    </w:p>
    <w:p w14:paraId="649AFA2B" w14:textId="77777777" w:rsidR="008F1B5E" w:rsidRPr="008F1B5E" w:rsidRDefault="008F1B5E" w:rsidP="00400F0F">
      <w:pPr>
        <w:pStyle w:val="SectionHeading"/>
        <w:rPr>
          <w:color w:val="auto"/>
        </w:rPr>
      </w:pPr>
      <w:r w:rsidRPr="008F1B5E">
        <w:rPr>
          <w:color w:val="auto"/>
        </w:rPr>
        <w:t>§17C-16-7. Improper representation as official stations.</w:t>
      </w:r>
    </w:p>
    <w:p w14:paraId="3D913D62" w14:textId="2AE915FA" w:rsidR="008F1B5E" w:rsidRPr="008F1B5E" w:rsidRDefault="008F1B5E" w:rsidP="00400F0F">
      <w:pPr>
        <w:pStyle w:val="SectionBody"/>
        <w:rPr>
          <w:color w:val="auto"/>
        </w:rPr>
        <w:sectPr w:rsidR="008F1B5E" w:rsidRPr="008F1B5E" w:rsidSect="008F1B5E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8F1B5E">
        <w:rPr>
          <w:color w:val="auto"/>
        </w:rPr>
        <w:t>[Repealed].</w:t>
      </w:r>
    </w:p>
    <w:p w14:paraId="4B651F1E" w14:textId="77777777" w:rsidR="008F1B5E" w:rsidRPr="008F1B5E" w:rsidRDefault="008F1B5E" w:rsidP="00161B41">
      <w:pPr>
        <w:pStyle w:val="SectionHeading"/>
        <w:rPr>
          <w:color w:val="auto"/>
        </w:rPr>
      </w:pPr>
      <w:r w:rsidRPr="008F1B5E">
        <w:rPr>
          <w:color w:val="auto"/>
        </w:rPr>
        <w:t>§17C-16-8. False certificates.</w:t>
      </w:r>
    </w:p>
    <w:p w14:paraId="60BFD519" w14:textId="3C9E02CC" w:rsidR="008F1B5E" w:rsidRPr="008F1B5E" w:rsidRDefault="008F1B5E" w:rsidP="008F1B5E">
      <w:pPr>
        <w:pStyle w:val="SectionBody"/>
        <w:rPr>
          <w:color w:val="auto"/>
        </w:rPr>
      </w:pPr>
      <w:r w:rsidRPr="008F1B5E">
        <w:rPr>
          <w:color w:val="auto"/>
        </w:rPr>
        <w:t>[Repealed].</w:t>
      </w:r>
    </w:p>
    <w:p w14:paraId="6341BF6A" w14:textId="77777777" w:rsidR="008F1B5E" w:rsidRPr="008F1B5E" w:rsidRDefault="008F1B5E" w:rsidP="00522336">
      <w:pPr>
        <w:pStyle w:val="SectionHeading"/>
        <w:rPr>
          <w:color w:val="auto"/>
        </w:rPr>
      </w:pPr>
      <w:r w:rsidRPr="008F1B5E">
        <w:rPr>
          <w:color w:val="auto"/>
        </w:rPr>
        <w:t>§17C-16-9. Operation without certificate or failure to produce certificate; penalty for misdemeanor.</w:t>
      </w:r>
    </w:p>
    <w:p w14:paraId="343F320C" w14:textId="5CDC52FD" w:rsidR="008F1B5E" w:rsidRPr="008F1B5E" w:rsidRDefault="008F1B5E" w:rsidP="00522336">
      <w:pPr>
        <w:pStyle w:val="SectionBody"/>
        <w:rPr>
          <w:color w:val="auto"/>
        </w:rPr>
        <w:sectPr w:rsidR="008F1B5E" w:rsidRPr="008F1B5E" w:rsidSect="008F1B5E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8F1B5E">
        <w:rPr>
          <w:color w:val="auto"/>
        </w:rPr>
        <w:lastRenderedPageBreak/>
        <w:t>[Repealed].</w:t>
      </w:r>
    </w:p>
    <w:p w14:paraId="47DD8936" w14:textId="77777777" w:rsidR="008F1B5E" w:rsidRPr="008F1B5E" w:rsidRDefault="008F1B5E" w:rsidP="008F1B5E">
      <w:pPr>
        <w:pStyle w:val="Note"/>
        <w:ind w:left="0"/>
        <w:rPr>
          <w:color w:val="auto"/>
        </w:rPr>
      </w:pPr>
    </w:p>
    <w:p w14:paraId="56555D68" w14:textId="7CF955A3" w:rsidR="006865E9" w:rsidRPr="008F1B5E" w:rsidRDefault="00CF1DCA" w:rsidP="00CC1F3B">
      <w:pPr>
        <w:pStyle w:val="Note"/>
        <w:rPr>
          <w:color w:val="auto"/>
        </w:rPr>
      </w:pPr>
      <w:r w:rsidRPr="008F1B5E">
        <w:rPr>
          <w:color w:val="auto"/>
        </w:rPr>
        <w:t xml:space="preserve">NOTE: </w:t>
      </w:r>
      <w:r w:rsidR="00A037E8" w:rsidRPr="008F1B5E">
        <w:rPr>
          <w:color w:val="auto"/>
        </w:rPr>
        <w:t>The purpose of this bill is to repeal the article creating mandatory state inspections of motor vehicles.</w:t>
      </w:r>
    </w:p>
    <w:p w14:paraId="23ED3254" w14:textId="77777777" w:rsidR="006865E9" w:rsidRPr="008F1B5E" w:rsidRDefault="00AE48A0" w:rsidP="00CC1F3B">
      <w:pPr>
        <w:pStyle w:val="Note"/>
        <w:rPr>
          <w:color w:val="auto"/>
        </w:rPr>
      </w:pPr>
      <w:r w:rsidRPr="008F1B5E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8F1B5E" w:rsidSect="008F1B5E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12300F" w14:textId="77777777" w:rsidR="00A037E8" w:rsidRPr="00B844FE" w:rsidRDefault="00A037E8" w:rsidP="00B844FE">
      <w:r>
        <w:separator/>
      </w:r>
    </w:p>
  </w:endnote>
  <w:endnote w:type="continuationSeparator" w:id="0">
    <w:p w14:paraId="263A25FC" w14:textId="77777777" w:rsidR="00A037E8" w:rsidRPr="00B844FE" w:rsidRDefault="00A037E8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0D1484E3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673AB2FB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F805BD2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E48BA" w14:textId="77777777" w:rsidR="000C2D38" w:rsidRDefault="000C2D38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48525924"/>
      <w:docPartObj>
        <w:docPartGallery w:val="Page Numbers (Bottom of Page)"/>
        <w:docPartUnique/>
      </w:docPartObj>
    </w:sdtPr>
    <w:sdtEndPr/>
    <w:sdtContent>
      <w:p w14:paraId="6A575BB0" w14:textId="77777777" w:rsidR="00A037E8" w:rsidRPr="00B844FE" w:rsidRDefault="00A037E8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>
          <w:rPr>
            <w:noProof/>
          </w:rPr>
          <w:t>2</w:t>
        </w:r>
        <w:r w:rsidRPr="00B844FE">
          <w:fldChar w:fldCharType="end"/>
        </w:r>
      </w:p>
    </w:sdtContent>
  </w:sdt>
  <w:p w14:paraId="34656699" w14:textId="77777777" w:rsidR="00A037E8" w:rsidRDefault="00A037E8" w:rsidP="00B844FE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773145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073C9A" w14:textId="77777777" w:rsidR="00A037E8" w:rsidRDefault="00A037E8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17106" w14:textId="77777777" w:rsidR="00A037E8" w:rsidRDefault="00A037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B0884C" w14:textId="77777777" w:rsidR="00A037E8" w:rsidRPr="00B844FE" w:rsidRDefault="00A037E8" w:rsidP="00B844FE">
      <w:r>
        <w:separator/>
      </w:r>
    </w:p>
  </w:footnote>
  <w:footnote w:type="continuationSeparator" w:id="0">
    <w:p w14:paraId="680E3DAC" w14:textId="77777777" w:rsidR="00A037E8" w:rsidRPr="00B844FE" w:rsidRDefault="00A037E8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DB446" w14:textId="77777777" w:rsidR="002A0269" w:rsidRPr="00B844FE" w:rsidRDefault="00002C01">
    <w:pPr>
      <w:pStyle w:val="Header"/>
    </w:pPr>
    <w:sdt>
      <w:sdtPr>
        <w:id w:val="-684364211"/>
        <w:placeholder>
          <w:docPart w:val="A52021AA29784D3791BD5600F3C059DA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A52021AA29784D3791BD5600F3C059DA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9080D" w14:textId="19886D23" w:rsidR="00C33014" w:rsidRPr="00955E56" w:rsidRDefault="00AE48A0" w:rsidP="00955E56">
    <w:pPr>
      <w:pStyle w:val="HeaderStyle"/>
    </w:pPr>
    <w:r w:rsidRPr="00955E56">
      <w:t>I</w:t>
    </w:r>
    <w:r w:rsidR="001A66B7" w:rsidRPr="00955E56">
      <w:t xml:space="preserve">ntr </w:t>
    </w:r>
    <w:sdt>
      <w:sdtPr>
        <w:tag w:val="BNumWH"/>
        <w:id w:val="138549797"/>
        <w:showingPlcHdr/>
        <w:text/>
      </w:sdtPr>
      <w:sdtEndPr/>
      <w:sdtContent/>
    </w:sdt>
    <w:r w:rsidR="007A5259" w:rsidRPr="00955E56">
      <w:t xml:space="preserve"> </w:t>
    </w:r>
    <w:r w:rsidR="00A037E8" w:rsidRPr="00955E56">
      <w:t>HB</w:t>
    </w:r>
    <w:r w:rsidR="00C33014" w:rsidRPr="00955E56">
      <w:ptab w:relativeTo="margin" w:alignment="center" w:leader="none"/>
    </w:r>
    <w:r w:rsidR="00C33014" w:rsidRPr="00955E56">
      <w:tab/>
    </w:r>
    <w:sdt>
      <w:sdtPr>
        <w:alias w:val="CBD Number"/>
        <w:tag w:val="CBD Number"/>
        <w:id w:val="1176923086"/>
        <w:lock w:val="sdtLocked"/>
        <w:text/>
      </w:sdtPr>
      <w:sdtEndPr/>
      <w:sdtContent>
        <w:r w:rsidR="00A037E8" w:rsidRPr="00955E56">
          <w:t>202</w:t>
        </w:r>
        <w:r w:rsidR="00955E56">
          <w:t>5R1848</w:t>
        </w:r>
        <w:r w:rsidR="00E87322">
          <w:t>H 2025R1432H 2025R2045H</w:t>
        </w:r>
      </w:sdtContent>
    </w:sdt>
  </w:p>
  <w:p w14:paraId="0CE6A8F4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7BA24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05314" w14:textId="77777777" w:rsidR="00A037E8" w:rsidRPr="00B844FE" w:rsidRDefault="00002C01">
    <w:pPr>
      <w:pStyle w:val="Header"/>
    </w:pPr>
    <w:sdt>
      <w:sdtPr>
        <w:id w:val="-2092613736"/>
        <w:placeholder>
          <w:docPart w:val="A52021AA29784D3791BD5600F3C059DA"/>
        </w:placeholder>
        <w:temporary/>
        <w:showingPlcHdr/>
        <w15:appearance w15:val="hidden"/>
      </w:sdtPr>
      <w:sdtEndPr/>
      <w:sdtContent>
        <w:r w:rsidR="00A037E8" w:rsidRPr="00B844FE">
          <w:t>[Type here]</w:t>
        </w:r>
      </w:sdtContent>
    </w:sdt>
    <w:r w:rsidR="00A037E8" w:rsidRPr="00B844FE">
      <w:ptab w:relativeTo="margin" w:alignment="left" w:leader="none"/>
    </w:r>
    <w:sdt>
      <w:sdtPr>
        <w:id w:val="60069071"/>
        <w:placeholder>
          <w:docPart w:val="A52021AA29784D3791BD5600F3C059DA"/>
        </w:placeholder>
        <w:temporary/>
        <w:showingPlcHdr/>
        <w15:appearance w15:val="hidden"/>
      </w:sdtPr>
      <w:sdtEndPr/>
      <w:sdtContent>
        <w:r w:rsidR="00A037E8" w:rsidRPr="00B844FE">
          <w:t>[Type here]</w:t>
        </w:r>
      </w:sdtContent>
    </w:sdt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9CFDD" w14:textId="77777777" w:rsidR="00A037E8" w:rsidRPr="00C33014" w:rsidRDefault="00A037E8" w:rsidP="000573A9">
    <w:pPr>
      <w:pStyle w:val="HeaderStyle"/>
    </w:pPr>
    <w:r>
      <w:t>Intr HB</w:t>
    </w:r>
    <w:r>
      <w:tab/>
    </w:r>
    <w:r>
      <w:tab/>
    </w:r>
    <w:sdt>
      <w:sdtPr>
        <w:rPr>
          <w:color w:val="auto"/>
        </w:rPr>
        <w:alias w:val="CBD Number"/>
        <w:tag w:val="CBD Number"/>
        <w:id w:val="454762461"/>
        <w:text/>
      </w:sdtPr>
      <w:sdtEndPr/>
      <w:sdtContent>
        <w:r w:rsidRPr="00E5216D">
          <w:rPr>
            <w:color w:val="auto"/>
          </w:rPr>
          <w:t>20</w:t>
        </w:r>
        <w:r>
          <w:rPr>
            <w:color w:val="auto"/>
          </w:rPr>
          <w:t>23R2128</w:t>
        </w:r>
      </w:sdtContent>
    </w:sdt>
  </w:p>
  <w:p w14:paraId="28A814B9" w14:textId="77777777" w:rsidR="00A037E8" w:rsidRPr="00C33014" w:rsidRDefault="00A037E8" w:rsidP="00C33014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B9F07" w14:textId="77777777" w:rsidR="00A037E8" w:rsidRDefault="00A037E8">
    <w:pPr>
      <w:pStyle w:val="Header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7E8"/>
    <w:rsid w:val="00002C01"/>
    <w:rsid w:val="0000526A"/>
    <w:rsid w:val="000573A9"/>
    <w:rsid w:val="00085D22"/>
    <w:rsid w:val="00093AB0"/>
    <w:rsid w:val="000C2D38"/>
    <w:rsid w:val="000C5C77"/>
    <w:rsid w:val="000E3912"/>
    <w:rsid w:val="0010070F"/>
    <w:rsid w:val="00116172"/>
    <w:rsid w:val="0015112E"/>
    <w:rsid w:val="00154B54"/>
    <w:rsid w:val="001552E7"/>
    <w:rsid w:val="001566B4"/>
    <w:rsid w:val="001A66B7"/>
    <w:rsid w:val="001C279E"/>
    <w:rsid w:val="001D459E"/>
    <w:rsid w:val="0022348D"/>
    <w:rsid w:val="0027011C"/>
    <w:rsid w:val="00274200"/>
    <w:rsid w:val="00275740"/>
    <w:rsid w:val="002A0269"/>
    <w:rsid w:val="002C473A"/>
    <w:rsid w:val="00303684"/>
    <w:rsid w:val="003143F5"/>
    <w:rsid w:val="00314854"/>
    <w:rsid w:val="003714B2"/>
    <w:rsid w:val="00394191"/>
    <w:rsid w:val="003C51CD"/>
    <w:rsid w:val="003C6034"/>
    <w:rsid w:val="00400B5C"/>
    <w:rsid w:val="004368E0"/>
    <w:rsid w:val="004C13DD"/>
    <w:rsid w:val="004D3ABE"/>
    <w:rsid w:val="004E3441"/>
    <w:rsid w:val="00500579"/>
    <w:rsid w:val="005A5366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721C9C"/>
    <w:rsid w:val="007A5259"/>
    <w:rsid w:val="007A7081"/>
    <w:rsid w:val="007F1CF5"/>
    <w:rsid w:val="00834EDE"/>
    <w:rsid w:val="008736AA"/>
    <w:rsid w:val="008D275D"/>
    <w:rsid w:val="008F1B5E"/>
    <w:rsid w:val="00946186"/>
    <w:rsid w:val="00955E56"/>
    <w:rsid w:val="00980327"/>
    <w:rsid w:val="00986478"/>
    <w:rsid w:val="00997680"/>
    <w:rsid w:val="009B5557"/>
    <w:rsid w:val="009F1067"/>
    <w:rsid w:val="00A037E8"/>
    <w:rsid w:val="00A31E01"/>
    <w:rsid w:val="00A527AD"/>
    <w:rsid w:val="00A718CF"/>
    <w:rsid w:val="00A80EE9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F1DCA"/>
    <w:rsid w:val="00D579FC"/>
    <w:rsid w:val="00D81C16"/>
    <w:rsid w:val="00DE526B"/>
    <w:rsid w:val="00DF199D"/>
    <w:rsid w:val="00E01542"/>
    <w:rsid w:val="00E32C5F"/>
    <w:rsid w:val="00E365F1"/>
    <w:rsid w:val="00E62F48"/>
    <w:rsid w:val="00E831B3"/>
    <w:rsid w:val="00E87322"/>
    <w:rsid w:val="00E95FBC"/>
    <w:rsid w:val="00EC5E63"/>
    <w:rsid w:val="00EE70CB"/>
    <w:rsid w:val="00F41CA2"/>
    <w:rsid w:val="00F443C0"/>
    <w:rsid w:val="00F62EFB"/>
    <w:rsid w:val="00F867C0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F4C873"/>
  <w15:chartTrackingRefBased/>
  <w15:docId w15:val="{3B997496-B4AC-40A0-A878-5B423FAB5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A037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SectionBodyChar">
    <w:name w:val="Section Body Char"/>
    <w:link w:val="SectionBody"/>
    <w:rsid w:val="008F1B5E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8F1B5E"/>
    <w:rPr>
      <w:rFonts w:eastAsia="Calibri"/>
      <w:b/>
      <w:color w:val="000000"/>
    </w:rPr>
  </w:style>
  <w:style w:type="paragraph" w:customStyle="1" w:styleId="Sectionbody0">
    <w:name w:val="Section body"/>
    <w:basedOn w:val="Normal"/>
    <w:link w:val="SectionbodyChar0"/>
    <w:qFormat/>
    <w:rsid w:val="008F1B5E"/>
    <w:pPr>
      <w:widowControl w:val="0"/>
      <w:ind w:firstLine="720"/>
      <w:jc w:val="both"/>
    </w:pPr>
    <w:rPr>
      <w:rFonts w:eastAsia="Calibri" w:cs="Times New Roman"/>
      <w:color w:val="000000"/>
    </w:rPr>
  </w:style>
  <w:style w:type="character" w:customStyle="1" w:styleId="SectionbodyChar0">
    <w:name w:val="Section body Char"/>
    <w:basedOn w:val="DefaultParagraphFont"/>
    <w:link w:val="Sectionbody0"/>
    <w:rsid w:val="008F1B5E"/>
    <w:rPr>
      <w:rFonts w:eastAsia="Calibri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24D8FA3A37F4A64ADBFBE21083ADB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ED1797-743A-405B-97B0-FDE21569CB35}"/>
      </w:docPartPr>
      <w:docPartBody>
        <w:p w:rsidR="00DC14F2" w:rsidRDefault="00DC14F2">
          <w:pPr>
            <w:pStyle w:val="824D8FA3A37F4A64ADBFBE21083ADBEF"/>
          </w:pPr>
          <w:r w:rsidRPr="00B844FE">
            <w:t>Prefix Text</w:t>
          </w:r>
        </w:p>
      </w:docPartBody>
    </w:docPart>
    <w:docPart>
      <w:docPartPr>
        <w:name w:val="A52021AA29784D3791BD5600F3C059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F913E5-F6DD-422D-B567-A4B901B32DAF}"/>
      </w:docPartPr>
      <w:docPartBody>
        <w:p w:rsidR="00DC14F2" w:rsidRDefault="00DC14F2">
          <w:pPr>
            <w:pStyle w:val="A52021AA29784D3791BD5600F3C059DA"/>
          </w:pPr>
          <w:r w:rsidRPr="00B844FE">
            <w:t>[Type here]</w:t>
          </w:r>
        </w:p>
      </w:docPartBody>
    </w:docPart>
    <w:docPart>
      <w:docPartPr>
        <w:name w:val="94EC754B3A264616B6521D99703596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A55FF4-0715-4499-B9DD-88A92D57FF17}"/>
      </w:docPartPr>
      <w:docPartBody>
        <w:p w:rsidR="00DC14F2" w:rsidRDefault="00DC14F2">
          <w:pPr>
            <w:pStyle w:val="94EC754B3A264616B6521D997035961A"/>
          </w:pPr>
          <w:r w:rsidRPr="00B844FE">
            <w:t>Number</w:t>
          </w:r>
        </w:p>
      </w:docPartBody>
    </w:docPart>
    <w:docPart>
      <w:docPartPr>
        <w:name w:val="32623142F00B443BBE85A0345F39B1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C7B7C1-6348-4889-840E-6B8017A1E702}"/>
      </w:docPartPr>
      <w:docPartBody>
        <w:p w:rsidR="00DC14F2" w:rsidRDefault="00DC14F2">
          <w:pPr>
            <w:pStyle w:val="32623142F00B443BBE85A0345F39B1E5"/>
          </w:pPr>
          <w:r w:rsidRPr="00B844FE">
            <w:t>Enter Sponsors Here</w:t>
          </w:r>
        </w:p>
      </w:docPartBody>
    </w:docPart>
    <w:docPart>
      <w:docPartPr>
        <w:name w:val="80727E4FD0EA4704AD221994BFD3B5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3F6772-ECF7-49E7-9AE2-7ACB93AF5FE8}"/>
      </w:docPartPr>
      <w:docPartBody>
        <w:p w:rsidR="00DC14F2" w:rsidRDefault="00DC14F2">
          <w:pPr>
            <w:pStyle w:val="80727E4FD0EA4704AD221994BFD3B588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4F2"/>
    <w:rsid w:val="00997680"/>
    <w:rsid w:val="00DC14F2"/>
    <w:rsid w:val="00E32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24D8FA3A37F4A64ADBFBE21083ADBEF">
    <w:name w:val="824D8FA3A37F4A64ADBFBE21083ADBEF"/>
  </w:style>
  <w:style w:type="paragraph" w:customStyle="1" w:styleId="A52021AA29784D3791BD5600F3C059DA">
    <w:name w:val="A52021AA29784D3791BD5600F3C059DA"/>
  </w:style>
  <w:style w:type="paragraph" w:customStyle="1" w:styleId="94EC754B3A264616B6521D997035961A">
    <w:name w:val="94EC754B3A264616B6521D997035961A"/>
  </w:style>
  <w:style w:type="paragraph" w:customStyle="1" w:styleId="32623142F00B443BBE85A0345F39B1E5">
    <w:name w:val="32623142F00B443BBE85A0345F39B1E5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80727E4FD0EA4704AD221994BFD3B588">
    <w:name w:val="80727E4FD0EA4704AD221994BFD3B58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Shell.dotx</Template>
  <TotalTime>1</TotalTime>
  <Pages>3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Thomas Wright</cp:lastModifiedBy>
  <cp:revision>3</cp:revision>
  <dcterms:created xsi:type="dcterms:W3CDTF">2025-02-11T23:56:00Z</dcterms:created>
  <dcterms:modified xsi:type="dcterms:W3CDTF">2025-02-14T18:35:00Z</dcterms:modified>
</cp:coreProperties>
</file>