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CBD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1932DD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6A0430">
        <w:t>5</w:t>
      </w:r>
      <w:r>
        <w:t xml:space="preserve"> </w:t>
      </w:r>
      <w:r w:rsidR="003C6034">
        <w:rPr>
          <w:caps w:val="0"/>
        </w:rPr>
        <w:t>REGULAR SESSION</w:t>
      </w:r>
    </w:p>
    <w:p w14:paraId="26514B86" w14:textId="77777777" w:rsidR="00CD36CF" w:rsidRDefault="00BC311D" w:rsidP="00CC1F3B">
      <w:pPr>
        <w:pStyle w:val="TitlePageBillPrefix"/>
      </w:pPr>
      <w:sdt>
        <w:sdtPr>
          <w:tag w:val="IntroDate"/>
          <w:id w:val="-1236936958"/>
          <w:placeholder>
            <w:docPart w:val="F49FE3B6641245828FCAEDB684868F12"/>
          </w:placeholder>
          <w:text/>
        </w:sdtPr>
        <w:sdtEndPr/>
        <w:sdtContent>
          <w:r w:rsidR="00AE48A0">
            <w:t>Introduced</w:t>
          </w:r>
        </w:sdtContent>
      </w:sdt>
    </w:p>
    <w:p w14:paraId="17CB07AF" w14:textId="10CC9ACB" w:rsidR="00CD36CF" w:rsidRDefault="00BC311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0D86B4383284187830CCFE4753765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10368A649F4C0795073D17CD6BDC46"/>
          </w:placeholder>
          <w:text/>
        </w:sdtPr>
        <w:sdtEndPr/>
        <w:sdtContent>
          <w:r w:rsidR="00032290">
            <w:t>2596</w:t>
          </w:r>
        </w:sdtContent>
      </w:sdt>
    </w:p>
    <w:p w14:paraId="62F27A4C" w14:textId="73FC4E3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7334794EF4F4E6995F87B797E183804"/>
          </w:placeholder>
          <w:text w:multiLine="1"/>
        </w:sdtPr>
        <w:sdtEndPr/>
        <w:sdtContent>
          <w:r w:rsidR="00B27861">
            <w:t>Delegate</w:t>
          </w:r>
          <w:r w:rsidR="00BC311D">
            <w:t>s</w:t>
          </w:r>
          <w:r w:rsidR="00B27861">
            <w:t xml:space="preserve"> McGeehan</w:t>
          </w:r>
          <w:r w:rsidR="00BC311D">
            <w:t>, Pinson, and Ward</w:t>
          </w:r>
        </w:sdtContent>
      </w:sdt>
    </w:p>
    <w:p w14:paraId="0B4A9885" w14:textId="04490E0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41E15185392472D89574729AAA8E690"/>
          </w:placeholder>
          <w:text w:multiLine="1"/>
        </w:sdtPr>
        <w:sdtEndPr/>
        <w:sdtContent>
          <w:r w:rsidR="00032290">
            <w:t>Introduced February 19, 2025; referred to the Committee on Finance</w:t>
          </w:r>
        </w:sdtContent>
      </w:sdt>
      <w:r>
        <w:t>]</w:t>
      </w:r>
    </w:p>
    <w:p w14:paraId="47C9D0CD" w14:textId="14B45091" w:rsidR="00303684" w:rsidRDefault="0000526A" w:rsidP="00CC1F3B">
      <w:pPr>
        <w:pStyle w:val="TitleSection"/>
      </w:pPr>
      <w:r>
        <w:lastRenderedPageBreak/>
        <w:t>A BILL</w:t>
      </w:r>
      <w:r w:rsidR="00D032C2">
        <w:t xml:space="preserve"> to </w:t>
      </w:r>
      <w:r w:rsidR="00D032C2" w:rsidRPr="00D032C2">
        <w:t xml:space="preserve">amend the Code of West Virginia, 1931, as amended, </w:t>
      </w:r>
      <w:r w:rsidR="00D032C2">
        <w:t>by creating a new section, designated</w:t>
      </w:r>
      <w:r w:rsidR="00D032C2" w:rsidRPr="00D032C2">
        <w:t xml:space="preserve"> §11</w:t>
      </w:r>
      <w:r w:rsidR="00D032C2">
        <w:t>-21-12o,</w:t>
      </w:r>
      <w:r w:rsidR="00D032C2" w:rsidRPr="00D032C2">
        <w:t xml:space="preserve"> relating to </w:t>
      </w:r>
      <w:r w:rsidR="003A501A">
        <w:t xml:space="preserve">providing that </w:t>
      </w:r>
      <w:r w:rsidR="003A501A" w:rsidRPr="003A501A">
        <w:t>income derived from employment in this state as a law-enforcement officer or a law-enforcement official is an authorized modification reducing federal adjusted gross income</w:t>
      </w:r>
      <w:r w:rsidR="003A501A">
        <w:t xml:space="preserve"> for state income tax purposes; providing definitions</w:t>
      </w:r>
      <w:r w:rsidR="00D032C2" w:rsidRPr="00D032C2">
        <w:t xml:space="preserve">; and </w:t>
      </w:r>
      <w:r w:rsidR="003A501A">
        <w:t xml:space="preserve">establishing </w:t>
      </w:r>
      <w:r w:rsidR="00D032C2" w:rsidRPr="00D032C2">
        <w:t>an effective date.</w:t>
      </w:r>
    </w:p>
    <w:p w14:paraId="245C21F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4362249" w14:textId="77777777" w:rsidR="00B706EE" w:rsidRDefault="00B706EE" w:rsidP="00CC1F3B">
      <w:pPr>
        <w:pStyle w:val="SectionBody"/>
        <w:sectPr w:rsidR="00B706EE" w:rsidSect="00B278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FC2775" w14:textId="77777777" w:rsidR="00B706EE" w:rsidRPr="00546A31" w:rsidRDefault="00B706EE" w:rsidP="00546A31">
      <w:pPr>
        <w:pStyle w:val="ArticleHeading"/>
      </w:pPr>
      <w:r w:rsidRPr="00546A31">
        <w:t>ARTICLE 21. PERSONAL INCOME TAX.</w:t>
      </w:r>
    </w:p>
    <w:p w14:paraId="2F83114E" w14:textId="77777777" w:rsidR="00B706EE" w:rsidRDefault="00B706EE" w:rsidP="001B4DC4">
      <w:pPr>
        <w:pStyle w:val="PartHeading"/>
      </w:pPr>
      <w:r>
        <w:t>PART II. RESIDENTS.</w:t>
      </w:r>
    </w:p>
    <w:p w14:paraId="523BAE08" w14:textId="071C5643" w:rsidR="00B706EE" w:rsidRPr="003A501A" w:rsidRDefault="00B706EE" w:rsidP="001B4DC4">
      <w:pPr>
        <w:pStyle w:val="SectionHeading"/>
        <w:rPr>
          <w:u w:val="single"/>
        </w:rPr>
      </w:pPr>
      <w:r w:rsidRPr="003A501A">
        <w:rPr>
          <w:u w:val="single"/>
        </w:rPr>
        <w:t>§11-21-12o. Additional modification reducing federal adjusted gross income for law</w:t>
      </w:r>
      <w:r w:rsidR="00D032C2" w:rsidRPr="003A501A">
        <w:rPr>
          <w:u w:val="single"/>
        </w:rPr>
        <w:t>-</w:t>
      </w:r>
      <w:r w:rsidRPr="003A501A">
        <w:rPr>
          <w:u w:val="single"/>
        </w:rPr>
        <w:t xml:space="preserve">enforcement officers and </w:t>
      </w:r>
      <w:r w:rsidR="00D032C2" w:rsidRPr="003A501A">
        <w:rPr>
          <w:u w:val="single"/>
        </w:rPr>
        <w:t>law-enforcement officials</w:t>
      </w:r>
      <w:r w:rsidRPr="003A501A">
        <w:rPr>
          <w:u w:val="single"/>
        </w:rPr>
        <w:t>.</w:t>
      </w:r>
    </w:p>
    <w:p w14:paraId="56905ACC" w14:textId="2FFEED5A" w:rsidR="00B706EE" w:rsidRPr="003A501A" w:rsidRDefault="00B706EE" w:rsidP="003C3A58">
      <w:pPr>
        <w:pStyle w:val="SectionBody"/>
        <w:rPr>
          <w:u w:val="single"/>
        </w:rPr>
      </w:pPr>
      <w:r w:rsidRPr="003A501A">
        <w:rPr>
          <w:u w:val="single"/>
        </w:rPr>
        <w:t xml:space="preserve">(a) For taxable years beginning after December 31, 2025, in addition to amounts authorized to be subtracted from federal adjusted gross income pursuant to </w:t>
      </w:r>
      <w:r w:rsidR="004E18C5">
        <w:rPr>
          <w:u w:val="single"/>
        </w:rPr>
        <w:t xml:space="preserve">§11-21-12(c) </w:t>
      </w:r>
      <w:r w:rsidRPr="003A501A">
        <w:rPr>
          <w:u w:val="single"/>
        </w:rPr>
        <w:t xml:space="preserve">of this </w:t>
      </w:r>
      <w:r w:rsidR="004E18C5">
        <w:rPr>
          <w:u w:val="single"/>
        </w:rPr>
        <w:t>cod</w:t>
      </w:r>
      <w:r w:rsidRPr="003A501A">
        <w:rPr>
          <w:u w:val="single"/>
        </w:rPr>
        <w:t xml:space="preserve">e, </w:t>
      </w:r>
      <w:r w:rsidR="00945E4A">
        <w:rPr>
          <w:u w:val="single"/>
        </w:rPr>
        <w:t>a taxpayer</w:t>
      </w:r>
      <w:r w:rsidR="003C3A58">
        <w:rPr>
          <w:u w:val="single"/>
        </w:rPr>
        <w:t>’</w:t>
      </w:r>
      <w:r w:rsidR="00945E4A">
        <w:rPr>
          <w:u w:val="single"/>
        </w:rPr>
        <w:t>s</w:t>
      </w:r>
      <w:r w:rsidR="003C3A58">
        <w:rPr>
          <w:u w:val="single"/>
        </w:rPr>
        <w:t xml:space="preserve"> </w:t>
      </w:r>
      <w:r w:rsidR="00B17C2A" w:rsidRPr="003A501A">
        <w:rPr>
          <w:u w:val="single"/>
        </w:rPr>
        <w:t xml:space="preserve">income derived from employment </w:t>
      </w:r>
      <w:r w:rsidR="00D032C2" w:rsidRPr="003A501A">
        <w:rPr>
          <w:u w:val="single"/>
        </w:rPr>
        <w:t xml:space="preserve">in this state </w:t>
      </w:r>
      <w:r w:rsidR="00B17C2A" w:rsidRPr="003A501A">
        <w:rPr>
          <w:u w:val="single"/>
        </w:rPr>
        <w:t>as a law</w:t>
      </w:r>
      <w:r w:rsidR="00D032C2" w:rsidRPr="003A501A">
        <w:rPr>
          <w:u w:val="single"/>
        </w:rPr>
        <w:t>-</w:t>
      </w:r>
      <w:r w:rsidR="00B17C2A" w:rsidRPr="003A501A">
        <w:rPr>
          <w:u w:val="single"/>
        </w:rPr>
        <w:t>enforcement officer</w:t>
      </w:r>
      <w:r w:rsidRPr="003A501A">
        <w:rPr>
          <w:u w:val="single"/>
        </w:rPr>
        <w:t xml:space="preserve"> </w:t>
      </w:r>
      <w:r w:rsidR="00B17C2A" w:rsidRPr="003A501A">
        <w:rPr>
          <w:u w:val="single"/>
        </w:rPr>
        <w:t xml:space="preserve">or a </w:t>
      </w:r>
      <w:r w:rsidR="00D032C2" w:rsidRPr="003A501A">
        <w:rPr>
          <w:u w:val="single"/>
        </w:rPr>
        <w:t>law-enforcement official</w:t>
      </w:r>
      <w:r w:rsidR="00B17C2A" w:rsidRPr="003A501A">
        <w:rPr>
          <w:u w:val="single"/>
        </w:rPr>
        <w:t xml:space="preserve"> </w:t>
      </w:r>
      <w:r w:rsidRPr="003A501A">
        <w:rPr>
          <w:u w:val="single"/>
        </w:rPr>
        <w:t xml:space="preserve">is an authorized modification reducing federal adjusted gross income, but only to the extent the </w:t>
      </w:r>
      <w:r w:rsidR="00B17C2A" w:rsidRPr="003A501A">
        <w:rPr>
          <w:u w:val="single"/>
        </w:rPr>
        <w:t>income</w:t>
      </w:r>
      <w:r w:rsidRPr="003A501A">
        <w:rPr>
          <w:u w:val="single"/>
        </w:rPr>
        <w:t xml:space="preserve"> is included in federal adjusted gross income for the taxable year in which it is received.</w:t>
      </w:r>
    </w:p>
    <w:p w14:paraId="067366A9" w14:textId="4B3A7175" w:rsidR="00B706EE" w:rsidRPr="003A501A" w:rsidRDefault="00B706EE" w:rsidP="00CC1F3B">
      <w:pPr>
        <w:pStyle w:val="SectionBody"/>
        <w:rPr>
          <w:u w:val="single"/>
        </w:rPr>
      </w:pPr>
      <w:r w:rsidRPr="003A501A">
        <w:rPr>
          <w:u w:val="single"/>
        </w:rPr>
        <w:t xml:space="preserve">(b) For </w:t>
      </w:r>
      <w:r w:rsidR="00B17C2A" w:rsidRPr="003A501A">
        <w:rPr>
          <w:u w:val="single"/>
        </w:rPr>
        <w:t xml:space="preserve">purposes of this section, </w:t>
      </w:r>
      <w:r w:rsidR="00D032C2" w:rsidRPr="003A501A">
        <w:rPr>
          <w:u w:val="single"/>
        </w:rPr>
        <w:t xml:space="preserve">the terms </w:t>
      </w:r>
      <w:r w:rsidR="00B27861">
        <w:rPr>
          <w:u w:val="single"/>
        </w:rPr>
        <w:t>"</w:t>
      </w:r>
      <w:r w:rsidR="00B17C2A" w:rsidRPr="003A501A">
        <w:rPr>
          <w:u w:val="single"/>
        </w:rPr>
        <w:t>law</w:t>
      </w:r>
      <w:r w:rsidR="00D032C2" w:rsidRPr="003A501A">
        <w:rPr>
          <w:u w:val="single"/>
        </w:rPr>
        <w:t>-</w:t>
      </w:r>
      <w:r w:rsidR="00B17C2A" w:rsidRPr="003A501A">
        <w:rPr>
          <w:u w:val="single"/>
        </w:rPr>
        <w:t>enforcement officer</w:t>
      </w:r>
      <w:r w:rsidR="00B27861">
        <w:rPr>
          <w:u w:val="single"/>
        </w:rPr>
        <w:t>"</w:t>
      </w:r>
      <w:r w:rsidR="00B17C2A" w:rsidRPr="003A501A">
        <w:rPr>
          <w:u w:val="single"/>
        </w:rPr>
        <w:t xml:space="preserve"> and </w:t>
      </w:r>
      <w:r w:rsidR="00B27861">
        <w:rPr>
          <w:u w:val="single"/>
        </w:rPr>
        <w:t>"</w:t>
      </w:r>
      <w:r w:rsidR="00D032C2" w:rsidRPr="003A501A">
        <w:rPr>
          <w:u w:val="single"/>
        </w:rPr>
        <w:t>law-enforcement official</w:t>
      </w:r>
      <w:r w:rsidR="00B27861">
        <w:rPr>
          <w:u w:val="single"/>
        </w:rPr>
        <w:t>"</w:t>
      </w:r>
      <w:r w:rsidR="00B17C2A" w:rsidRPr="003A501A">
        <w:rPr>
          <w:u w:val="single"/>
        </w:rPr>
        <w:t xml:space="preserve"> shall have the meaning ascribed to those terms under §30-29-</w:t>
      </w:r>
      <w:r w:rsidR="008441C3">
        <w:rPr>
          <w:u w:val="single"/>
        </w:rPr>
        <w:t>1</w:t>
      </w:r>
      <w:r w:rsidR="004E18C5">
        <w:rPr>
          <w:u w:val="single"/>
        </w:rPr>
        <w:t xml:space="preserve"> of this code</w:t>
      </w:r>
      <w:r w:rsidR="00B17C2A" w:rsidRPr="003A501A">
        <w:rPr>
          <w:u w:val="single"/>
        </w:rPr>
        <w:t xml:space="preserve">.   </w:t>
      </w:r>
    </w:p>
    <w:p w14:paraId="7E3AD625" w14:textId="77777777" w:rsidR="00C33014" w:rsidRDefault="00C33014" w:rsidP="00CC1F3B">
      <w:pPr>
        <w:pStyle w:val="Note"/>
      </w:pPr>
    </w:p>
    <w:p w14:paraId="32364D2B" w14:textId="4E16596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032C2">
        <w:t xml:space="preserve">exempt all income </w:t>
      </w:r>
      <w:r w:rsidR="00D032C2" w:rsidRPr="00D032C2">
        <w:t>derived from employment in this state as a law-enforcement officer or a law-enforcement official</w:t>
      </w:r>
      <w:r w:rsidR="00D032C2">
        <w:t xml:space="preserve"> from state income tax.</w:t>
      </w:r>
    </w:p>
    <w:p w14:paraId="683B2AA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706E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1C30" w14:textId="77777777" w:rsidR="00E716D9" w:rsidRPr="00B844FE" w:rsidRDefault="00E716D9" w:rsidP="00B844FE">
      <w:r>
        <w:separator/>
      </w:r>
    </w:p>
  </w:endnote>
  <w:endnote w:type="continuationSeparator" w:id="0">
    <w:p w14:paraId="16DDE695" w14:textId="77777777" w:rsidR="00E716D9" w:rsidRPr="00B844FE" w:rsidRDefault="00E716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231322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5DA7E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84A7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816E" w14:textId="77777777" w:rsidR="00B27861" w:rsidRDefault="00B2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F925" w14:textId="77777777" w:rsidR="00E716D9" w:rsidRPr="00B844FE" w:rsidRDefault="00E716D9" w:rsidP="00B844FE">
      <w:r>
        <w:separator/>
      </w:r>
    </w:p>
  </w:footnote>
  <w:footnote w:type="continuationSeparator" w:id="0">
    <w:p w14:paraId="5AC1A56C" w14:textId="77777777" w:rsidR="00E716D9" w:rsidRPr="00B844FE" w:rsidRDefault="00E716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B51D" w14:textId="77777777" w:rsidR="002A0269" w:rsidRPr="00B844FE" w:rsidRDefault="00BC311D">
    <w:pPr>
      <w:pStyle w:val="Header"/>
    </w:pPr>
    <w:sdt>
      <w:sdtPr>
        <w:id w:val="-684364211"/>
        <w:placeholder>
          <w:docPart w:val="20D86B4383284187830CCFE4753765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D86B4383284187830CCFE4753765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4288" w14:textId="4471165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B27861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27861">
          <w:rPr>
            <w:sz w:val="22"/>
            <w:szCs w:val="22"/>
          </w:rPr>
          <w:t>2025R3266</w:t>
        </w:r>
      </w:sdtContent>
    </w:sdt>
  </w:p>
  <w:p w14:paraId="385F2D2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8E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EE"/>
    <w:rsid w:val="0000526A"/>
    <w:rsid w:val="00032290"/>
    <w:rsid w:val="00055C6F"/>
    <w:rsid w:val="000573A9"/>
    <w:rsid w:val="00062EC5"/>
    <w:rsid w:val="00085D22"/>
    <w:rsid w:val="00093AB0"/>
    <w:rsid w:val="000C4EDA"/>
    <w:rsid w:val="000C5C77"/>
    <w:rsid w:val="000E3912"/>
    <w:rsid w:val="0010070F"/>
    <w:rsid w:val="00120AF3"/>
    <w:rsid w:val="0015112E"/>
    <w:rsid w:val="001552E7"/>
    <w:rsid w:val="001566B4"/>
    <w:rsid w:val="001A66B7"/>
    <w:rsid w:val="001C279E"/>
    <w:rsid w:val="001D459E"/>
    <w:rsid w:val="0022348D"/>
    <w:rsid w:val="00227C92"/>
    <w:rsid w:val="0027011C"/>
    <w:rsid w:val="00274200"/>
    <w:rsid w:val="00275740"/>
    <w:rsid w:val="002A0269"/>
    <w:rsid w:val="00303684"/>
    <w:rsid w:val="003143F5"/>
    <w:rsid w:val="00314854"/>
    <w:rsid w:val="00394191"/>
    <w:rsid w:val="003A501A"/>
    <w:rsid w:val="003C3A58"/>
    <w:rsid w:val="003C51CD"/>
    <w:rsid w:val="003C6034"/>
    <w:rsid w:val="00400B5C"/>
    <w:rsid w:val="00401C36"/>
    <w:rsid w:val="004368E0"/>
    <w:rsid w:val="004C13DD"/>
    <w:rsid w:val="004C5F6D"/>
    <w:rsid w:val="004D3ABE"/>
    <w:rsid w:val="004E18C5"/>
    <w:rsid w:val="004E3441"/>
    <w:rsid w:val="00500579"/>
    <w:rsid w:val="005A5366"/>
    <w:rsid w:val="005A5FD3"/>
    <w:rsid w:val="005B5BF2"/>
    <w:rsid w:val="00611C72"/>
    <w:rsid w:val="006369EB"/>
    <w:rsid w:val="00637E73"/>
    <w:rsid w:val="006865E9"/>
    <w:rsid w:val="00686E9A"/>
    <w:rsid w:val="00691F3E"/>
    <w:rsid w:val="00694BFB"/>
    <w:rsid w:val="006A0430"/>
    <w:rsid w:val="006A106B"/>
    <w:rsid w:val="006C523D"/>
    <w:rsid w:val="006D4036"/>
    <w:rsid w:val="006F50DB"/>
    <w:rsid w:val="007A5259"/>
    <w:rsid w:val="007A7081"/>
    <w:rsid w:val="007D7370"/>
    <w:rsid w:val="007F1CF5"/>
    <w:rsid w:val="00834EDE"/>
    <w:rsid w:val="008441C3"/>
    <w:rsid w:val="008736AA"/>
    <w:rsid w:val="008B0EDD"/>
    <w:rsid w:val="008D248A"/>
    <w:rsid w:val="008D275D"/>
    <w:rsid w:val="008E50E4"/>
    <w:rsid w:val="00917DA7"/>
    <w:rsid w:val="00945E4A"/>
    <w:rsid w:val="00980327"/>
    <w:rsid w:val="00984202"/>
    <w:rsid w:val="00986478"/>
    <w:rsid w:val="009B5557"/>
    <w:rsid w:val="009E4DDD"/>
    <w:rsid w:val="009F1067"/>
    <w:rsid w:val="00A31E01"/>
    <w:rsid w:val="00A527AD"/>
    <w:rsid w:val="00A718CF"/>
    <w:rsid w:val="00AA3DE9"/>
    <w:rsid w:val="00AE48A0"/>
    <w:rsid w:val="00AE61BE"/>
    <w:rsid w:val="00B16F25"/>
    <w:rsid w:val="00B17C2A"/>
    <w:rsid w:val="00B24422"/>
    <w:rsid w:val="00B27861"/>
    <w:rsid w:val="00B66B81"/>
    <w:rsid w:val="00B706EE"/>
    <w:rsid w:val="00B71E6F"/>
    <w:rsid w:val="00B80C20"/>
    <w:rsid w:val="00B844FE"/>
    <w:rsid w:val="00B86B4F"/>
    <w:rsid w:val="00BA1F84"/>
    <w:rsid w:val="00BA674E"/>
    <w:rsid w:val="00BC311D"/>
    <w:rsid w:val="00BC562B"/>
    <w:rsid w:val="00C33014"/>
    <w:rsid w:val="00C33434"/>
    <w:rsid w:val="00C34869"/>
    <w:rsid w:val="00C42EB6"/>
    <w:rsid w:val="00C8066D"/>
    <w:rsid w:val="00C85096"/>
    <w:rsid w:val="00CB20EF"/>
    <w:rsid w:val="00CC1F3B"/>
    <w:rsid w:val="00CD12CB"/>
    <w:rsid w:val="00CD36CF"/>
    <w:rsid w:val="00CF1DCA"/>
    <w:rsid w:val="00D032C2"/>
    <w:rsid w:val="00D579FC"/>
    <w:rsid w:val="00D80960"/>
    <w:rsid w:val="00D81C16"/>
    <w:rsid w:val="00DE526B"/>
    <w:rsid w:val="00DF199D"/>
    <w:rsid w:val="00E01542"/>
    <w:rsid w:val="00E13B8D"/>
    <w:rsid w:val="00E255D1"/>
    <w:rsid w:val="00E365F1"/>
    <w:rsid w:val="00E62F48"/>
    <w:rsid w:val="00E716D9"/>
    <w:rsid w:val="00E831B3"/>
    <w:rsid w:val="00E95FBC"/>
    <w:rsid w:val="00EC5E63"/>
    <w:rsid w:val="00ED5688"/>
    <w:rsid w:val="00EE70CB"/>
    <w:rsid w:val="00F41CA2"/>
    <w:rsid w:val="00F443C0"/>
    <w:rsid w:val="00F62EFB"/>
    <w:rsid w:val="00F939A4"/>
    <w:rsid w:val="00FA07D6"/>
    <w:rsid w:val="00FA7B09"/>
    <w:rsid w:val="00FD5B51"/>
    <w:rsid w:val="00FE067E"/>
    <w:rsid w:val="00FE208F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1F431"/>
  <w15:chartTrackingRefBased/>
  <w15:docId w15:val="{C6AF3B0A-55E8-4AE1-AEC9-B3E59EA3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link w:val="PartHeadingChar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PartHeadingChar">
    <w:name w:val="Part Heading Char"/>
    <w:link w:val="PartHeading"/>
    <w:rsid w:val="00B706EE"/>
    <w:rPr>
      <w:rFonts w:eastAsia="Calibri"/>
      <w:smallCaps/>
      <w:color w:val="000000"/>
      <w:sz w:val="24"/>
    </w:rPr>
  </w:style>
  <w:style w:type="character" w:customStyle="1" w:styleId="SectionBodyChar">
    <w:name w:val="Section Body Char"/>
    <w:link w:val="SectionBody"/>
    <w:rsid w:val="00B706E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706E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FE3B6641245828FCAEDB684868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7DB1-4B52-422A-AB31-A1B73371C9FF}"/>
      </w:docPartPr>
      <w:docPartBody>
        <w:p w:rsidR="00EB2BF3" w:rsidRDefault="00EB2BF3">
          <w:pPr>
            <w:pStyle w:val="F49FE3B6641245828FCAEDB684868F12"/>
          </w:pPr>
          <w:r w:rsidRPr="00B844FE">
            <w:t>Prefix Text</w:t>
          </w:r>
        </w:p>
      </w:docPartBody>
    </w:docPart>
    <w:docPart>
      <w:docPartPr>
        <w:name w:val="20D86B4383284187830CCFE475376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E1246-7AEE-40DF-BE2B-BE4CD77780D9}"/>
      </w:docPartPr>
      <w:docPartBody>
        <w:p w:rsidR="00EB2BF3" w:rsidRDefault="00EB2BF3">
          <w:pPr>
            <w:pStyle w:val="20D86B4383284187830CCFE47537651B"/>
          </w:pPr>
          <w:r w:rsidRPr="00B844FE">
            <w:t>[Type here]</w:t>
          </w:r>
        </w:p>
      </w:docPartBody>
    </w:docPart>
    <w:docPart>
      <w:docPartPr>
        <w:name w:val="DD10368A649F4C0795073D17CD6BD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A0BC-3740-4A3F-A885-378D83C3ADB9}"/>
      </w:docPartPr>
      <w:docPartBody>
        <w:p w:rsidR="00EB2BF3" w:rsidRDefault="00EB2BF3">
          <w:pPr>
            <w:pStyle w:val="DD10368A649F4C0795073D17CD6BDC46"/>
          </w:pPr>
          <w:r w:rsidRPr="00B844FE">
            <w:t>Number</w:t>
          </w:r>
        </w:p>
      </w:docPartBody>
    </w:docPart>
    <w:docPart>
      <w:docPartPr>
        <w:name w:val="27334794EF4F4E6995F87B797E18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664C-8601-468E-8CE3-C1C550DACB4D}"/>
      </w:docPartPr>
      <w:docPartBody>
        <w:p w:rsidR="00EB2BF3" w:rsidRDefault="00EB2BF3">
          <w:pPr>
            <w:pStyle w:val="27334794EF4F4E6995F87B797E183804"/>
          </w:pPr>
          <w:r w:rsidRPr="00B844FE">
            <w:t>Enter Sponsors Here</w:t>
          </w:r>
        </w:p>
      </w:docPartBody>
    </w:docPart>
    <w:docPart>
      <w:docPartPr>
        <w:name w:val="041E15185392472D89574729AAA8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4618-A98A-4724-A1BC-6EDA5F3B8B76}"/>
      </w:docPartPr>
      <w:docPartBody>
        <w:p w:rsidR="00EB2BF3" w:rsidRDefault="00EB2BF3">
          <w:pPr>
            <w:pStyle w:val="041E15185392472D89574729AAA8E69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62"/>
    <w:rsid w:val="00062EC5"/>
    <w:rsid w:val="00227C92"/>
    <w:rsid w:val="00401C36"/>
    <w:rsid w:val="006F2C13"/>
    <w:rsid w:val="007D7370"/>
    <w:rsid w:val="008B0EDD"/>
    <w:rsid w:val="00B04262"/>
    <w:rsid w:val="00C8066D"/>
    <w:rsid w:val="00EB2BF3"/>
    <w:rsid w:val="00ED5688"/>
    <w:rsid w:val="00FA07D6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9FE3B6641245828FCAEDB684868F12">
    <w:name w:val="F49FE3B6641245828FCAEDB684868F12"/>
  </w:style>
  <w:style w:type="paragraph" w:customStyle="1" w:styleId="20D86B4383284187830CCFE47537651B">
    <w:name w:val="20D86B4383284187830CCFE47537651B"/>
  </w:style>
  <w:style w:type="paragraph" w:customStyle="1" w:styleId="DD10368A649F4C0795073D17CD6BDC46">
    <w:name w:val="DD10368A649F4C0795073D17CD6BDC46"/>
  </w:style>
  <w:style w:type="paragraph" w:customStyle="1" w:styleId="27334794EF4F4E6995F87B797E183804">
    <w:name w:val="27334794EF4F4E6995F87B797E1838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1E15185392472D89574729AAA8E690">
    <w:name w:val="041E15185392472D89574729AAA8E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ARTICLE 21. PERSONAL INCOME TAX.</vt:lpstr>
      <vt:lpstr>        PART II. RESIDENTS.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Rebecca Sutton</cp:lastModifiedBy>
  <cp:revision>3</cp:revision>
  <cp:lastPrinted>2025-02-03T16:34:00Z</cp:lastPrinted>
  <dcterms:created xsi:type="dcterms:W3CDTF">2025-02-18T22:31:00Z</dcterms:created>
  <dcterms:modified xsi:type="dcterms:W3CDTF">2025-02-25T21:30:00Z</dcterms:modified>
</cp:coreProperties>
</file>