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CE61" w14:textId="77777777" w:rsidR="00FE067E" w:rsidRPr="00A43B25" w:rsidRDefault="003C6034" w:rsidP="00CC1F3B">
      <w:pPr>
        <w:pStyle w:val="TitlePageOrigin"/>
        <w:rPr>
          <w:color w:val="auto"/>
        </w:rPr>
      </w:pPr>
      <w:r w:rsidRPr="00A43B25">
        <w:rPr>
          <w:caps w:val="0"/>
          <w:color w:val="auto"/>
        </w:rPr>
        <w:t>WEST VIRGINIA LEGISLATURE</w:t>
      </w:r>
    </w:p>
    <w:p w14:paraId="63282166" w14:textId="4CF40F16" w:rsidR="00CD36CF" w:rsidRPr="00A43B25" w:rsidRDefault="00CD36CF" w:rsidP="00CC1F3B">
      <w:pPr>
        <w:pStyle w:val="TitlePageSession"/>
        <w:rPr>
          <w:color w:val="auto"/>
        </w:rPr>
      </w:pPr>
      <w:r w:rsidRPr="00A43B25">
        <w:rPr>
          <w:color w:val="auto"/>
        </w:rPr>
        <w:t>20</w:t>
      </w:r>
      <w:r w:rsidR="00EC5E63" w:rsidRPr="00A43B25">
        <w:rPr>
          <w:color w:val="auto"/>
        </w:rPr>
        <w:t>2</w:t>
      </w:r>
      <w:r w:rsidR="004B7E19" w:rsidRPr="00A43B25">
        <w:rPr>
          <w:color w:val="auto"/>
        </w:rPr>
        <w:t>5</w:t>
      </w:r>
      <w:r w:rsidRPr="00A43B25">
        <w:rPr>
          <w:color w:val="auto"/>
        </w:rPr>
        <w:t xml:space="preserve"> </w:t>
      </w:r>
      <w:r w:rsidR="003C6034" w:rsidRPr="00A43B25">
        <w:rPr>
          <w:caps w:val="0"/>
          <w:color w:val="auto"/>
        </w:rPr>
        <w:t>REGULAR SESSION</w:t>
      </w:r>
    </w:p>
    <w:p w14:paraId="15962ECF" w14:textId="77777777" w:rsidR="00CD36CF" w:rsidRPr="00A43B25" w:rsidRDefault="00852255"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A43B25">
            <w:rPr>
              <w:color w:val="auto"/>
            </w:rPr>
            <w:t>Introduced</w:t>
          </w:r>
        </w:sdtContent>
      </w:sdt>
    </w:p>
    <w:p w14:paraId="3D8E6C21" w14:textId="09D682BA" w:rsidR="00CD36CF" w:rsidRPr="00A43B25" w:rsidRDefault="00852255"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A43B25">
            <w:rPr>
              <w:color w:val="auto"/>
            </w:rPr>
            <w:t>House</w:t>
          </w:r>
        </w:sdtContent>
      </w:sdt>
      <w:r w:rsidR="00303684" w:rsidRPr="00A43B25">
        <w:rPr>
          <w:color w:val="auto"/>
        </w:rPr>
        <w:t xml:space="preserve"> </w:t>
      </w:r>
      <w:r w:rsidR="00CD36CF" w:rsidRPr="00A43B25">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3055</w:t>
          </w:r>
        </w:sdtContent>
      </w:sdt>
    </w:p>
    <w:p w14:paraId="1BD6F8EB" w14:textId="68E05060" w:rsidR="00CD36CF" w:rsidRPr="00A43B25" w:rsidRDefault="00CD36CF" w:rsidP="00CC1F3B">
      <w:pPr>
        <w:pStyle w:val="Sponsors"/>
        <w:rPr>
          <w:color w:val="auto"/>
        </w:rPr>
      </w:pPr>
      <w:r w:rsidRPr="00A43B25">
        <w:rPr>
          <w:color w:val="auto"/>
        </w:rPr>
        <w:t xml:space="preserve">By </w:t>
      </w:r>
      <w:sdt>
        <w:sdtPr>
          <w:rPr>
            <w:color w:val="auto"/>
          </w:rPr>
          <w:tag w:val="Sponsors"/>
          <w:id w:val="1589585889"/>
          <w:placeholder>
            <w:docPart w:val="925E63BCF56149E0B09217E0BCFB358B"/>
          </w:placeholder>
          <w:text w:multiLine="1"/>
        </w:sdtPr>
        <w:sdtEndPr/>
        <w:sdtContent>
          <w:r w:rsidR="00B642DE" w:rsidRPr="00A43B25">
            <w:rPr>
              <w:color w:val="auto"/>
            </w:rPr>
            <w:t>Delegate</w:t>
          </w:r>
          <w:r w:rsidR="00574CFF">
            <w:rPr>
              <w:color w:val="auto"/>
            </w:rPr>
            <w:t>s</w:t>
          </w:r>
          <w:r w:rsidR="00B642DE" w:rsidRPr="00A43B25">
            <w:rPr>
              <w:color w:val="auto"/>
            </w:rPr>
            <w:t xml:space="preserve"> Dillon</w:t>
          </w:r>
          <w:r w:rsidR="00574CFF">
            <w:rPr>
              <w:color w:val="auto"/>
            </w:rPr>
            <w:t>, White, Anders, and Bridges</w:t>
          </w:r>
        </w:sdtContent>
      </w:sdt>
    </w:p>
    <w:p w14:paraId="21181B6D" w14:textId="12970775" w:rsidR="00E831B3" w:rsidRPr="00A43B25" w:rsidRDefault="00CD36CF" w:rsidP="00CC1F3B">
      <w:pPr>
        <w:pStyle w:val="References"/>
        <w:rPr>
          <w:color w:val="auto"/>
        </w:rPr>
      </w:pPr>
      <w:r w:rsidRPr="00A43B25">
        <w:rPr>
          <w:color w:val="auto"/>
        </w:rPr>
        <w:t>[</w:t>
      </w:r>
      <w:sdt>
        <w:sdtPr>
          <w:rPr>
            <w:color w:val="auto"/>
          </w:rPr>
          <w:tag w:val="References"/>
          <w:id w:val="-1043047873"/>
          <w:placeholder>
            <w:docPart w:val="90A15AD8C29644BFB06F302A1EC48BCA"/>
          </w:placeholder>
          <w:text w:multiLine="1"/>
        </w:sdtPr>
        <w:sdtEndPr/>
        <w:sdtContent>
          <w:r w:rsidR="00852255">
            <w:rPr>
              <w:color w:val="auto"/>
            </w:rPr>
            <w:t>Introduced February 28, 2025; referred to the Committee on Energy and Public Works</w:t>
          </w:r>
        </w:sdtContent>
      </w:sdt>
      <w:r w:rsidRPr="00A43B25">
        <w:rPr>
          <w:color w:val="auto"/>
        </w:rPr>
        <w:t>]</w:t>
      </w:r>
    </w:p>
    <w:p w14:paraId="34E0E616" w14:textId="62433057" w:rsidR="00303684" w:rsidRPr="00A43B25" w:rsidRDefault="0000526A" w:rsidP="00CC1F3B">
      <w:pPr>
        <w:pStyle w:val="TitleSection"/>
        <w:rPr>
          <w:color w:val="auto"/>
        </w:rPr>
      </w:pPr>
      <w:r w:rsidRPr="00A43B25">
        <w:rPr>
          <w:color w:val="auto"/>
        </w:rPr>
        <w:lastRenderedPageBreak/>
        <w:t>A BILL</w:t>
      </w:r>
      <w:r w:rsidR="00B642DE" w:rsidRPr="00A43B25">
        <w:rPr>
          <w:color w:val="auto"/>
        </w:rPr>
        <w:t xml:space="preserve"> to amend and reenact §24-</w:t>
      </w:r>
      <w:r w:rsidR="005F272B" w:rsidRPr="00A43B25">
        <w:rPr>
          <w:color w:val="auto"/>
        </w:rPr>
        <w:t>1</w:t>
      </w:r>
      <w:r w:rsidR="00B642DE" w:rsidRPr="00A43B25">
        <w:rPr>
          <w:color w:val="auto"/>
        </w:rPr>
        <w:t xml:space="preserve">-1 of the Code of West Virginia, 1931, as amended, relating to </w:t>
      </w:r>
      <w:r w:rsidR="001E0E3B" w:rsidRPr="00A43B25">
        <w:rPr>
          <w:color w:val="auto"/>
        </w:rPr>
        <w:t xml:space="preserve">the authority of the Public Service Commission; requests for rate adjustments from public electric utilities; </w:t>
      </w:r>
      <w:bookmarkStart w:id="0" w:name="_Hlk184027164"/>
      <w:r w:rsidR="007C23F5" w:rsidRPr="00A43B25">
        <w:rPr>
          <w:color w:val="auto"/>
        </w:rPr>
        <w:t xml:space="preserve">limiting the jurisdiction of the Public Service Commission </w:t>
      </w:r>
      <w:r w:rsidR="000B090C" w:rsidRPr="00A43B25">
        <w:rPr>
          <w:color w:val="auto"/>
        </w:rPr>
        <w:t xml:space="preserve">to holding </w:t>
      </w:r>
      <w:r w:rsidR="007C23F5" w:rsidRPr="00A43B25">
        <w:rPr>
          <w:color w:val="auto"/>
        </w:rPr>
        <w:t>hearing</w:t>
      </w:r>
      <w:r w:rsidR="000B090C" w:rsidRPr="00A43B25">
        <w:rPr>
          <w:color w:val="auto"/>
        </w:rPr>
        <w:t>s on rate adjustment requests by public electrical utilities</w:t>
      </w:r>
      <w:r w:rsidR="00B75AD7" w:rsidRPr="00A43B25">
        <w:rPr>
          <w:color w:val="auto"/>
        </w:rPr>
        <w:t xml:space="preserve">; </w:t>
      </w:r>
      <w:r w:rsidR="007C23F5" w:rsidRPr="00A43B25">
        <w:rPr>
          <w:color w:val="auto"/>
        </w:rPr>
        <w:t>to mak</w:t>
      </w:r>
      <w:r w:rsidR="000B090C" w:rsidRPr="00A43B25">
        <w:rPr>
          <w:color w:val="auto"/>
        </w:rPr>
        <w:t>ing</w:t>
      </w:r>
      <w:r w:rsidR="007C23F5" w:rsidRPr="00A43B25">
        <w:rPr>
          <w:color w:val="auto"/>
        </w:rPr>
        <w:t xml:space="preserve"> recommendations to the Legislature; </w:t>
      </w:r>
      <w:r w:rsidR="001E0E3B" w:rsidRPr="00A43B25">
        <w:rPr>
          <w:color w:val="auto"/>
        </w:rPr>
        <w:t>and requiring that electric utility rate adjustments be approved by the Legislature</w:t>
      </w:r>
      <w:bookmarkEnd w:id="0"/>
      <w:r w:rsidR="001E0E3B" w:rsidRPr="00A43B25">
        <w:rPr>
          <w:color w:val="auto"/>
        </w:rPr>
        <w:t>.</w:t>
      </w:r>
      <w:r w:rsidR="002325D4" w:rsidRPr="00A43B25">
        <w:rPr>
          <w:color w:val="auto"/>
        </w:rPr>
        <w:t xml:space="preserve"> </w:t>
      </w:r>
    </w:p>
    <w:p w14:paraId="32E7AA64" w14:textId="77777777" w:rsidR="00303684" w:rsidRPr="00A43B25" w:rsidRDefault="00303684" w:rsidP="00CC1F3B">
      <w:pPr>
        <w:pStyle w:val="EnactingClause"/>
        <w:rPr>
          <w:color w:val="auto"/>
        </w:rPr>
      </w:pPr>
      <w:r w:rsidRPr="00A43B25">
        <w:rPr>
          <w:color w:val="auto"/>
        </w:rPr>
        <w:t>Be it enacted by the Legislature of West Virginia:</w:t>
      </w:r>
    </w:p>
    <w:p w14:paraId="7C809458" w14:textId="77777777" w:rsidR="003C6034" w:rsidRPr="00A43B25" w:rsidRDefault="003C6034" w:rsidP="00CC1F3B">
      <w:pPr>
        <w:pStyle w:val="EnactingClause"/>
        <w:rPr>
          <w:color w:val="auto"/>
        </w:rPr>
        <w:sectPr w:rsidR="003C6034" w:rsidRPr="00A43B25" w:rsidSect="001E0E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77777777" w:rsidR="001E0E3B" w:rsidRPr="00A43B25" w:rsidRDefault="001E0E3B" w:rsidP="00253420">
      <w:pPr>
        <w:pStyle w:val="ArticleHeading"/>
        <w:rPr>
          <w:color w:val="auto"/>
        </w:rPr>
        <w:sectPr w:rsidR="001E0E3B" w:rsidRPr="00A43B25" w:rsidSect="008D0EB6">
          <w:type w:val="continuous"/>
          <w:pgSz w:w="12240" w:h="15840" w:code="1"/>
          <w:pgMar w:top="1440" w:right="1440" w:bottom="1440" w:left="1440" w:header="720" w:footer="720" w:gutter="0"/>
          <w:lnNumType w:countBy="1" w:restart="newSection"/>
          <w:cols w:space="720"/>
          <w:titlePg/>
          <w:docGrid w:linePitch="360"/>
        </w:sectPr>
      </w:pPr>
      <w:r w:rsidRPr="00A43B25">
        <w:rPr>
          <w:color w:val="auto"/>
        </w:rPr>
        <w:t>ARTICLE 1. GENERAL PROVISIONS.</w:t>
      </w:r>
    </w:p>
    <w:p w14:paraId="44FB563B" w14:textId="77777777" w:rsidR="001E0E3B" w:rsidRPr="00A43B25" w:rsidRDefault="001E0E3B" w:rsidP="00642D7E">
      <w:pPr>
        <w:pStyle w:val="SectionHeading"/>
        <w:rPr>
          <w:color w:val="auto"/>
        </w:rPr>
      </w:pPr>
      <w:r w:rsidRPr="00A43B25">
        <w:rPr>
          <w:color w:val="auto"/>
        </w:rPr>
        <w:t>§24-1-1. Legislative purpose and policy; plan for internal reorganization; promulgation of plan as rule; cooperation with Joint Committee on Government and Finance.</w:t>
      </w:r>
    </w:p>
    <w:p w14:paraId="7927EA2D" w14:textId="77777777" w:rsidR="001E0E3B" w:rsidRPr="00A43B25" w:rsidRDefault="001E0E3B" w:rsidP="00642D7E">
      <w:pPr>
        <w:pStyle w:val="SectionBody"/>
        <w:rPr>
          <w:rFonts w:eastAsia="MingLiU-ExtB" w:cs="Arial"/>
          <w:color w:val="auto"/>
        </w:rPr>
      </w:pPr>
      <w:r w:rsidRPr="00A43B25">
        <w:rPr>
          <w:rFonts w:eastAsia="MingLiU-ExtB"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0B4FAAE6" w14:textId="77777777" w:rsidR="001E0E3B" w:rsidRPr="00A43B25" w:rsidRDefault="001E0E3B" w:rsidP="00642D7E">
      <w:pPr>
        <w:pStyle w:val="SectionBody"/>
        <w:rPr>
          <w:rFonts w:eastAsia="MingLiU-ExtB" w:cs="Arial"/>
          <w:color w:val="auto"/>
        </w:rPr>
      </w:pPr>
      <w:r w:rsidRPr="00A43B25">
        <w:rPr>
          <w:rFonts w:eastAsia="MingLiU-ExtB" w:cs="Arial"/>
          <w:color w:val="auto"/>
        </w:rPr>
        <w:t>(1) Ensure fair and prompt regulation of public utilities in the interest of the using and consuming public;</w:t>
      </w:r>
    </w:p>
    <w:p w14:paraId="0A5BF86C" w14:textId="77777777" w:rsidR="001E0E3B" w:rsidRPr="00A43B25" w:rsidRDefault="001E0E3B" w:rsidP="00642D7E">
      <w:pPr>
        <w:pStyle w:val="SectionBody"/>
        <w:rPr>
          <w:rFonts w:eastAsia="MingLiU-ExtB" w:cs="Arial"/>
          <w:color w:val="auto"/>
        </w:rPr>
      </w:pPr>
      <w:r w:rsidRPr="00A43B25">
        <w:rPr>
          <w:rFonts w:eastAsia="MingLiU-ExtB" w:cs="Arial"/>
          <w:color w:val="auto"/>
        </w:rPr>
        <w:t>(2) Provide the availability of adequate, economical and reliable utility services throughout the state;</w:t>
      </w:r>
    </w:p>
    <w:p w14:paraId="055609ED" w14:textId="77777777" w:rsidR="001E0E3B" w:rsidRPr="00A43B25" w:rsidRDefault="001E0E3B" w:rsidP="00642D7E">
      <w:pPr>
        <w:pStyle w:val="SectionBody"/>
        <w:rPr>
          <w:rFonts w:eastAsia="MingLiU-ExtB" w:cs="Arial"/>
          <w:color w:val="auto"/>
        </w:rPr>
      </w:pPr>
      <w:r w:rsidRPr="00A43B25">
        <w:rPr>
          <w:rFonts w:eastAsia="MingLiU-ExtB" w:cs="Arial"/>
          <w:color w:val="auto"/>
        </w:rPr>
        <w:t>(3) Encourage the well</w:t>
      </w:r>
      <w:r w:rsidRPr="00A43B25">
        <w:rPr>
          <w:color w:val="auto"/>
        </w:rPr>
        <w:t>-</w:t>
      </w:r>
      <w:r w:rsidRPr="00A43B25">
        <w:rPr>
          <w:rFonts w:eastAsia="MingLiU-ExtB" w:cs="Arial"/>
          <w:color w:val="auto"/>
        </w:rPr>
        <w:t>planned development of utility resources in a manner consistent with state needs and in ways consistent with the productive use of the state</w:t>
      </w:r>
      <w:r w:rsidRPr="00A43B25">
        <w:rPr>
          <w:rFonts w:eastAsia="MingLiU-ExtB" w:cs="Arial"/>
          <w:color w:val="auto"/>
        </w:rPr>
        <w:sym w:font="Arial" w:char="0027"/>
      </w:r>
      <w:r w:rsidRPr="00A43B25">
        <w:rPr>
          <w:rFonts w:eastAsia="MingLiU-ExtB" w:cs="Arial"/>
          <w:color w:val="auto"/>
        </w:rPr>
        <w:t>s energy resources, such as coal;</w:t>
      </w:r>
    </w:p>
    <w:p w14:paraId="50C76F89" w14:textId="0254A0F6" w:rsidR="001E0E3B" w:rsidRPr="00A43B25" w:rsidRDefault="001E0E3B" w:rsidP="00642D7E">
      <w:pPr>
        <w:pStyle w:val="SectionBody"/>
        <w:rPr>
          <w:rFonts w:eastAsia="MingLiU-ExtB" w:cs="Arial"/>
          <w:color w:val="auto"/>
        </w:rPr>
      </w:pPr>
      <w:r w:rsidRPr="00A43B25">
        <w:rPr>
          <w:rFonts w:eastAsia="MingLiU-ExtB" w:cs="Arial"/>
          <w:color w:val="auto"/>
        </w:rPr>
        <w:t xml:space="preserve">(4) Ensure that rates and charges for utility services are just, reasonable, applied without unjust discrimination or preference, applied in a manner consistent with the purposes and policies set forth in </w:t>
      </w:r>
      <w:r w:rsidR="000B090C" w:rsidRPr="00A43B25">
        <w:rPr>
          <w:rFonts w:eastAsia="MingLiU-ExtB" w:cs="Arial"/>
          <w:color w:val="auto"/>
        </w:rPr>
        <w:t xml:space="preserve">§24-2A-1 </w:t>
      </w:r>
      <w:r w:rsidR="000B090C" w:rsidRPr="00A43B25">
        <w:rPr>
          <w:rFonts w:eastAsia="MingLiU-ExtB" w:cs="Arial"/>
          <w:i/>
          <w:iCs/>
          <w:color w:val="auto"/>
        </w:rPr>
        <w:t>et seq.</w:t>
      </w:r>
      <w:r w:rsidR="000B090C" w:rsidRPr="00A43B25">
        <w:rPr>
          <w:rFonts w:eastAsia="MingLiU-ExtB" w:cs="Arial"/>
          <w:color w:val="auto"/>
        </w:rPr>
        <w:t xml:space="preserve"> </w:t>
      </w:r>
      <w:r w:rsidRPr="00A43B25">
        <w:rPr>
          <w:rFonts w:eastAsia="MingLiU-ExtB" w:cs="Arial"/>
          <w:color w:val="auto"/>
        </w:rPr>
        <w:t xml:space="preserve">of this </w:t>
      </w:r>
      <w:r w:rsidR="000B090C" w:rsidRPr="00A43B25">
        <w:rPr>
          <w:rFonts w:eastAsia="MingLiU-ExtB" w:cs="Arial"/>
          <w:color w:val="auto"/>
        </w:rPr>
        <w:t>code</w:t>
      </w:r>
      <w:r w:rsidRPr="00A43B25">
        <w:rPr>
          <w:rFonts w:eastAsia="MingLiU-ExtB" w:cs="Arial"/>
          <w:color w:val="auto"/>
        </w:rPr>
        <w:t xml:space="preserve"> and based primarily on the costs of providing these services;</w:t>
      </w:r>
    </w:p>
    <w:p w14:paraId="0E0EBB95" w14:textId="77777777" w:rsidR="001E0E3B" w:rsidRPr="00A43B25" w:rsidRDefault="001E0E3B" w:rsidP="00642D7E">
      <w:pPr>
        <w:pStyle w:val="SectionBody"/>
        <w:rPr>
          <w:rFonts w:eastAsia="MingLiU-ExtB" w:cs="Arial"/>
          <w:color w:val="auto"/>
        </w:rPr>
      </w:pPr>
      <w:r w:rsidRPr="00A43B25">
        <w:rPr>
          <w:rFonts w:eastAsia="MingLiU-ExtB" w:cs="Arial"/>
          <w:color w:val="auto"/>
        </w:rPr>
        <w:t>(5) Encourage energy conservation and the effective and efficient management of regulated utility enterprises; and</w:t>
      </w:r>
    </w:p>
    <w:p w14:paraId="663EEA50" w14:textId="77777777" w:rsidR="001E0E3B" w:rsidRPr="00A43B25" w:rsidRDefault="001E0E3B" w:rsidP="00642D7E">
      <w:pPr>
        <w:pStyle w:val="SectionBody"/>
        <w:rPr>
          <w:rFonts w:eastAsia="MingLiU-ExtB" w:cs="Arial"/>
          <w:color w:val="auto"/>
        </w:rPr>
      </w:pPr>
      <w:r w:rsidRPr="00A43B25">
        <w:rPr>
          <w:rFonts w:eastAsia="MingLiU-ExtB" w:cs="Arial"/>
          <w:color w:val="auto"/>
        </w:rPr>
        <w:lastRenderedPageBreak/>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16AFFF31" w14:textId="77777777" w:rsidR="001E0E3B" w:rsidRPr="00A43B25" w:rsidRDefault="001E0E3B" w:rsidP="00642D7E">
      <w:pPr>
        <w:pStyle w:val="SectionBody"/>
        <w:rPr>
          <w:rFonts w:eastAsia="MingLiU-ExtB" w:cs="Arial"/>
          <w:color w:val="auto"/>
        </w:rPr>
      </w:pPr>
      <w:r w:rsidRPr="00A43B25">
        <w:rPr>
          <w:rFonts w:eastAsia="MingLiU-ExtB" w:cs="Arial"/>
          <w:color w:val="auto"/>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A43B25">
        <w:rPr>
          <w:rFonts w:eastAsia="MingLiU-ExtB" w:cs="Arial"/>
          <w:color w:val="auto"/>
        </w:rPr>
        <w:sym w:font="Arial" w:char="0027"/>
      </w:r>
      <w:r w:rsidRPr="00A43B25">
        <w:rPr>
          <w:rFonts w:eastAsia="MingLiU-ExtB" w:cs="Arial"/>
          <w:color w:val="auto"/>
        </w:rPr>
        <w:t>s economy and the interests of the utilities subject to its jurisdiction in its deliberations and decisions.</w:t>
      </w:r>
    </w:p>
    <w:p w14:paraId="78DDC580" w14:textId="77777777" w:rsidR="001E0E3B" w:rsidRPr="00A43B25" w:rsidRDefault="001E0E3B" w:rsidP="00642D7E">
      <w:pPr>
        <w:pStyle w:val="SectionBody"/>
        <w:rPr>
          <w:rFonts w:eastAsia="MingLiU-ExtB" w:cs="Arial"/>
          <w:color w:val="auto"/>
        </w:rPr>
      </w:pPr>
      <w:r w:rsidRPr="00A43B25">
        <w:rPr>
          <w:rFonts w:eastAsia="MingLiU-ExtB" w:cs="Arial"/>
          <w:color w:val="auto"/>
        </w:rPr>
        <w:t>(c) The Legislature directs the Public Service Commission to identify, explore and consider the potential benefits or risks associated with emerging and state</w:t>
      </w:r>
      <w:r w:rsidRPr="00A43B25">
        <w:rPr>
          <w:color w:val="auto"/>
        </w:rPr>
        <w:t>-</w:t>
      </w:r>
      <w:r w:rsidRPr="00A43B25">
        <w:rPr>
          <w:rFonts w:eastAsia="MingLiU-ExtB" w:cs="Arial"/>
          <w:color w:val="auto"/>
        </w:rPr>
        <w:t>of</w:t>
      </w:r>
      <w:r w:rsidRPr="00A43B25">
        <w:rPr>
          <w:color w:val="auto"/>
        </w:rPr>
        <w:t>-</w:t>
      </w:r>
      <w:r w:rsidRPr="00A43B25">
        <w:rPr>
          <w:rFonts w:eastAsia="MingLiU-ExtB" w:cs="Arial"/>
          <w:color w:val="auto"/>
        </w:rPr>
        <w:t>the</w:t>
      </w:r>
      <w:r w:rsidRPr="00A43B25">
        <w:rPr>
          <w:color w:val="auto"/>
        </w:rPr>
        <w:t>-</w:t>
      </w:r>
      <w:r w:rsidRPr="00A43B25">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EEEC35F" w14:textId="77777777" w:rsidR="001E0E3B" w:rsidRPr="00A43B25" w:rsidRDefault="001E0E3B" w:rsidP="00642D7E">
      <w:pPr>
        <w:pStyle w:val="SectionBody"/>
        <w:rPr>
          <w:rFonts w:eastAsia="MingLiU-ExtB" w:cs="Arial"/>
          <w:color w:val="auto"/>
        </w:rPr>
      </w:pPr>
      <w:r w:rsidRPr="00A43B25">
        <w:rPr>
          <w:rFonts w:eastAsia="MingLiU-ExtB"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58CA07B9" w14:textId="77777777" w:rsidR="001E0E3B" w:rsidRPr="00A43B25" w:rsidRDefault="001E0E3B" w:rsidP="00642D7E">
      <w:pPr>
        <w:pStyle w:val="SectionBody"/>
        <w:rPr>
          <w:rFonts w:eastAsia="MingLiU-ExtB" w:cs="Arial"/>
          <w:color w:val="auto"/>
        </w:rPr>
      </w:pPr>
      <w:r w:rsidRPr="00A43B25">
        <w:rPr>
          <w:rFonts w:eastAsia="MingLiU-ExtB" w:cs="Arial"/>
          <w:color w:val="auto"/>
        </w:rPr>
        <w:t>(1) The major activities of the commission for the year especially as such activities relate to the implementation of the provisions of this chapter;</w:t>
      </w:r>
    </w:p>
    <w:p w14:paraId="599739EB" w14:textId="77777777" w:rsidR="001E0E3B" w:rsidRPr="00A43B25" w:rsidRDefault="001E0E3B" w:rsidP="00642D7E">
      <w:pPr>
        <w:pStyle w:val="SectionBody"/>
        <w:rPr>
          <w:rFonts w:eastAsia="MingLiU-ExtB" w:cs="Arial"/>
          <w:color w:val="auto"/>
        </w:rPr>
      </w:pPr>
      <w:r w:rsidRPr="00A43B25">
        <w:rPr>
          <w:rFonts w:eastAsia="MingLiU-ExtB" w:cs="Arial"/>
          <w:color w:val="auto"/>
        </w:rPr>
        <w:t>(2) Important policy decisions reached and initiatives undertaken during the year;</w:t>
      </w:r>
    </w:p>
    <w:p w14:paraId="1995D3ED" w14:textId="77777777" w:rsidR="001E0E3B" w:rsidRPr="00A43B25" w:rsidRDefault="001E0E3B" w:rsidP="00642D7E">
      <w:pPr>
        <w:pStyle w:val="SectionBody"/>
        <w:rPr>
          <w:rFonts w:eastAsia="MingLiU-ExtB" w:cs="Arial"/>
          <w:color w:val="auto"/>
        </w:rPr>
      </w:pPr>
      <w:r w:rsidRPr="00A43B25">
        <w:rPr>
          <w:rFonts w:eastAsia="MingLiU-ExtB" w:cs="Arial"/>
          <w:color w:val="auto"/>
        </w:rPr>
        <w:t>(3) The current balance of supply and demand for natural gas and electric utility services in the state and forecast of the probable balance for the next ten years; and</w:t>
      </w:r>
    </w:p>
    <w:p w14:paraId="23EFDFA0" w14:textId="77777777" w:rsidR="001E0E3B" w:rsidRPr="00A43B25" w:rsidRDefault="001E0E3B" w:rsidP="00642D7E">
      <w:pPr>
        <w:pStyle w:val="SectionBody"/>
        <w:rPr>
          <w:rFonts w:eastAsia="MingLiU-ExtB" w:cs="Arial"/>
          <w:color w:val="auto"/>
        </w:rPr>
      </w:pPr>
      <w:r w:rsidRPr="00A43B25">
        <w:rPr>
          <w:rFonts w:eastAsia="MingLiU-ExtB" w:cs="Arial"/>
          <w:color w:val="auto"/>
        </w:rPr>
        <w:t>(4) Other information considered by the commission to be important including recommendations for statutory reform and the reasons for such recommendations.</w:t>
      </w:r>
    </w:p>
    <w:p w14:paraId="4462BD44" w14:textId="77777777" w:rsidR="001E0E3B" w:rsidRPr="00A43B25" w:rsidRDefault="001E0E3B" w:rsidP="00642D7E">
      <w:pPr>
        <w:pStyle w:val="SectionBody"/>
        <w:rPr>
          <w:rFonts w:eastAsia="MingLiU-ExtB" w:cs="Arial"/>
          <w:color w:val="auto"/>
        </w:rPr>
      </w:pPr>
      <w:r w:rsidRPr="00A43B25">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B039FC3" w14:textId="77777777" w:rsidR="001E0E3B" w:rsidRPr="00A43B25" w:rsidRDefault="001E0E3B" w:rsidP="00642D7E">
      <w:pPr>
        <w:pStyle w:val="SectionBody"/>
        <w:rPr>
          <w:rFonts w:eastAsia="MingLiU-ExtB" w:cs="Arial"/>
          <w:color w:val="auto"/>
        </w:rPr>
      </w:pPr>
      <w:r w:rsidRPr="00A43B25">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514CF4F" w14:textId="77777777" w:rsidR="001E0E3B" w:rsidRPr="00A43B25" w:rsidRDefault="001E0E3B" w:rsidP="00642D7E">
      <w:pPr>
        <w:pStyle w:val="SectionBody"/>
        <w:rPr>
          <w:rFonts w:eastAsia="MingLiU-ExtB" w:cs="Arial"/>
          <w:color w:val="auto"/>
        </w:rPr>
      </w:pPr>
      <w:r w:rsidRPr="00A43B25">
        <w:rPr>
          <w:rFonts w:eastAsia="MingLiU-ExtB" w:cs="Arial"/>
          <w:color w:val="auto"/>
        </w:rPr>
        <w:t>(2) The extent of the export and import of natural gas utility supplies in West Virginia.</w:t>
      </w:r>
    </w:p>
    <w:p w14:paraId="3A61F0E0" w14:textId="77777777" w:rsidR="001E0E3B" w:rsidRPr="00A43B25" w:rsidRDefault="001E0E3B" w:rsidP="00642D7E">
      <w:pPr>
        <w:pStyle w:val="SectionBody"/>
        <w:rPr>
          <w:rFonts w:eastAsia="MingLiU-ExtB" w:cs="Arial"/>
          <w:color w:val="auto"/>
        </w:rPr>
      </w:pPr>
      <w:r w:rsidRPr="00A43B25">
        <w:rPr>
          <w:rFonts w:eastAsia="MingLiU-ExtB" w:cs="Arial"/>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5A629FDC" w14:textId="77777777" w:rsidR="001E0E3B" w:rsidRPr="00A43B25" w:rsidRDefault="001E0E3B" w:rsidP="00642D7E">
      <w:pPr>
        <w:pStyle w:val="SectionBody"/>
        <w:rPr>
          <w:rFonts w:eastAsia="MingLiU-ExtB" w:cs="Arial"/>
          <w:color w:val="auto"/>
        </w:rPr>
      </w:pPr>
      <w:r w:rsidRPr="00A43B25">
        <w:rPr>
          <w:rFonts w:eastAsia="MingLiU-ExtB" w:cs="Arial"/>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149B96A3" w14:textId="2FD53419" w:rsidR="001E0E3B" w:rsidRPr="00A43B25" w:rsidRDefault="001E0E3B" w:rsidP="00642D7E">
      <w:pPr>
        <w:pStyle w:val="SectionBody"/>
        <w:rPr>
          <w:rFonts w:eastAsia="MingLiU-ExtB" w:cs="Arial"/>
          <w:color w:val="auto"/>
        </w:rPr>
      </w:pPr>
      <w:r w:rsidRPr="00A43B25">
        <w:rPr>
          <w:rFonts w:eastAsia="MingLiU-ExtB" w:cs="Arial"/>
          <w:color w:val="auto"/>
        </w:rPr>
        <w:t>(1) A division within the Public Service Commission which shall include the office of the commissioners, the hearing examiners and such support staff as may be necessary to carry out the functions of</w:t>
      </w:r>
      <w:r w:rsidR="00B51F3C" w:rsidRPr="00A43B25">
        <w:rPr>
          <w:rFonts w:eastAsia="MingLiU-ExtB" w:cs="Arial"/>
          <w:color w:val="auto"/>
        </w:rPr>
        <w:t xml:space="preserve"> </w:t>
      </w:r>
      <w:r w:rsidR="00B51F3C" w:rsidRPr="00A43B25">
        <w:rPr>
          <w:rFonts w:eastAsia="MingLiU-ExtB" w:cs="Arial"/>
          <w:strike/>
          <w:color w:val="auto"/>
        </w:rPr>
        <w:t>decisionmaking</w:t>
      </w:r>
      <w:r w:rsidR="00B51F3C" w:rsidRPr="00A43B25">
        <w:rPr>
          <w:rFonts w:eastAsia="MingLiU-ExtB" w:cs="Arial"/>
          <w:color w:val="auto"/>
        </w:rPr>
        <w:t xml:space="preserve"> </w:t>
      </w:r>
      <w:r w:rsidR="005F272B" w:rsidRPr="00A43B25">
        <w:rPr>
          <w:rFonts w:eastAsia="MingLiU-ExtB" w:cs="Arial"/>
          <w:color w:val="auto"/>
          <w:u w:val="single"/>
        </w:rPr>
        <w:t>decision making</w:t>
      </w:r>
      <w:r w:rsidRPr="00A43B25">
        <w:rPr>
          <w:rFonts w:eastAsia="MingLiU-ExtB" w:cs="Arial"/>
          <w:color w:val="auto"/>
        </w:rPr>
        <w:t xml:space="preserve"> and general supervision of the commission, which functions shall not include advocacy in cases before the commission;</w:t>
      </w:r>
    </w:p>
    <w:p w14:paraId="2FEEAB48" w14:textId="77777777" w:rsidR="001E0E3B" w:rsidRPr="00A43B25" w:rsidRDefault="001E0E3B" w:rsidP="00642D7E">
      <w:pPr>
        <w:pStyle w:val="SectionBody"/>
        <w:rPr>
          <w:rFonts w:eastAsia="MingLiU-ExtB" w:cs="Arial"/>
          <w:color w:val="auto"/>
        </w:rPr>
      </w:pPr>
      <w:r w:rsidRPr="00A43B25">
        <w:rPr>
          <w:rFonts w:eastAsia="MingLiU-ExtB" w:cs="Arial"/>
          <w:color w:val="auto"/>
        </w:rPr>
        <w:t>(2) The creation of a division which shall act as an advocate for the position of and in the interest of all customers;</w:t>
      </w:r>
    </w:p>
    <w:p w14:paraId="722DA83E" w14:textId="77777777" w:rsidR="001E0E3B" w:rsidRPr="00A43B25" w:rsidRDefault="001E0E3B" w:rsidP="00642D7E">
      <w:pPr>
        <w:pStyle w:val="SectionBody"/>
        <w:rPr>
          <w:rFonts w:eastAsia="MingLiU-ExtB" w:cs="Arial"/>
          <w:color w:val="auto"/>
        </w:rPr>
      </w:pPr>
      <w:r w:rsidRPr="00A43B25">
        <w:rPr>
          <w:rFonts w:eastAsia="MingLiU-ExtB" w:cs="Arial"/>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C9C507A" w14:textId="77777777" w:rsidR="001E0E3B" w:rsidRPr="00A43B25" w:rsidRDefault="001E0E3B" w:rsidP="00642D7E">
      <w:pPr>
        <w:pStyle w:val="SectionBody"/>
        <w:rPr>
          <w:rFonts w:eastAsia="MingLiU-ExtB" w:cs="Arial"/>
          <w:color w:val="auto"/>
        </w:rPr>
      </w:pPr>
      <w:r w:rsidRPr="00A43B25">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3C83F32" w14:textId="77777777" w:rsidR="001E0E3B" w:rsidRPr="00A43B25" w:rsidRDefault="001E0E3B" w:rsidP="00642D7E">
      <w:pPr>
        <w:pStyle w:val="SectionBody"/>
        <w:rPr>
          <w:rFonts w:eastAsia="MingLiU-ExtB" w:cs="Arial"/>
          <w:color w:val="auto"/>
        </w:rPr>
      </w:pPr>
      <w:r w:rsidRPr="00A43B25">
        <w:rPr>
          <w:rFonts w:eastAsia="MingLiU-ExtB" w:cs="Arial"/>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642D4A10" w14:textId="77777777" w:rsidR="001E0E3B" w:rsidRPr="00A43B25" w:rsidRDefault="001E0E3B" w:rsidP="00642D7E">
      <w:pPr>
        <w:pStyle w:val="SectionBody"/>
        <w:rPr>
          <w:rFonts w:eastAsia="MingLiU-ExtB" w:cs="Arial"/>
          <w:color w:val="auto"/>
        </w:rPr>
      </w:pPr>
      <w:r w:rsidRPr="00A43B25">
        <w:rPr>
          <w:rFonts w:eastAsia="MingLiU-ExtB" w:cs="Arial"/>
          <w:color w:val="auto"/>
        </w:rPr>
        <w:t>(6) The manner in which the commission will strengthen its knowledge and independent capacity to analyze key conditions and trends in the industries it regulates extending from general industry analysis and supply</w:t>
      </w:r>
      <w:r w:rsidRPr="00A43B25">
        <w:rPr>
          <w:color w:val="auto"/>
        </w:rPr>
        <w:t>-</w:t>
      </w:r>
      <w:r w:rsidRPr="00A43B25">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387F2D0B" w14:textId="77777777" w:rsidR="001E0E3B" w:rsidRPr="00A43B25" w:rsidRDefault="001E0E3B" w:rsidP="00642D7E">
      <w:pPr>
        <w:pStyle w:val="SectionBody"/>
        <w:rPr>
          <w:rFonts w:eastAsia="MingLiU-ExtB" w:cs="Arial"/>
          <w:color w:val="auto"/>
        </w:rPr>
      </w:pPr>
      <w:r w:rsidRPr="00A43B25">
        <w:rPr>
          <w:rFonts w:eastAsia="MingLiU-ExtB" w:cs="Arial"/>
          <w:color w:val="auto"/>
        </w:rPr>
        <w:t>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01EFC1B0" w14:textId="77777777" w:rsidR="001E0E3B" w:rsidRPr="00A43B25" w:rsidRDefault="001E0E3B" w:rsidP="00642D7E">
      <w:pPr>
        <w:pStyle w:val="SectionBody"/>
        <w:rPr>
          <w:rFonts w:eastAsia="MingLiU-ExtB" w:cs="Arial"/>
          <w:color w:val="auto"/>
        </w:rPr>
      </w:pPr>
      <w:r w:rsidRPr="00A43B25">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65E62360" w14:textId="77777777" w:rsidR="001E0E3B" w:rsidRPr="00A43B25" w:rsidRDefault="001E0E3B" w:rsidP="00642D7E">
      <w:pPr>
        <w:pStyle w:val="SectionBody"/>
        <w:rPr>
          <w:rFonts w:eastAsia="MingLiU-ExtB" w:cs="Arial"/>
          <w:color w:val="auto"/>
        </w:rPr>
      </w:pPr>
      <w:r w:rsidRPr="00A43B25">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8E7FAAF" w14:textId="77777777" w:rsidR="001E0E3B" w:rsidRPr="00A43B25" w:rsidRDefault="001E0E3B" w:rsidP="00642D7E">
      <w:pPr>
        <w:pStyle w:val="SectionBody"/>
        <w:rPr>
          <w:rFonts w:eastAsia="MingLiU-ExtB" w:cs="Arial"/>
          <w:color w:val="auto"/>
        </w:rPr>
      </w:pPr>
      <w:r w:rsidRPr="00A43B25">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A43B25">
        <w:rPr>
          <w:rFonts w:eastAsia="MingLiU-ExtB" w:cs="Arial"/>
          <w:i/>
          <w:iCs/>
          <w:color w:val="auto"/>
        </w:rPr>
        <w:t>Provided</w:t>
      </w:r>
      <w:r w:rsidRPr="00A43B25">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688F022" w14:textId="77777777" w:rsidR="001E0E3B" w:rsidRPr="00A43B25" w:rsidRDefault="001E0E3B" w:rsidP="00642D7E">
      <w:pPr>
        <w:pStyle w:val="SectionBody"/>
        <w:rPr>
          <w:rFonts w:eastAsia="MingLiU-ExtB" w:cs="Arial"/>
          <w:color w:val="auto"/>
        </w:rPr>
      </w:pPr>
      <w:r w:rsidRPr="00A43B25">
        <w:rPr>
          <w:rFonts w:eastAsia="MingLiU-ExtB" w:cs="Arial"/>
          <w:color w:val="auto"/>
        </w:rPr>
        <w:t>The rules promulgated and made effective pursuant to this section shall be effective notwithstanding any other provisions of this code for the promulgation of rules or regulations.</w:t>
      </w:r>
    </w:p>
    <w:p w14:paraId="4E70F2AF" w14:textId="77777777" w:rsidR="001E0E3B" w:rsidRPr="00A43B25" w:rsidRDefault="001E0E3B" w:rsidP="00642D7E">
      <w:pPr>
        <w:pStyle w:val="SectionBody"/>
        <w:rPr>
          <w:rFonts w:eastAsia="MingLiU-ExtB" w:cs="Arial"/>
          <w:color w:val="auto"/>
        </w:rPr>
      </w:pPr>
      <w:r w:rsidRPr="00A43B25">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E1B1577" w14:textId="77777777" w:rsidR="001E0E3B" w:rsidRPr="00A43B25" w:rsidRDefault="001E0E3B" w:rsidP="00642D7E">
      <w:pPr>
        <w:pStyle w:val="SectionBody"/>
        <w:rPr>
          <w:rFonts w:eastAsia="MingLiU-ExtB" w:cs="Arial"/>
          <w:color w:val="auto"/>
        </w:rPr>
      </w:pPr>
      <w:r w:rsidRPr="00A43B25">
        <w:rPr>
          <w:rFonts w:eastAsia="MingLiU-ExtB" w:cs="Arial"/>
          <w:color w:val="auto"/>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501353AA" w14:textId="77777777" w:rsidR="001E0E3B" w:rsidRPr="00A43B25" w:rsidRDefault="001E0E3B" w:rsidP="00642D7E">
      <w:pPr>
        <w:pStyle w:val="SectionBody"/>
        <w:rPr>
          <w:rFonts w:eastAsia="MingLiU-ExtB" w:cs="Arial"/>
          <w:color w:val="auto"/>
        </w:rPr>
      </w:pPr>
      <w:r w:rsidRPr="00A43B25">
        <w:rPr>
          <w:rFonts w:eastAsia="MingLiU-ExtB" w:cs="Arial"/>
          <w:color w:val="auto"/>
        </w:rPr>
        <w:t>(2) The Legislature further finds that the practices of natural gas utilities in purchasing high</w:t>
      </w:r>
      <w:r w:rsidRPr="00A43B25">
        <w:rPr>
          <w:color w:val="auto"/>
        </w:rPr>
        <w:t>-</w:t>
      </w:r>
      <w:r w:rsidRPr="00A43B25">
        <w:rPr>
          <w:rFonts w:eastAsia="MingLiU-ExtB" w:cs="Arial"/>
          <w:color w:val="auto"/>
        </w:rPr>
        <w:t>priced gas supplies, in purchasing gas supplies from out</w:t>
      </w:r>
      <w:r w:rsidRPr="00A43B25">
        <w:rPr>
          <w:color w:val="auto"/>
        </w:rPr>
        <w:t>-</w:t>
      </w:r>
      <w:r w:rsidRPr="00A43B25">
        <w:rPr>
          <w:rFonts w:eastAsia="MingLiU-ExtB" w:cs="Arial"/>
          <w:color w:val="auto"/>
        </w:rPr>
        <w:t>of</w:t>
      </w:r>
      <w:r w:rsidRPr="00A43B25">
        <w:rPr>
          <w:color w:val="auto"/>
        </w:rPr>
        <w:t>-</w:t>
      </w:r>
      <w:r w:rsidRPr="00A43B25">
        <w:rPr>
          <w:rFonts w:eastAsia="MingLiU-ExtB" w:cs="Arial"/>
          <w:color w:val="auto"/>
        </w:rPr>
        <w:t>state sources when West Virginia possesses abundant natural gas, and in securing supplies, directly or indirectly, by contractual agreements including take</w:t>
      </w:r>
      <w:r w:rsidRPr="00A43B25">
        <w:rPr>
          <w:color w:val="auto"/>
        </w:rPr>
        <w:t>-</w:t>
      </w:r>
      <w:r w:rsidRPr="00A43B25">
        <w:rPr>
          <w:rFonts w:eastAsia="MingLiU-ExtB" w:cs="Arial"/>
          <w:color w:val="auto"/>
        </w:rPr>
        <w:t>or</w:t>
      </w:r>
      <w:r w:rsidRPr="00A43B25">
        <w:rPr>
          <w:color w:val="auto"/>
        </w:rPr>
        <w:t>-</w:t>
      </w:r>
      <w:r w:rsidRPr="00A43B25">
        <w:rPr>
          <w:rFonts w:eastAsia="MingLiU-ExtB" w:cs="Arial"/>
          <w:color w:val="auto"/>
        </w:rPr>
        <w:t>pay provisions, indefinite price escalators or most</w:t>
      </w:r>
      <w:r w:rsidRPr="00A43B25">
        <w:rPr>
          <w:color w:val="auto"/>
        </w:rPr>
        <w:t>-</w:t>
      </w:r>
      <w:r w:rsidRPr="00A43B25">
        <w:rPr>
          <w:rFonts w:eastAsia="MingLiU-ExtB" w:cs="Arial"/>
          <w:color w:val="auto"/>
        </w:rPr>
        <w:t>favored nation clauses have contributed to the dramatic increase in natural gas prices. It is therefore the policy of the Legislature to discourage such purchasing practices in order to protect all customer classes.</w:t>
      </w:r>
    </w:p>
    <w:p w14:paraId="107D8E02" w14:textId="77777777" w:rsidR="001E0E3B" w:rsidRPr="00A43B25" w:rsidRDefault="001E0E3B" w:rsidP="00642D7E">
      <w:pPr>
        <w:pStyle w:val="SectionBody"/>
        <w:rPr>
          <w:rFonts w:eastAsia="MingLiU-ExtB" w:cs="Arial"/>
          <w:color w:val="auto"/>
        </w:rPr>
      </w:pPr>
      <w:r w:rsidRPr="00A43B25">
        <w:rPr>
          <w:rFonts w:eastAsia="MingLiU-ExtB"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3BBD8FC2" w14:textId="77777777" w:rsidR="001E0E3B" w:rsidRPr="00A43B25" w:rsidRDefault="001E0E3B" w:rsidP="00642D7E">
      <w:pPr>
        <w:pStyle w:val="SectionBody"/>
        <w:rPr>
          <w:rFonts w:eastAsia="MingLiU-ExtB" w:cs="Arial"/>
          <w:color w:val="auto"/>
        </w:rPr>
      </w:pPr>
      <w:r w:rsidRPr="00A43B25">
        <w:rPr>
          <w:rFonts w:eastAsia="MingLiU-ExtB" w:cs="Arial"/>
          <w:color w:val="auto"/>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240E5AF" w14:textId="77777777" w:rsidR="001E0E3B" w:rsidRPr="00A43B25" w:rsidRDefault="001E0E3B" w:rsidP="00642D7E">
      <w:pPr>
        <w:pStyle w:val="SectionBody"/>
        <w:rPr>
          <w:color w:val="auto"/>
        </w:rPr>
      </w:pPr>
      <w:r w:rsidRPr="00A43B25">
        <w:rPr>
          <w:rFonts w:eastAsia="MingLiU-ExtB" w:cs="Arial"/>
          <w:color w:val="auto"/>
        </w:rPr>
        <w:t>(j) The Legislature further finds that water and sewer utilities that are political subdivisions of the state providing separate or combined services and having at least four thousand five hundred customers and</w:t>
      </w:r>
      <w:r w:rsidRPr="00A43B25">
        <w:rPr>
          <w:rFonts w:cs="Arial"/>
          <w:color w:val="auto"/>
        </w:rPr>
        <w:t xml:space="preserve"> </w:t>
      </w:r>
      <w:r w:rsidRPr="00A43B25">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06EFDE" w14:textId="77777777" w:rsidR="001E0E3B" w:rsidRPr="00A43B25" w:rsidRDefault="001E0E3B" w:rsidP="00CC1F3B">
      <w:pPr>
        <w:pStyle w:val="SectionBody"/>
        <w:rPr>
          <w:color w:val="auto"/>
        </w:rPr>
      </w:pPr>
      <w:r w:rsidRPr="00A43B25">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05D1623" w14:textId="0B6BA5E5" w:rsidR="001E0E3B" w:rsidRDefault="001E0E3B" w:rsidP="00CC1F3B">
      <w:pPr>
        <w:pStyle w:val="SectionBody"/>
        <w:rPr>
          <w:color w:val="auto"/>
        </w:rPr>
      </w:pPr>
      <w:r w:rsidRPr="00A43B25">
        <w:rPr>
          <w:color w:val="auto"/>
          <w:u w:val="single"/>
        </w:rPr>
        <w:t xml:space="preserve">(l) The Legislature further finds that notwithstanding any contrary provisions of this section, the jurisdiction of the Public Service Commission over electric utilities is limited to hearing requests for rate adjustments from public electrical utilities and issuing a recommendation on the </w:t>
      </w:r>
      <w:r w:rsidR="007C23F5" w:rsidRPr="00A43B25">
        <w:rPr>
          <w:color w:val="auto"/>
          <w:u w:val="single"/>
        </w:rPr>
        <w:t xml:space="preserve">request for rate adjustments </w:t>
      </w:r>
      <w:r w:rsidRPr="00A43B25">
        <w:rPr>
          <w:color w:val="auto"/>
          <w:u w:val="single"/>
        </w:rPr>
        <w:t xml:space="preserve">to </w:t>
      </w:r>
      <w:r w:rsidR="007C23F5" w:rsidRPr="00A43B25">
        <w:rPr>
          <w:color w:val="auto"/>
          <w:u w:val="single"/>
        </w:rPr>
        <w:t xml:space="preserve">the </w:t>
      </w:r>
      <w:r w:rsidRPr="00A43B25">
        <w:rPr>
          <w:color w:val="auto"/>
          <w:u w:val="single"/>
        </w:rPr>
        <w:t>Legislature</w:t>
      </w:r>
      <w:r w:rsidRPr="00A43B25">
        <w:rPr>
          <w:rFonts w:eastAsia="Times New Roman"/>
          <w:color w:val="auto"/>
          <w:sz w:val="24"/>
          <w:szCs w:val="24"/>
          <w:u w:val="single"/>
        </w:rPr>
        <w:t xml:space="preserve">. </w:t>
      </w:r>
      <w:r w:rsidR="007C23F5" w:rsidRPr="00A43B25">
        <w:rPr>
          <w:color w:val="auto"/>
          <w:u w:val="single"/>
        </w:rPr>
        <w:t>The Legislature further finds that</w:t>
      </w:r>
      <w:r w:rsidRPr="00A43B25">
        <w:rPr>
          <w:color w:val="auto"/>
          <w:u w:val="single"/>
        </w:rPr>
        <w:t xml:space="preserve"> </w:t>
      </w:r>
      <w:r w:rsidR="007C23F5" w:rsidRPr="00A43B25">
        <w:rPr>
          <w:color w:val="auto"/>
          <w:u w:val="single"/>
        </w:rPr>
        <w:t>all adjustments to rates for public electric utilities require a specific bill approved by the Legislature.</w:t>
      </w:r>
      <w:r w:rsidR="000511BC" w:rsidRPr="00A43B25">
        <w:rPr>
          <w:color w:val="auto"/>
        </w:rPr>
        <w:t xml:space="preserve"> </w:t>
      </w:r>
    </w:p>
    <w:p w14:paraId="1C0BC657" w14:textId="6DC36EDA" w:rsidR="0072479D" w:rsidRPr="0072479D" w:rsidRDefault="0072479D" w:rsidP="00CC1F3B">
      <w:pPr>
        <w:pStyle w:val="SectionBody"/>
        <w:rPr>
          <w:color w:val="auto"/>
          <w:u w:val="single"/>
        </w:rPr>
      </w:pPr>
      <w:r>
        <w:rPr>
          <w:color w:val="auto"/>
          <w:u w:val="single"/>
        </w:rPr>
        <w:t>(m) The legislature further finds that notwithstanding any contrary provisions of this section, electrical utilities which operate coal fired electrical generation facilities shall maintain an average minimum rate of generation no less than 75% of peak capacity for the year. For each percentage point decrease of utilization during such period, same utility shall see an equivalent percentage point reduction in the statutorily guaranteed profit margin for the following year, with a 75% or higher average utilization rate qualifying same utility for the full maximum of 10% statutory profit margin, and a 65% or lower average utilization rate during the year qualifying the utility for a 0% statutory profit margin.</w:t>
      </w:r>
    </w:p>
    <w:p w14:paraId="6E31AD49" w14:textId="77777777" w:rsidR="00C33014" w:rsidRPr="00A43B25" w:rsidRDefault="00C33014" w:rsidP="00CC1F3B">
      <w:pPr>
        <w:pStyle w:val="Note"/>
        <w:rPr>
          <w:color w:val="auto"/>
        </w:rPr>
      </w:pPr>
    </w:p>
    <w:p w14:paraId="02D1B20C" w14:textId="1B541931" w:rsidR="006865E9" w:rsidRPr="00A43B25" w:rsidRDefault="00CF1DCA" w:rsidP="00CC1F3B">
      <w:pPr>
        <w:pStyle w:val="Note"/>
        <w:rPr>
          <w:color w:val="auto"/>
        </w:rPr>
      </w:pPr>
      <w:r w:rsidRPr="00A43B25">
        <w:rPr>
          <w:color w:val="auto"/>
        </w:rPr>
        <w:t>NOTE: The</w:t>
      </w:r>
      <w:r w:rsidR="006865E9" w:rsidRPr="00A43B25">
        <w:rPr>
          <w:color w:val="auto"/>
        </w:rPr>
        <w:t xml:space="preserve"> purpose of this bill is to</w:t>
      </w:r>
      <w:r w:rsidR="007C23F5" w:rsidRPr="00A43B25">
        <w:rPr>
          <w:color w:val="auto"/>
        </w:rPr>
        <w:t xml:space="preserve"> </w:t>
      </w:r>
      <w:r w:rsidR="00B51F3C" w:rsidRPr="00A43B25">
        <w:rPr>
          <w:color w:val="auto"/>
        </w:rPr>
        <w:t>limit the jurisdiction of the Public Service Commission to holding hearings on rate adjustment requests by public electrical utilities, to make recommendations to the Legislature, and to require that electric utility rate adjustments be approved by the Legislature</w:t>
      </w:r>
      <w:r w:rsidR="007C23F5" w:rsidRPr="00A43B25">
        <w:rPr>
          <w:color w:val="auto"/>
        </w:rPr>
        <w:t>.</w:t>
      </w:r>
    </w:p>
    <w:p w14:paraId="41A838D2" w14:textId="77777777" w:rsidR="006865E9" w:rsidRPr="00A43B25" w:rsidRDefault="00AE48A0" w:rsidP="00CC1F3B">
      <w:pPr>
        <w:pStyle w:val="Note"/>
        <w:rPr>
          <w:color w:val="auto"/>
        </w:rPr>
      </w:pPr>
      <w:r w:rsidRPr="00A43B25">
        <w:rPr>
          <w:color w:val="auto"/>
        </w:rPr>
        <w:t>Strike-throughs indicate language that would be stricken from a heading or the present law and underscoring indicates new language that would be added.</w:t>
      </w:r>
    </w:p>
    <w:sectPr w:rsidR="006865E9" w:rsidRPr="00A43B25" w:rsidSect="001E0E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4BA8" w14:textId="77777777" w:rsidR="00B642DE" w:rsidRPr="00B844FE" w:rsidRDefault="00B642DE" w:rsidP="00B844FE">
      <w:r>
        <w:separator/>
      </w:r>
    </w:p>
  </w:endnote>
  <w:endnote w:type="continuationSeparator" w:id="0">
    <w:p w14:paraId="4985FADC" w14:textId="77777777" w:rsidR="00B642DE" w:rsidRPr="00B844FE" w:rsidRDefault="00B642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A5FF" w14:textId="77777777" w:rsidR="00ED2B50" w:rsidRDefault="00ED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E8C" w14:textId="77777777" w:rsidR="00B642DE" w:rsidRPr="00B844FE" w:rsidRDefault="00B642DE" w:rsidP="00B844FE">
      <w:r>
        <w:separator/>
      </w:r>
    </w:p>
  </w:footnote>
  <w:footnote w:type="continuationSeparator" w:id="0">
    <w:p w14:paraId="19985DA2" w14:textId="77777777" w:rsidR="00B642DE" w:rsidRPr="00B844FE" w:rsidRDefault="00B642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0A4" w14:textId="77777777" w:rsidR="002A0269" w:rsidRPr="00B844FE" w:rsidRDefault="00852255">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EAF" w14:textId="6F543711" w:rsidR="00C33014" w:rsidRPr="00686E9A" w:rsidRDefault="00AE48A0" w:rsidP="000573A9">
    <w:pPr>
      <w:pStyle w:val="HeaderStyle"/>
      <w:rPr>
        <w:sz w:val="22"/>
        <w:szCs w:val="22"/>
      </w:rPr>
    </w:pPr>
    <w:r w:rsidRPr="004B7E19">
      <w:t>I</w:t>
    </w:r>
    <w:r w:rsidR="001A66B7" w:rsidRPr="004B7E19">
      <w:t xml:space="preserve">ntr </w:t>
    </w:r>
    <w:sdt>
      <w:sdtPr>
        <w:tag w:val="BNumWH"/>
        <w:id w:val="138549797"/>
        <w:text/>
      </w:sdtPr>
      <w:sdtEndPr/>
      <w:sdtContent>
        <w:r w:rsidR="004B7E19" w:rsidRPr="004B7E19">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642DE" w:rsidRPr="004B7E19">
          <w:t>202</w:t>
        </w:r>
        <w:r w:rsidR="004B7E19" w:rsidRPr="004B7E19">
          <w:t>5R2053</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33EF1"/>
    <w:rsid w:val="000511BC"/>
    <w:rsid w:val="000573A9"/>
    <w:rsid w:val="000834B5"/>
    <w:rsid w:val="00085D22"/>
    <w:rsid w:val="00093AB0"/>
    <w:rsid w:val="000B090C"/>
    <w:rsid w:val="000C5C77"/>
    <w:rsid w:val="000E3912"/>
    <w:rsid w:val="0010070F"/>
    <w:rsid w:val="0015112E"/>
    <w:rsid w:val="001552E7"/>
    <w:rsid w:val="001566B4"/>
    <w:rsid w:val="001A66B7"/>
    <w:rsid w:val="001C279E"/>
    <w:rsid w:val="001D459E"/>
    <w:rsid w:val="001E0E3B"/>
    <w:rsid w:val="0022348D"/>
    <w:rsid w:val="002325D4"/>
    <w:rsid w:val="0027011C"/>
    <w:rsid w:val="00274200"/>
    <w:rsid w:val="00275740"/>
    <w:rsid w:val="002A0269"/>
    <w:rsid w:val="002D5599"/>
    <w:rsid w:val="00303684"/>
    <w:rsid w:val="003143F5"/>
    <w:rsid w:val="00314854"/>
    <w:rsid w:val="00394191"/>
    <w:rsid w:val="003C51CD"/>
    <w:rsid w:val="003C6034"/>
    <w:rsid w:val="00400B5C"/>
    <w:rsid w:val="004368E0"/>
    <w:rsid w:val="004B7E19"/>
    <w:rsid w:val="004C13DD"/>
    <w:rsid w:val="004D3ABE"/>
    <w:rsid w:val="004E3441"/>
    <w:rsid w:val="00500579"/>
    <w:rsid w:val="00574CFF"/>
    <w:rsid w:val="005A5366"/>
    <w:rsid w:val="005F272B"/>
    <w:rsid w:val="006369EB"/>
    <w:rsid w:val="00637E73"/>
    <w:rsid w:val="006865E9"/>
    <w:rsid w:val="00686E9A"/>
    <w:rsid w:val="00691F3E"/>
    <w:rsid w:val="00694BFB"/>
    <w:rsid w:val="006A106B"/>
    <w:rsid w:val="006A7856"/>
    <w:rsid w:val="006C523D"/>
    <w:rsid w:val="006D4036"/>
    <w:rsid w:val="0072479D"/>
    <w:rsid w:val="00786196"/>
    <w:rsid w:val="007A5259"/>
    <w:rsid w:val="007A7081"/>
    <w:rsid w:val="007A721D"/>
    <w:rsid w:val="007C23F5"/>
    <w:rsid w:val="007F1CF5"/>
    <w:rsid w:val="00834EDE"/>
    <w:rsid w:val="00852255"/>
    <w:rsid w:val="008736AA"/>
    <w:rsid w:val="008D275D"/>
    <w:rsid w:val="00946186"/>
    <w:rsid w:val="00980327"/>
    <w:rsid w:val="00986478"/>
    <w:rsid w:val="009B5557"/>
    <w:rsid w:val="009F1067"/>
    <w:rsid w:val="00A31E01"/>
    <w:rsid w:val="00A43B25"/>
    <w:rsid w:val="00A527AD"/>
    <w:rsid w:val="00A718CF"/>
    <w:rsid w:val="00AE48A0"/>
    <w:rsid w:val="00AE61BE"/>
    <w:rsid w:val="00B16F25"/>
    <w:rsid w:val="00B24422"/>
    <w:rsid w:val="00B51F3C"/>
    <w:rsid w:val="00B642DE"/>
    <w:rsid w:val="00B66B81"/>
    <w:rsid w:val="00B6717E"/>
    <w:rsid w:val="00B71E6F"/>
    <w:rsid w:val="00B75AD7"/>
    <w:rsid w:val="00B80C20"/>
    <w:rsid w:val="00B844FE"/>
    <w:rsid w:val="00B86B4F"/>
    <w:rsid w:val="00BA1F84"/>
    <w:rsid w:val="00BC1350"/>
    <w:rsid w:val="00BC562B"/>
    <w:rsid w:val="00C33014"/>
    <w:rsid w:val="00C33434"/>
    <w:rsid w:val="00C34869"/>
    <w:rsid w:val="00C42EB6"/>
    <w:rsid w:val="00C6232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831B3"/>
    <w:rsid w:val="00E95FBC"/>
    <w:rsid w:val="00EC5E63"/>
    <w:rsid w:val="00ED2B50"/>
    <w:rsid w:val="00EE70CB"/>
    <w:rsid w:val="00EF160D"/>
    <w:rsid w:val="00F41CA2"/>
    <w:rsid w:val="00F443C0"/>
    <w:rsid w:val="00F62EFB"/>
    <w:rsid w:val="00F768B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0834B5"/>
    <w:rsid w:val="00683A1F"/>
    <w:rsid w:val="00786196"/>
    <w:rsid w:val="00B6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2025-02-27T19:05:00Z</dcterms:created>
  <dcterms:modified xsi:type="dcterms:W3CDTF">2025-02-27T19:05:00Z</dcterms:modified>
</cp:coreProperties>
</file>