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5B781" w14:textId="77777777" w:rsidR="00FE067E" w:rsidRDefault="00CD36CF" w:rsidP="002010BF">
      <w:pPr>
        <w:pStyle w:val="TitlePageOrigin"/>
      </w:pPr>
      <w:r>
        <w:t>WEST virginia legislature</w:t>
      </w:r>
    </w:p>
    <w:p w14:paraId="73DD7F84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CC2692">
        <w:t>5</w:t>
      </w:r>
      <w:r>
        <w:t xml:space="preserve"> regular session</w:t>
      </w:r>
    </w:p>
    <w:p w14:paraId="723BC842" w14:textId="00FA532E" w:rsidR="008A5FFB" w:rsidRDefault="008A5FFB" w:rsidP="002010BF">
      <w:pPr>
        <w:pStyle w:val="TitlePageSession"/>
      </w:pPr>
      <w:r>
        <w:t>ENGROSSED</w:t>
      </w:r>
    </w:p>
    <w:p w14:paraId="1371D8E0" w14:textId="77777777" w:rsidR="00CD36CF" w:rsidRDefault="00474644" w:rsidP="002010BF">
      <w:pPr>
        <w:pStyle w:val="TitlePageBillPrefix"/>
      </w:pPr>
      <w:sdt>
        <w:sdtPr>
          <w:tag w:val="IntroDate"/>
          <w:id w:val="-1236936958"/>
          <w:placeholder>
            <w:docPart w:val="5A5A3D9165454D2A981DE17F345BEC82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1199CED6" w14:textId="77777777" w:rsidR="00AC3B58" w:rsidRPr="00AC3B58" w:rsidRDefault="00AC3B58" w:rsidP="002010BF">
      <w:pPr>
        <w:pStyle w:val="TitlePageBillPrefix"/>
      </w:pPr>
      <w:r>
        <w:t>for</w:t>
      </w:r>
    </w:p>
    <w:p w14:paraId="54A0A9D4" w14:textId="77777777" w:rsidR="00CD36CF" w:rsidRDefault="00474644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1B90692DDCDD4A1D81E92355095D062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0258E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0C9082FC0805497E957901FD950B572F"/>
          </w:placeholder>
          <w:text/>
        </w:sdtPr>
        <w:sdtEndPr/>
        <w:sdtContent>
          <w:r w:rsidR="0050258E" w:rsidRPr="0050258E">
            <w:t>3142</w:t>
          </w:r>
        </w:sdtContent>
      </w:sdt>
    </w:p>
    <w:p w14:paraId="32A00BCC" w14:textId="4CA28D9D" w:rsidR="0050258E" w:rsidRDefault="0050258E" w:rsidP="002010BF">
      <w:pPr>
        <w:pStyle w:val="References"/>
        <w:rPr>
          <w:smallCaps/>
        </w:rPr>
      </w:pPr>
      <w:r>
        <w:rPr>
          <w:smallCaps/>
        </w:rPr>
        <w:t>By Delegates Akers, Maynor</w:t>
      </w:r>
      <w:r w:rsidR="00396762">
        <w:rPr>
          <w:smallCaps/>
        </w:rPr>
        <w:t>,</w:t>
      </w:r>
      <w:r>
        <w:rPr>
          <w:smallCaps/>
        </w:rPr>
        <w:t xml:space="preserve"> Hott</w:t>
      </w:r>
      <w:r w:rsidR="00396762">
        <w:rPr>
          <w:smallCaps/>
        </w:rPr>
        <w:t>, and Hall</w:t>
      </w:r>
    </w:p>
    <w:p w14:paraId="628A01C6" w14:textId="77777777" w:rsidR="004B160E" w:rsidRDefault="00CD36CF" w:rsidP="0050258E">
      <w:pPr>
        <w:pStyle w:val="References"/>
        <w:sectPr w:rsidR="004B160E" w:rsidSect="0050258E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77258F304F744AEBA9B4E2305ACC1360"/>
          </w:placeholder>
          <w:text w:multiLine="1"/>
        </w:sdtPr>
        <w:sdtEndPr/>
        <w:sdtContent>
          <w:r w:rsidR="001168CC" w:rsidRPr="001168CC">
            <w:t xml:space="preserve">Originating in the Banking and Insurance Subcommittee, March </w:t>
          </w:r>
          <w:r w:rsidR="001168CC">
            <w:t>18</w:t>
          </w:r>
          <w:r w:rsidR="001168CC" w:rsidRPr="001168CC">
            <w:t>, 2025</w:t>
          </w:r>
        </w:sdtContent>
      </w:sdt>
      <w:r>
        <w:t>]</w:t>
      </w:r>
    </w:p>
    <w:p w14:paraId="40F16C86" w14:textId="5E1EECC7" w:rsidR="0050258E" w:rsidRDefault="0050258E" w:rsidP="0050258E">
      <w:pPr>
        <w:pStyle w:val="References"/>
      </w:pPr>
    </w:p>
    <w:p w14:paraId="08DD1B3D" w14:textId="5A9616FE" w:rsidR="0050258E" w:rsidRDefault="0050258E" w:rsidP="004B160E">
      <w:pPr>
        <w:pStyle w:val="TitleSection"/>
      </w:pPr>
      <w:r>
        <w:lastRenderedPageBreak/>
        <w:t xml:space="preserve">A BILL to amend the Code of West Virginia, 1931, as amended, by adding a new section, designated </w:t>
      </w:r>
      <w:r>
        <w:rPr>
          <w:rFonts w:cs="Arial"/>
        </w:rPr>
        <w:t>§</w:t>
      </w:r>
      <w:r>
        <w:t xml:space="preserve">39A-2-1a, relating to consumer protection and electronic communication; permitting health benefit plan sponsors to </w:t>
      </w:r>
      <w:r w:rsidR="00DF5C76">
        <w:t>authorize</w:t>
      </w:r>
      <w:r>
        <w:t xml:space="preserve"> electronic means for written communications with covered persons; </w:t>
      </w:r>
      <w:r w:rsidR="00DF5C76">
        <w:t>defining terms</w:t>
      </w:r>
      <w:r>
        <w:t xml:space="preserve">; </w:t>
      </w:r>
      <w:r w:rsidR="00DF5C76">
        <w:t xml:space="preserve">requiring </w:t>
      </w:r>
      <w:r w:rsidR="00DF5C76" w:rsidRPr="00DF5C76">
        <w:t xml:space="preserve">a plan sponsor </w:t>
      </w:r>
      <w:r w:rsidR="00DF5C76">
        <w:t xml:space="preserve">to </w:t>
      </w:r>
      <w:r w:rsidR="00DF5C76" w:rsidRPr="00DF5C76">
        <w:t xml:space="preserve">confirm that </w:t>
      </w:r>
      <w:r w:rsidR="00DF5C76">
        <w:t>a covered person</w:t>
      </w:r>
      <w:r w:rsidR="00DF5C76" w:rsidRPr="00DF5C76">
        <w:t xml:space="preserve"> routinely uses electronic communications during the normal course of employment </w:t>
      </w:r>
      <w:r w:rsidR="00DF5C76">
        <w:t>b</w:t>
      </w:r>
      <w:r w:rsidR="00DF5C76" w:rsidRPr="00DF5C76">
        <w:t xml:space="preserve">efore consenting on behalf of </w:t>
      </w:r>
      <w:r w:rsidR="00DF5C76">
        <w:t>the</w:t>
      </w:r>
      <w:r w:rsidR="00DF5C76" w:rsidRPr="00DF5C76">
        <w:t xml:space="preserve"> covered person in the plan</w:t>
      </w:r>
      <w:r>
        <w:t>; and providing a means to opt out of electronic communications.</w:t>
      </w:r>
    </w:p>
    <w:p w14:paraId="256A9C5F" w14:textId="77777777" w:rsidR="0050258E" w:rsidRDefault="0050258E" w:rsidP="004B160E">
      <w:pPr>
        <w:pStyle w:val="EnactingClause"/>
      </w:pPr>
      <w:r>
        <w:t>Be it enacted by the Legislature of West Virginia:</w:t>
      </w:r>
    </w:p>
    <w:p w14:paraId="05FDBE9C" w14:textId="77777777" w:rsidR="0050258E" w:rsidRDefault="0050258E" w:rsidP="004B160E">
      <w:pPr>
        <w:pStyle w:val="ArticleHeading"/>
        <w:widowControl/>
        <w:rPr>
          <w:i/>
        </w:rPr>
      </w:pPr>
      <w:r w:rsidRPr="00774768">
        <w:t>ARTICLE 2. CONSUMER PROTECTIONS AND RESPONS</w:t>
      </w:r>
      <w:r>
        <w:t>i</w:t>
      </w:r>
      <w:r w:rsidRPr="00774768">
        <w:t>BILITIES IN ELECTRONIC COMMUNICATIONS</w:t>
      </w:r>
      <w:r>
        <w:rPr>
          <w:i/>
        </w:rPr>
        <w:t>.</w:t>
      </w:r>
    </w:p>
    <w:p w14:paraId="72860ED5" w14:textId="77777777" w:rsidR="0050258E" w:rsidRPr="00CC466C" w:rsidRDefault="0050258E" w:rsidP="004B160E">
      <w:pPr>
        <w:pStyle w:val="SectionHeading"/>
        <w:widowControl/>
        <w:rPr>
          <w:i/>
          <w:u w:val="single"/>
        </w:rPr>
        <w:sectPr w:rsidR="0050258E" w:rsidRPr="00CC466C" w:rsidSect="004B160E">
          <w:headerReference w:type="default" r:id="rId12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CC466C">
        <w:rPr>
          <w:rFonts w:cs="Arial"/>
          <w:u w:val="single"/>
        </w:rPr>
        <w:t>§</w:t>
      </w:r>
      <w:r w:rsidRPr="00CC466C">
        <w:rPr>
          <w:u w:val="single"/>
        </w:rPr>
        <w:t>39A-2-1a. Electronic communications option for health benefit plans; procedures for opting out.</w:t>
      </w:r>
    </w:p>
    <w:p w14:paraId="1BF3E902" w14:textId="77777777" w:rsidR="0050258E" w:rsidRPr="00147AFC" w:rsidRDefault="0050258E" w:rsidP="004B160E">
      <w:pPr>
        <w:ind w:firstLine="720"/>
        <w:jc w:val="both"/>
        <w:rPr>
          <w:rFonts w:cs="Arial"/>
          <w:bCs/>
          <w:u w:val="single"/>
        </w:rPr>
      </w:pPr>
      <w:r w:rsidRPr="00147AFC">
        <w:rPr>
          <w:rFonts w:cs="Arial"/>
          <w:bCs/>
          <w:u w:val="single"/>
        </w:rPr>
        <w:t>(a) As used in this section, the term:</w:t>
      </w:r>
    </w:p>
    <w:p w14:paraId="773EAD4B" w14:textId="77777777" w:rsidR="0050258E" w:rsidRPr="00147AFC" w:rsidRDefault="0050258E" w:rsidP="004B160E">
      <w:pPr>
        <w:ind w:firstLine="720"/>
        <w:jc w:val="both"/>
        <w:rPr>
          <w:rFonts w:cs="Arial"/>
          <w:bCs/>
          <w:u w:val="single"/>
        </w:rPr>
      </w:pPr>
      <w:r>
        <w:rPr>
          <w:rFonts w:cs="Arial"/>
          <w:bCs/>
          <w:u w:val="single"/>
        </w:rPr>
        <w:t>"</w:t>
      </w:r>
      <w:r w:rsidRPr="00147AFC">
        <w:rPr>
          <w:rFonts w:cs="Arial"/>
          <w:bCs/>
          <w:u w:val="single"/>
        </w:rPr>
        <w:t>Health benefit plan</w:t>
      </w:r>
      <w:r>
        <w:rPr>
          <w:rFonts w:cs="Arial"/>
          <w:bCs/>
          <w:u w:val="single"/>
        </w:rPr>
        <w:t>"</w:t>
      </w:r>
      <w:r w:rsidRPr="00147AFC">
        <w:rPr>
          <w:rFonts w:cs="Arial"/>
          <w:bCs/>
          <w:u w:val="single"/>
        </w:rPr>
        <w:t xml:space="preserve"> means a policy, contract, certificate, or agreement </w:t>
      </w:r>
      <w:proofErr w:type="gramStart"/>
      <w:r w:rsidRPr="00147AFC">
        <w:rPr>
          <w:rFonts w:cs="Arial"/>
          <w:bCs/>
          <w:u w:val="single"/>
        </w:rPr>
        <w:t>entered into</w:t>
      </w:r>
      <w:proofErr w:type="gramEnd"/>
      <w:r w:rsidRPr="00147AFC">
        <w:rPr>
          <w:rFonts w:cs="Arial"/>
          <w:bCs/>
          <w:u w:val="single"/>
        </w:rPr>
        <w:t>,</w:t>
      </w:r>
      <w:r>
        <w:rPr>
          <w:rFonts w:cs="Arial"/>
          <w:bCs/>
          <w:u w:val="single"/>
        </w:rPr>
        <w:t xml:space="preserve"> offered by, </w:t>
      </w:r>
      <w:r w:rsidRPr="00147AFC">
        <w:rPr>
          <w:rFonts w:cs="Arial"/>
          <w:bCs/>
          <w:u w:val="single"/>
        </w:rPr>
        <w:t>or issued by an insurer to provide, deliver, arrange for, pay for, or reimburse</w:t>
      </w:r>
      <w:r>
        <w:rPr>
          <w:rFonts w:cs="Arial"/>
          <w:bCs/>
          <w:u w:val="single"/>
        </w:rPr>
        <w:t xml:space="preserve"> </w:t>
      </w:r>
      <w:r w:rsidRPr="00147AFC">
        <w:rPr>
          <w:rFonts w:cs="Arial"/>
          <w:bCs/>
          <w:u w:val="single"/>
        </w:rPr>
        <w:t>any of the costs of healthcare services, including a vision or dental benefit plan.</w:t>
      </w:r>
    </w:p>
    <w:p w14:paraId="3A8AFF99" w14:textId="77777777" w:rsidR="0050258E" w:rsidRPr="00147AFC" w:rsidRDefault="0050258E" w:rsidP="004B160E">
      <w:pPr>
        <w:ind w:firstLine="720"/>
        <w:jc w:val="both"/>
        <w:rPr>
          <w:rFonts w:cs="Arial"/>
          <w:bCs/>
          <w:u w:val="single"/>
        </w:rPr>
      </w:pPr>
      <w:r>
        <w:rPr>
          <w:rFonts w:cs="Arial"/>
          <w:bCs/>
          <w:u w:val="single"/>
        </w:rPr>
        <w:t>"</w:t>
      </w:r>
      <w:r w:rsidRPr="00147AFC">
        <w:rPr>
          <w:rFonts w:cs="Arial"/>
          <w:bCs/>
          <w:u w:val="single"/>
        </w:rPr>
        <w:t>Plan sponsor</w:t>
      </w:r>
      <w:r>
        <w:rPr>
          <w:rFonts w:cs="Arial"/>
          <w:bCs/>
          <w:u w:val="single"/>
        </w:rPr>
        <w:t>"</w:t>
      </w:r>
      <w:r w:rsidRPr="00147AFC">
        <w:rPr>
          <w:rFonts w:cs="Arial"/>
          <w:bCs/>
          <w:u w:val="single"/>
        </w:rPr>
        <w:t xml:space="preserve"> means a person, other than a regulated entity, who establishes, adopts,</w:t>
      </w:r>
      <w:r>
        <w:rPr>
          <w:rFonts w:cs="Arial"/>
          <w:bCs/>
          <w:u w:val="single"/>
        </w:rPr>
        <w:t xml:space="preserve"> or maintains </w:t>
      </w:r>
      <w:r w:rsidRPr="00147AFC">
        <w:rPr>
          <w:rFonts w:cs="Arial"/>
          <w:bCs/>
          <w:u w:val="single"/>
        </w:rPr>
        <w:t>a health benefit plan that covers residents of this state, including a plan</w:t>
      </w:r>
      <w:r>
        <w:rPr>
          <w:rFonts w:cs="Arial"/>
          <w:bCs/>
          <w:u w:val="single"/>
        </w:rPr>
        <w:t xml:space="preserve"> established, adopted, </w:t>
      </w:r>
      <w:r w:rsidRPr="00147AFC">
        <w:rPr>
          <w:rFonts w:cs="Arial"/>
          <w:bCs/>
          <w:u w:val="single"/>
        </w:rPr>
        <w:t>or maintained by an employer or jointly by an employer and one or</w:t>
      </w:r>
      <w:r>
        <w:rPr>
          <w:rFonts w:cs="Arial"/>
          <w:bCs/>
          <w:u w:val="single"/>
        </w:rPr>
        <w:t xml:space="preserve"> </w:t>
      </w:r>
      <w:r w:rsidRPr="00147AFC">
        <w:rPr>
          <w:rFonts w:cs="Arial"/>
          <w:bCs/>
          <w:u w:val="single"/>
        </w:rPr>
        <w:t>more employee organizations, an association, a committee, a joint board of trustees, or</w:t>
      </w:r>
      <w:r>
        <w:rPr>
          <w:rFonts w:cs="Arial"/>
          <w:bCs/>
          <w:u w:val="single"/>
        </w:rPr>
        <w:t xml:space="preserve"> </w:t>
      </w:r>
      <w:r w:rsidRPr="00147AFC">
        <w:rPr>
          <w:rFonts w:cs="Arial"/>
          <w:bCs/>
          <w:u w:val="single"/>
        </w:rPr>
        <w:t>any similar group of representatives who establish, adopt, or maintain a plan.</w:t>
      </w:r>
    </w:p>
    <w:p w14:paraId="017C530C" w14:textId="706596EF" w:rsidR="0050258E" w:rsidRDefault="0050258E" w:rsidP="004B160E">
      <w:pPr>
        <w:ind w:firstLine="720"/>
        <w:jc w:val="both"/>
        <w:rPr>
          <w:rFonts w:cs="Arial"/>
          <w:bCs/>
          <w:u w:val="single"/>
        </w:rPr>
      </w:pPr>
      <w:r w:rsidRPr="00147AFC">
        <w:rPr>
          <w:rFonts w:cs="Arial"/>
          <w:bCs/>
          <w:u w:val="single"/>
        </w:rPr>
        <w:t>(b) The plan sponsor of a health benefit plan may, on behalf of covered persons in the plan,</w:t>
      </w:r>
      <w:r>
        <w:rPr>
          <w:rFonts w:cs="Arial"/>
          <w:bCs/>
          <w:u w:val="single"/>
        </w:rPr>
        <w:t xml:space="preserve"> </w:t>
      </w:r>
      <w:r w:rsidRPr="00147AFC">
        <w:rPr>
          <w:rFonts w:cs="Arial"/>
          <w:bCs/>
          <w:u w:val="single"/>
        </w:rPr>
        <w:t>provide the consent to the mailing of all communications related to the plan by electronic</w:t>
      </w:r>
      <w:r>
        <w:rPr>
          <w:rFonts w:cs="Arial"/>
          <w:bCs/>
          <w:u w:val="single"/>
        </w:rPr>
        <w:t xml:space="preserve"> means </w:t>
      </w:r>
      <w:r w:rsidRPr="00147AFC">
        <w:rPr>
          <w:rFonts w:cs="Arial"/>
          <w:bCs/>
          <w:u w:val="single"/>
        </w:rPr>
        <w:t>otherwise permitted by §39A-2-1</w:t>
      </w:r>
      <w:r>
        <w:rPr>
          <w:rFonts w:cs="Arial"/>
          <w:bCs/>
          <w:u w:val="single"/>
        </w:rPr>
        <w:t xml:space="preserve"> of this code</w:t>
      </w:r>
      <w:r w:rsidRPr="00147AFC">
        <w:rPr>
          <w:rFonts w:cs="Arial"/>
          <w:bCs/>
          <w:u w:val="single"/>
        </w:rPr>
        <w:t>.</w:t>
      </w:r>
    </w:p>
    <w:p w14:paraId="198AAB42" w14:textId="77777777" w:rsidR="0050258E" w:rsidRPr="00147AFC" w:rsidRDefault="0050258E" w:rsidP="004B160E">
      <w:pPr>
        <w:ind w:firstLine="720"/>
        <w:jc w:val="both"/>
        <w:rPr>
          <w:rFonts w:cs="Arial"/>
          <w:bCs/>
          <w:u w:val="single"/>
        </w:rPr>
      </w:pPr>
      <w:r w:rsidRPr="00147AFC">
        <w:rPr>
          <w:rFonts w:cs="Arial"/>
          <w:bCs/>
          <w:u w:val="single"/>
        </w:rPr>
        <w:lastRenderedPageBreak/>
        <w:t>(c) Before consenting on behalf of a covered person in the plan, a plan sponsor must confirm that that party routinely uses electronic communications during the normal course of employment.</w:t>
      </w:r>
    </w:p>
    <w:p w14:paraId="77D8C9C8" w14:textId="77777777" w:rsidR="0050258E" w:rsidRPr="00147AFC" w:rsidRDefault="0050258E" w:rsidP="004B160E">
      <w:pPr>
        <w:ind w:firstLine="720"/>
        <w:jc w:val="both"/>
        <w:rPr>
          <w:rFonts w:cs="Arial"/>
          <w:bCs/>
          <w:u w:val="single"/>
        </w:rPr>
      </w:pPr>
      <w:r w:rsidRPr="00147AFC">
        <w:rPr>
          <w:rFonts w:cs="Arial"/>
          <w:bCs/>
          <w:u w:val="single"/>
        </w:rPr>
        <w:t>(d) Before providing delivery by electronic means, the insurer for the health benefit plan</w:t>
      </w:r>
    </w:p>
    <w:p w14:paraId="52C1FBF2" w14:textId="77777777" w:rsidR="0050258E" w:rsidRPr="00147AFC" w:rsidRDefault="0050258E" w:rsidP="004B160E">
      <w:pPr>
        <w:jc w:val="both"/>
        <w:rPr>
          <w:rFonts w:cs="Arial"/>
          <w:bCs/>
          <w:u w:val="single"/>
        </w:rPr>
      </w:pPr>
      <w:r w:rsidRPr="00147AFC">
        <w:rPr>
          <w:rFonts w:cs="Arial"/>
          <w:bCs/>
          <w:u w:val="single"/>
        </w:rPr>
        <w:t>must:</w:t>
      </w:r>
    </w:p>
    <w:p w14:paraId="76EB65ED" w14:textId="77777777" w:rsidR="0050258E" w:rsidRPr="00147AFC" w:rsidRDefault="0050258E" w:rsidP="004B160E">
      <w:pPr>
        <w:ind w:firstLine="720"/>
        <w:jc w:val="both"/>
        <w:rPr>
          <w:rFonts w:cs="Arial"/>
          <w:bCs/>
          <w:u w:val="single"/>
        </w:rPr>
      </w:pPr>
      <w:r w:rsidRPr="00147AFC">
        <w:rPr>
          <w:rFonts w:cs="Arial"/>
          <w:bCs/>
          <w:u w:val="single"/>
        </w:rPr>
        <w:t>(1) Provide the covered person in the plan an opportunity to opt out of delivery by electronic means; and</w:t>
      </w:r>
    </w:p>
    <w:p w14:paraId="7A8E30A6" w14:textId="1D0A0E72" w:rsidR="00E831B3" w:rsidRDefault="0050258E" w:rsidP="004B160E">
      <w:pPr>
        <w:ind w:left="720"/>
        <w:jc w:val="both"/>
      </w:pPr>
      <w:r w:rsidRPr="00147AFC">
        <w:rPr>
          <w:rFonts w:cs="Arial"/>
          <w:bCs/>
          <w:u w:val="single"/>
        </w:rPr>
        <w:t>(2) Document that the remaining conditions under §39A-2-1</w:t>
      </w:r>
      <w:r>
        <w:rPr>
          <w:rFonts w:cs="Arial"/>
          <w:bCs/>
          <w:u w:val="single"/>
        </w:rPr>
        <w:t xml:space="preserve"> of this code</w:t>
      </w:r>
      <w:r w:rsidRPr="00147AFC">
        <w:rPr>
          <w:rFonts w:cs="Arial"/>
          <w:bCs/>
          <w:u w:val="single"/>
        </w:rPr>
        <w:t xml:space="preserve"> are satisfied.</w:t>
      </w:r>
    </w:p>
    <w:sectPr w:rsidR="00E831B3" w:rsidSect="0050258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89575" w14:textId="77777777" w:rsidR="003C4422" w:rsidRPr="00B844FE" w:rsidRDefault="003C4422" w:rsidP="00B844FE">
      <w:r>
        <w:separator/>
      </w:r>
    </w:p>
  </w:endnote>
  <w:endnote w:type="continuationSeparator" w:id="0">
    <w:p w14:paraId="24951E8A" w14:textId="77777777" w:rsidR="003C4422" w:rsidRPr="00B844FE" w:rsidRDefault="003C442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DEF2" w14:textId="77777777" w:rsidR="0050258E" w:rsidRDefault="0050258E" w:rsidP="002B74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182B2F8" w14:textId="77777777" w:rsidR="0050258E" w:rsidRPr="0050258E" w:rsidRDefault="0050258E" w:rsidP="005025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814E7" w14:textId="77777777" w:rsidR="0050258E" w:rsidRDefault="0050258E" w:rsidP="002B74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6A906" w14:textId="77777777" w:rsidR="0050258E" w:rsidRPr="0050258E" w:rsidRDefault="0050258E" w:rsidP="005025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32EE3" w14:textId="77777777" w:rsidR="003C4422" w:rsidRPr="00B844FE" w:rsidRDefault="003C4422" w:rsidP="00B844FE">
      <w:r>
        <w:separator/>
      </w:r>
    </w:p>
  </w:footnote>
  <w:footnote w:type="continuationSeparator" w:id="0">
    <w:p w14:paraId="7E675BE7" w14:textId="77777777" w:rsidR="003C4422" w:rsidRPr="00B844FE" w:rsidRDefault="003C442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23CE9" w14:textId="77777777" w:rsidR="0050258E" w:rsidRPr="0050258E" w:rsidRDefault="0050258E" w:rsidP="0050258E">
    <w:pPr>
      <w:pStyle w:val="Header"/>
    </w:pPr>
    <w:r>
      <w:t>CS for HB 3142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341A4" w14:textId="6DB4525E" w:rsidR="0050258E" w:rsidRPr="0050258E" w:rsidRDefault="008A5FFB" w:rsidP="0050258E">
    <w:pPr>
      <w:pStyle w:val="Header"/>
    </w:pPr>
    <w:r>
      <w:t xml:space="preserve">Eng </w:t>
    </w:r>
    <w:r w:rsidR="0050258E">
      <w:t>CS for HB 3142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D2E6F" w14:textId="77777777" w:rsidR="004B160E" w:rsidRPr="0050258E" w:rsidRDefault="004B160E" w:rsidP="0050258E">
    <w:pPr>
      <w:pStyle w:val="Header"/>
    </w:pPr>
    <w:r>
      <w:t>Eng CS for HB 3142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1DB"/>
    <w:rsid w:val="0000526A"/>
    <w:rsid w:val="00026995"/>
    <w:rsid w:val="00081D6D"/>
    <w:rsid w:val="00085D22"/>
    <w:rsid w:val="000C5C77"/>
    <w:rsid w:val="000E647E"/>
    <w:rsid w:val="000F22B7"/>
    <w:rsid w:val="0010070F"/>
    <w:rsid w:val="001168CC"/>
    <w:rsid w:val="0015112E"/>
    <w:rsid w:val="001552E7"/>
    <w:rsid w:val="001566B4"/>
    <w:rsid w:val="00191A28"/>
    <w:rsid w:val="00192673"/>
    <w:rsid w:val="001C279E"/>
    <w:rsid w:val="001D459E"/>
    <w:rsid w:val="002010BF"/>
    <w:rsid w:val="0023129A"/>
    <w:rsid w:val="0027011C"/>
    <w:rsid w:val="002703F3"/>
    <w:rsid w:val="00274200"/>
    <w:rsid w:val="00275740"/>
    <w:rsid w:val="00277D96"/>
    <w:rsid w:val="002A0269"/>
    <w:rsid w:val="00301F44"/>
    <w:rsid w:val="00303684"/>
    <w:rsid w:val="003143F5"/>
    <w:rsid w:val="00314854"/>
    <w:rsid w:val="00331B5A"/>
    <w:rsid w:val="00396762"/>
    <w:rsid w:val="003C4422"/>
    <w:rsid w:val="003C51CD"/>
    <w:rsid w:val="004247A2"/>
    <w:rsid w:val="00474644"/>
    <w:rsid w:val="004B160E"/>
    <w:rsid w:val="004B2795"/>
    <w:rsid w:val="004C13DD"/>
    <w:rsid w:val="004E3441"/>
    <w:rsid w:val="0050258E"/>
    <w:rsid w:val="00562810"/>
    <w:rsid w:val="005A5366"/>
    <w:rsid w:val="00637E73"/>
    <w:rsid w:val="006865E9"/>
    <w:rsid w:val="00691F3E"/>
    <w:rsid w:val="00694BFB"/>
    <w:rsid w:val="006A106B"/>
    <w:rsid w:val="006C523D"/>
    <w:rsid w:val="006D28FF"/>
    <w:rsid w:val="006D4036"/>
    <w:rsid w:val="006F579F"/>
    <w:rsid w:val="0070502F"/>
    <w:rsid w:val="00736517"/>
    <w:rsid w:val="00737C94"/>
    <w:rsid w:val="007E02CF"/>
    <w:rsid w:val="007F1CF5"/>
    <w:rsid w:val="00834EDE"/>
    <w:rsid w:val="00841BC9"/>
    <w:rsid w:val="008736AA"/>
    <w:rsid w:val="008A5FFB"/>
    <w:rsid w:val="008D275D"/>
    <w:rsid w:val="00914AC8"/>
    <w:rsid w:val="00923039"/>
    <w:rsid w:val="009318F8"/>
    <w:rsid w:val="00954B98"/>
    <w:rsid w:val="00980327"/>
    <w:rsid w:val="009C1EA5"/>
    <w:rsid w:val="009D2E58"/>
    <w:rsid w:val="009E3500"/>
    <w:rsid w:val="009F1067"/>
    <w:rsid w:val="00A22E14"/>
    <w:rsid w:val="00A31E01"/>
    <w:rsid w:val="00A527AD"/>
    <w:rsid w:val="00A718CF"/>
    <w:rsid w:val="00A72E7C"/>
    <w:rsid w:val="00AC3B58"/>
    <w:rsid w:val="00AE48A0"/>
    <w:rsid w:val="00AE61BE"/>
    <w:rsid w:val="00B16F25"/>
    <w:rsid w:val="00B24422"/>
    <w:rsid w:val="00B80C20"/>
    <w:rsid w:val="00B844FE"/>
    <w:rsid w:val="00B94E71"/>
    <w:rsid w:val="00BC562B"/>
    <w:rsid w:val="00BF039F"/>
    <w:rsid w:val="00C33014"/>
    <w:rsid w:val="00C33434"/>
    <w:rsid w:val="00C34869"/>
    <w:rsid w:val="00C42EB6"/>
    <w:rsid w:val="00C5286C"/>
    <w:rsid w:val="00C85096"/>
    <w:rsid w:val="00CA5914"/>
    <w:rsid w:val="00CB20EF"/>
    <w:rsid w:val="00CB27BC"/>
    <w:rsid w:val="00CC2692"/>
    <w:rsid w:val="00CC26D0"/>
    <w:rsid w:val="00CD12CB"/>
    <w:rsid w:val="00CD36CF"/>
    <w:rsid w:val="00CF1DCA"/>
    <w:rsid w:val="00D27498"/>
    <w:rsid w:val="00D3318E"/>
    <w:rsid w:val="00D579FC"/>
    <w:rsid w:val="00D7428E"/>
    <w:rsid w:val="00D951DB"/>
    <w:rsid w:val="00DE526B"/>
    <w:rsid w:val="00DF199D"/>
    <w:rsid w:val="00DF5C76"/>
    <w:rsid w:val="00E01542"/>
    <w:rsid w:val="00E06D29"/>
    <w:rsid w:val="00E365F1"/>
    <w:rsid w:val="00E62F48"/>
    <w:rsid w:val="00E831B3"/>
    <w:rsid w:val="00EB203E"/>
    <w:rsid w:val="00EE70CB"/>
    <w:rsid w:val="00F003D3"/>
    <w:rsid w:val="00F01B45"/>
    <w:rsid w:val="00F23775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BC824D"/>
  <w15:chartTrackingRefBased/>
  <w15:docId w15:val="{9CBC6BBC-8FFB-429B-8A49-F4004856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502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5A3D9165454D2A981DE17F345BE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83359-D94C-4ECE-8577-954C97C84705}"/>
      </w:docPartPr>
      <w:docPartBody>
        <w:p w:rsidR="00EF71DB" w:rsidRDefault="00EF71DB">
          <w:pPr>
            <w:pStyle w:val="5A5A3D9165454D2A981DE17F345BEC82"/>
          </w:pPr>
          <w:r w:rsidRPr="00B844FE">
            <w:t>Prefix Text</w:t>
          </w:r>
        </w:p>
      </w:docPartBody>
    </w:docPart>
    <w:docPart>
      <w:docPartPr>
        <w:name w:val="1B90692DDCDD4A1D81E92355095D0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E9D36-2A5D-4C04-AF85-7E215A7529B2}"/>
      </w:docPartPr>
      <w:docPartBody>
        <w:p w:rsidR="00EF71DB" w:rsidRDefault="00EF71DB">
          <w:pPr>
            <w:pStyle w:val="1B90692DDCDD4A1D81E92355095D062B"/>
          </w:pPr>
          <w:r w:rsidRPr="00B844FE">
            <w:t>[Type here]</w:t>
          </w:r>
        </w:p>
      </w:docPartBody>
    </w:docPart>
    <w:docPart>
      <w:docPartPr>
        <w:name w:val="0C9082FC0805497E957901FD950B5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9B4CF-C082-4DC8-9345-6C658EA8047B}"/>
      </w:docPartPr>
      <w:docPartBody>
        <w:p w:rsidR="00EF71DB" w:rsidRDefault="00EF71DB">
          <w:pPr>
            <w:pStyle w:val="0C9082FC0805497E957901FD950B572F"/>
          </w:pPr>
          <w:r w:rsidRPr="00B844FE">
            <w:t>Number</w:t>
          </w:r>
        </w:p>
      </w:docPartBody>
    </w:docPart>
    <w:docPart>
      <w:docPartPr>
        <w:name w:val="77258F304F744AEBA9B4E2305ACC1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A53A4-ADB4-4842-9B57-EAF60A2CDE55}"/>
      </w:docPartPr>
      <w:docPartBody>
        <w:p w:rsidR="00EF71DB" w:rsidRDefault="00EF71DB">
          <w:pPr>
            <w:pStyle w:val="77258F304F744AEBA9B4E2305ACC136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9FA"/>
    <w:rsid w:val="00064694"/>
    <w:rsid w:val="00192673"/>
    <w:rsid w:val="006069FA"/>
    <w:rsid w:val="006F579F"/>
    <w:rsid w:val="00914AC8"/>
    <w:rsid w:val="00CB27BC"/>
    <w:rsid w:val="00D3318E"/>
    <w:rsid w:val="00EF71DB"/>
    <w:rsid w:val="00F0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5A3D9165454D2A981DE17F345BEC82">
    <w:name w:val="5A5A3D9165454D2A981DE17F345BEC82"/>
  </w:style>
  <w:style w:type="paragraph" w:customStyle="1" w:styleId="1B90692DDCDD4A1D81E92355095D062B">
    <w:name w:val="1B90692DDCDD4A1D81E92355095D062B"/>
  </w:style>
  <w:style w:type="paragraph" w:customStyle="1" w:styleId="0C9082FC0805497E957901FD950B572F">
    <w:name w:val="0C9082FC0805497E957901FD950B572F"/>
  </w:style>
  <w:style w:type="character" w:styleId="PlaceholderText">
    <w:name w:val="Placeholder Text"/>
    <w:basedOn w:val="DefaultParagraphFont"/>
    <w:uiPriority w:val="99"/>
    <w:semiHidden/>
    <w:rsid w:val="006069FA"/>
    <w:rPr>
      <w:color w:val="808080"/>
    </w:rPr>
  </w:style>
  <w:style w:type="paragraph" w:customStyle="1" w:styleId="77258F304F744AEBA9B4E2305ACC1360">
    <w:name w:val="77258F304F744AEBA9B4E2305ACC13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1</TotalTime>
  <Pages>4</Pages>
  <Words>380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McOwen</dc:creator>
  <cp:keywords/>
  <dc:description/>
  <cp:lastModifiedBy>Shane Thomas</cp:lastModifiedBy>
  <cp:revision>2</cp:revision>
  <cp:lastPrinted>2025-03-27T21:16:00Z</cp:lastPrinted>
  <dcterms:created xsi:type="dcterms:W3CDTF">2025-03-27T21:16:00Z</dcterms:created>
  <dcterms:modified xsi:type="dcterms:W3CDTF">2025-03-27T21:16:00Z</dcterms:modified>
</cp:coreProperties>
</file>