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Pr="006B7182" w:rsidRDefault="00CD36CF" w:rsidP="002010BF">
      <w:pPr>
        <w:pStyle w:val="TitlePageOrigin"/>
      </w:pPr>
      <w:r w:rsidRPr="006B7182">
        <w:t>WEST virginia legislature</w:t>
      </w:r>
    </w:p>
    <w:p w14:paraId="76626666" w14:textId="3789A610" w:rsidR="00CD36CF" w:rsidRPr="006B7182" w:rsidRDefault="00CD36CF" w:rsidP="002010BF">
      <w:pPr>
        <w:pStyle w:val="TitlePageSession"/>
      </w:pPr>
      <w:r w:rsidRPr="006B7182">
        <w:t>20</w:t>
      </w:r>
      <w:r w:rsidR="00081D6D" w:rsidRPr="006B7182">
        <w:t>2</w:t>
      </w:r>
      <w:r w:rsidR="00CC2692" w:rsidRPr="006B7182">
        <w:t>5</w:t>
      </w:r>
      <w:r w:rsidRPr="006B7182">
        <w:t xml:space="preserve"> regular session</w:t>
      </w:r>
    </w:p>
    <w:p w14:paraId="0288CD5B" w14:textId="1F9D6189" w:rsidR="00543E3D" w:rsidRPr="006B7182" w:rsidRDefault="00543E3D" w:rsidP="002010BF">
      <w:pPr>
        <w:pStyle w:val="TitlePageSession"/>
      </w:pPr>
      <w:r w:rsidRPr="006B7182">
        <w:t>EN</w:t>
      </w:r>
      <w:r w:rsidR="006B7182" w:rsidRPr="006B7182">
        <w:t>ROLLED</w:t>
      </w:r>
    </w:p>
    <w:p w14:paraId="37FF54DC" w14:textId="77777777" w:rsidR="00CD36CF" w:rsidRPr="006B7182" w:rsidRDefault="00DC7ECE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 w:rsidRPr="006B7182">
            <w:t>Committee Substitute</w:t>
          </w:r>
        </w:sdtContent>
      </w:sdt>
    </w:p>
    <w:p w14:paraId="596754DC" w14:textId="77777777" w:rsidR="00AC3B58" w:rsidRPr="006B7182" w:rsidRDefault="00AC3B58" w:rsidP="002010BF">
      <w:pPr>
        <w:pStyle w:val="TitlePageBillPrefix"/>
      </w:pPr>
      <w:r w:rsidRPr="006B7182">
        <w:t>for</w:t>
      </w:r>
    </w:p>
    <w:p w14:paraId="6C2F6D10" w14:textId="71AE1FA4" w:rsidR="00CD36CF" w:rsidRPr="006B7182" w:rsidRDefault="00DC7ECE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F228E" w:rsidRPr="006B7182">
            <w:t>House</w:t>
          </w:r>
        </w:sdtContent>
      </w:sdt>
      <w:r w:rsidR="00303684" w:rsidRPr="006B7182">
        <w:t xml:space="preserve"> </w:t>
      </w:r>
      <w:r w:rsidR="00CD36CF" w:rsidRPr="006B7182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3F228E" w:rsidRPr="006B7182">
            <w:t>3181</w:t>
          </w:r>
        </w:sdtContent>
      </w:sdt>
    </w:p>
    <w:p w14:paraId="7482A9D7" w14:textId="77777777" w:rsidR="003F228E" w:rsidRPr="006B7182" w:rsidRDefault="003F228E" w:rsidP="002010BF">
      <w:pPr>
        <w:pStyle w:val="References"/>
        <w:rPr>
          <w:smallCaps/>
        </w:rPr>
      </w:pPr>
      <w:r w:rsidRPr="006B7182">
        <w:rPr>
          <w:smallCaps/>
        </w:rPr>
        <w:t xml:space="preserve">By Delegates Howell, Heckert, Ridenour, Masters, Ward, Kelly, Linville, Pinson, Stephens, Marple, and Phillips </w:t>
      </w:r>
    </w:p>
    <w:p w14:paraId="6C895A72" w14:textId="2E6EA477" w:rsidR="00654860" w:rsidRPr="006B7182" w:rsidRDefault="00CD36CF" w:rsidP="003F228E">
      <w:pPr>
        <w:pStyle w:val="References"/>
        <w:sectPr w:rsidR="00654860" w:rsidRPr="006B7182" w:rsidSect="00991D8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B7182"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6B7182" w:rsidRPr="006B7182">
            <w:t>Passed April 12, 2025; in effect 90 days from passage (July 11, 2025)</w:t>
          </w:r>
        </w:sdtContent>
      </w:sdt>
      <w:r w:rsidRPr="006B7182">
        <w:t>]</w:t>
      </w:r>
    </w:p>
    <w:p w14:paraId="0C1893D6" w14:textId="6B40D047" w:rsidR="003F228E" w:rsidRPr="006B7182" w:rsidRDefault="003F228E" w:rsidP="003F228E">
      <w:pPr>
        <w:pStyle w:val="References"/>
      </w:pPr>
    </w:p>
    <w:p w14:paraId="5B5AF41F" w14:textId="6D97295D" w:rsidR="003F228E" w:rsidRPr="006B7182" w:rsidRDefault="003F228E" w:rsidP="00654860">
      <w:pPr>
        <w:pStyle w:val="TitleSection"/>
        <w:rPr>
          <w:color w:val="auto"/>
        </w:rPr>
      </w:pPr>
      <w:r w:rsidRPr="006B7182">
        <w:rPr>
          <w:color w:val="auto"/>
        </w:rPr>
        <w:lastRenderedPageBreak/>
        <w:t>A</w:t>
      </w:r>
      <w:r w:rsidR="006B7182" w:rsidRPr="006B7182">
        <w:rPr>
          <w:color w:val="auto"/>
        </w:rPr>
        <w:t>N ACT</w:t>
      </w:r>
      <w:r w:rsidRPr="006B7182">
        <w:rPr>
          <w:color w:val="auto"/>
        </w:rPr>
        <w:t xml:space="preserve"> to amend the Code of West Virginia, 1931, as amended, by adding a new section, designated §</w:t>
      </w:r>
      <w:r w:rsidR="00171CD9" w:rsidRPr="006B7182">
        <w:rPr>
          <w:color w:val="auto"/>
        </w:rPr>
        <w:t>30-29-15</w:t>
      </w:r>
      <w:r w:rsidRPr="006B7182">
        <w:rPr>
          <w:color w:val="auto"/>
        </w:rPr>
        <w:t>, relat</w:t>
      </w:r>
      <w:r w:rsidR="00171CD9" w:rsidRPr="006B7182">
        <w:rPr>
          <w:color w:val="auto"/>
        </w:rPr>
        <w:t>ing</w:t>
      </w:r>
      <w:r w:rsidR="00677F30" w:rsidRPr="006B7182">
        <w:rPr>
          <w:color w:val="auto"/>
        </w:rPr>
        <w:t xml:space="preserve"> to law-enforcement purchase of </w:t>
      </w:r>
      <w:r w:rsidR="0019114A" w:rsidRPr="006B7182">
        <w:rPr>
          <w:color w:val="auto"/>
        </w:rPr>
        <w:t>service</w:t>
      </w:r>
      <w:r w:rsidR="00677F30" w:rsidRPr="006B7182">
        <w:rPr>
          <w:color w:val="auto"/>
        </w:rPr>
        <w:t xml:space="preserve"> handguns; authorizing certain law-enforcement officers </w:t>
      </w:r>
      <w:r w:rsidR="0019114A" w:rsidRPr="006B7182">
        <w:rPr>
          <w:color w:val="auto"/>
        </w:rPr>
        <w:t xml:space="preserve">to purchase service handguns upon </w:t>
      </w:r>
      <w:r w:rsidR="000703DA" w:rsidRPr="006B7182">
        <w:rPr>
          <w:color w:val="auto"/>
        </w:rPr>
        <w:t xml:space="preserve">honorable separation; providing exceptions for when a service handgun may be purchased; </w:t>
      </w:r>
      <w:r w:rsidR="001120D9" w:rsidRPr="006B7182">
        <w:rPr>
          <w:color w:val="auto"/>
        </w:rPr>
        <w:t>providing that this section does not supersede other specific laws; and creating definitions</w:t>
      </w:r>
      <w:r w:rsidRPr="006B7182">
        <w:rPr>
          <w:color w:val="auto"/>
        </w:rPr>
        <w:t>.</w:t>
      </w:r>
    </w:p>
    <w:p w14:paraId="4B544019" w14:textId="77777777" w:rsidR="003F228E" w:rsidRPr="006B7182" w:rsidRDefault="003F228E" w:rsidP="00654860">
      <w:pPr>
        <w:pStyle w:val="EnactingClause"/>
        <w:rPr>
          <w:color w:val="auto"/>
        </w:rPr>
      </w:pPr>
      <w:r w:rsidRPr="006B7182">
        <w:rPr>
          <w:color w:val="auto"/>
        </w:rPr>
        <w:t>Be it enacted by the Legislature of West Virginia:</w:t>
      </w:r>
    </w:p>
    <w:p w14:paraId="35AE3027" w14:textId="77777777" w:rsidR="00991D8E" w:rsidRPr="006B7182" w:rsidRDefault="00991D8E" w:rsidP="00654860">
      <w:pPr>
        <w:pStyle w:val="ArticleHeading"/>
        <w:widowControl/>
        <w:sectPr w:rsidR="00991D8E" w:rsidRPr="006B7182" w:rsidSect="00654860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B7182">
        <w:t>ARTICLE 29. LAW-ENFORCEMENT TRAINING AND CERTIFICATION.</w:t>
      </w:r>
    </w:p>
    <w:p w14:paraId="3BE09199" w14:textId="19006ECB" w:rsidR="00991D8E" w:rsidRPr="006B7182" w:rsidRDefault="00991D8E" w:rsidP="00654860">
      <w:pPr>
        <w:pStyle w:val="SectionHeading"/>
        <w:widowControl/>
        <w:sectPr w:rsidR="00991D8E" w:rsidRPr="006B7182" w:rsidSect="00991D8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B7182">
        <w:t>§30-29-15. Purchase of service handgun by law-enforcement officers</w:t>
      </w:r>
      <w:r w:rsidR="008A5CF2" w:rsidRPr="006B7182">
        <w:t xml:space="preserve"> separating honorably</w:t>
      </w:r>
      <w:r w:rsidRPr="006B7182">
        <w:t>.</w:t>
      </w:r>
    </w:p>
    <w:p w14:paraId="5075FEC9" w14:textId="5E8A455B" w:rsidR="00893542" w:rsidRPr="006B7182" w:rsidRDefault="00991D8E" w:rsidP="00654860">
      <w:pPr>
        <w:pStyle w:val="SectionBody"/>
        <w:widowControl/>
      </w:pPr>
      <w:r w:rsidRPr="006B7182">
        <w:t xml:space="preserve">(a) Every </w:t>
      </w:r>
      <w:bookmarkStart w:id="0" w:name="_Hlk193706289"/>
      <w:r w:rsidRPr="006B7182">
        <w:t xml:space="preserve">chief executive, law-enforcement officer, or law-enforcement official </w:t>
      </w:r>
      <w:bookmarkEnd w:id="0"/>
      <w:r w:rsidRPr="006B7182">
        <w:t xml:space="preserve">in the state who separates from his or her employing agency </w:t>
      </w:r>
      <w:r w:rsidR="001C2779" w:rsidRPr="006B7182">
        <w:t xml:space="preserve">or ends his or her elected term of office </w:t>
      </w:r>
      <w:r w:rsidRPr="006B7182">
        <w:t>shall be given the opportunity to purchase his or her issued service handgun at cost</w:t>
      </w:r>
      <w:r w:rsidR="004D7D79" w:rsidRPr="006B7182">
        <w:t xml:space="preserve">: </w:t>
      </w:r>
      <w:r w:rsidR="004D7D79" w:rsidRPr="004D375D">
        <w:rPr>
          <w:i/>
          <w:iCs/>
        </w:rPr>
        <w:t>Provided</w:t>
      </w:r>
      <w:r w:rsidR="004D7D79" w:rsidRPr="006B7182">
        <w:t>, That t</w:t>
      </w:r>
      <w:r w:rsidR="001C2779" w:rsidRPr="006B7182">
        <w:t xml:space="preserve">he employing agency may sell the service handgun to the chief executive, law-enforcement officer, or law-enforcement official, </w:t>
      </w:r>
      <w:r w:rsidR="004D7D79" w:rsidRPr="006B7182">
        <w:t xml:space="preserve">only </w:t>
      </w:r>
      <w:r w:rsidR="001C2779" w:rsidRPr="006B7182">
        <w:t>upon determining</w:t>
      </w:r>
      <w:r w:rsidR="00893542" w:rsidRPr="006B7182">
        <w:t xml:space="preserve"> t</w:t>
      </w:r>
      <w:r w:rsidR="001C2779" w:rsidRPr="006B7182">
        <w:t>hat the chief executive, law-enforcement officer, or law-enforcement official is separating honorably and is not the subject of any pending disciplinary complaints, investigations, or actions by the employing agency or the subcommittee</w:t>
      </w:r>
      <w:r w:rsidR="00893542" w:rsidRPr="006B7182">
        <w:t>.</w:t>
      </w:r>
    </w:p>
    <w:p w14:paraId="20F02941" w14:textId="3775B764" w:rsidR="00893542" w:rsidRPr="006B7182" w:rsidRDefault="00893542" w:rsidP="00654860">
      <w:pPr>
        <w:pStyle w:val="SectionBody"/>
        <w:widowControl/>
      </w:pPr>
      <w:r w:rsidRPr="006B7182">
        <w:t xml:space="preserve">(b) Notwithstanding the provisions of subsection (a) of this section, the employing agency may not </w:t>
      </w:r>
      <w:r w:rsidR="00C911AE" w:rsidRPr="006B7182">
        <w:t>sell a</w:t>
      </w:r>
      <w:r w:rsidRPr="006B7182">
        <w:t xml:space="preserve"> service handgun to any chief executive, law-enforcement officer, or law-enforcement official whom the employing agency:</w:t>
      </w:r>
    </w:p>
    <w:p w14:paraId="3AE9304B" w14:textId="2BB92B1B" w:rsidR="00893542" w:rsidRPr="006B7182" w:rsidRDefault="00893542" w:rsidP="00654860">
      <w:pPr>
        <w:pStyle w:val="SectionBody"/>
        <w:widowControl/>
      </w:pPr>
      <w:r w:rsidRPr="006B7182">
        <w:t>(1) Knows is prohibited from possessing a firearm by state or federal law</w:t>
      </w:r>
      <w:r w:rsidR="00C911AE" w:rsidRPr="006B7182">
        <w:t>;</w:t>
      </w:r>
      <w:r w:rsidRPr="006B7182">
        <w:t xml:space="preserve"> </w:t>
      </w:r>
    </w:p>
    <w:p w14:paraId="3D055657" w14:textId="79FE9412" w:rsidR="00893542" w:rsidRPr="006B7182" w:rsidRDefault="00893542" w:rsidP="00654860">
      <w:pPr>
        <w:pStyle w:val="SectionBody"/>
        <w:widowControl/>
      </w:pPr>
      <w:r w:rsidRPr="006B7182">
        <w:t xml:space="preserve">(2) Reasonably believes to be mentally incapacitated; or </w:t>
      </w:r>
    </w:p>
    <w:p w14:paraId="3DD79ADD" w14:textId="77777777" w:rsidR="00893542" w:rsidRPr="006B7182" w:rsidRDefault="00893542" w:rsidP="00654860">
      <w:pPr>
        <w:pStyle w:val="SectionBody"/>
        <w:widowControl/>
      </w:pPr>
      <w:r w:rsidRPr="006B7182">
        <w:t>(3) Reasonably believes would constitute a danger to any person or the community.</w:t>
      </w:r>
    </w:p>
    <w:p w14:paraId="11F399FA" w14:textId="2EB323BA" w:rsidR="001C2779" w:rsidRPr="006B7182" w:rsidRDefault="00893542" w:rsidP="00654860">
      <w:pPr>
        <w:pStyle w:val="SectionBody"/>
        <w:widowControl/>
      </w:pPr>
      <w:r w:rsidRPr="006B7182">
        <w:t>(c) Nothing in this section shall be construed to supersede, limit, or amend any specific provision of this code authorizing the award of a firearm to a law-enforcement officer of this state.</w:t>
      </w:r>
    </w:p>
    <w:p w14:paraId="74AB928A" w14:textId="77777777" w:rsidR="004D375D" w:rsidRDefault="00893542" w:rsidP="00654860">
      <w:pPr>
        <w:pStyle w:val="SectionBody"/>
        <w:widowControl/>
        <w:sectPr w:rsidR="004D375D" w:rsidSect="0065486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6B7182">
        <w:lastRenderedPageBreak/>
        <w:t xml:space="preserve">(d) For purposes of this section, “handgun” </w:t>
      </w:r>
      <w:r w:rsidR="008C0065" w:rsidRPr="006B7182">
        <w:t xml:space="preserve">means a pistol or revolver as those terms are </w:t>
      </w:r>
      <w:r w:rsidRPr="006B7182">
        <w:t>defined in §61-7-2 of this code.</w:t>
      </w:r>
    </w:p>
    <w:p w14:paraId="2C3249C1" w14:textId="77777777" w:rsidR="004D375D" w:rsidRPr="006239C4" w:rsidRDefault="004D375D" w:rsidP="004D375D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04435E6" w14:textId="77777777" w:rsidR="004D375D" w:rsidRPr="006239C4" w:rsidRDefault="004D375D" w:rsidP="004D375D">
      <w:pPr>
        <w:spacing w:line="240" w:lineRule="auto"/>
        <w:ind w:left="720" w:right="720"/>
        <w:rPr>
          <w:rFonts w:cs="Arial"/>
        </w:rPr>
      </w:pPr>
    </w:p>
    <w:p w14:paraId="73D488A6" w14:textId="77777777" w:rsidR="004D375D" w:rsidRPr="006239C4" w:rsidRDefault="004D375D" w:rsidP="004D375D">
      <w:pPr>
        <w:spacing w:line="240" w:lineRule="auto"/>
        <w:ind w:left="720" w:right="720"/>
        <w:rPr>
          <w:rFonts w:cs="Arial"/>
        </w:rPr>
      </w:pPr>
    </w:p>
    <w:p w14:paraId="3B8B4F2D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A694963" w14:textId="77777777" w:rsidR="004D375D" w:rsidRPr="006239C4" w:rsidRDefault="004D375D" w:rsidP="004D375D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4314536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39182F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61AEAD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C76D008" w14:textId="77777777" w:rsidR="004D375D" w:rsidRPr="006239C4" w:rsidRDefault="004D375D" w:rsidP="004D375D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5178AB0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3305C39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4EF230" w14:textId="77777777" w:rsidR="004D375D" w:rsidRDefault="004D375D" w:rsidP="004D375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AE0276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1AA15FB5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E15961" w14:textId="7263488D" w:rsidR="004D375D" w:rsidRPr="006239C4" w:rsidRDefault="004D375D" w:rsidP="004D375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 xml:space="preserve">In effect </w:t>
      </w:r>
      <w:r w:rsidRPr="006B7182">
        <w:t>90 days</w:t>
      </w:r>
      <w:r>
        <w:rPr>
          <w:rFonts w:cs="Arial"/>
        </w:rPr>
        <w:t xml:space="preserve"> from</w:t>
      </w:r>
      <w:r w:rsidRPr="006239C4">
        <w:rPr>
          <w:rFonts w:cs="Arial"/>
        </w:rPr>
        <w:t xml:space="preserve"> passage.</w:t>
      </w:r>
    </w:p>
    <w:p w14:paraId="4F2EA1AC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AFD2F9B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182B44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40C75D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2D17C5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CF5CA5E" w14:textId="77777777" w:rsidR="004D375D" w:rsidRPr="006239C4" w:rsidRDefault="004D375D" w:rsidP="004D375D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C613DE9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90CB3D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D1DAD3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7C48733" w14:textId="77777777" w:rsidR="004D375D" w:rsidRPr="006239C4" w:rsidRDefault="004D375D" w:rsidP="004D375D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7983925B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929D4D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A970B5" w14:textId="77777777" w:rsidR="004D375D" w:rsidRPr="006239C4" w:rsidRDefault="004D375D" w:rsidP="004D375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555B283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3AE0E80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76F2635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E1993B2" w14:textId="77777777" w:rsidR="004D375D" w:rsidRPr="006239C4" w:rsidRDefault="004D375D" w:rsidP="004D375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64408B3" w14:textId="77777777" w:rsidR="004D375D" w:rsidRPr="006239C4" w:rsidRDefault="004D375D" w:rsidP="004D375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B0EB0BD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5D9F2A36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E233481" w14:textId="77777777" w:rsidR="004D375D" w:rsidRPr="006239C4" w:rsidRDefault="004D375D" w:rsidP="004D375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7A21F5D" w14:textId="77777777" w:rsidR="004D375D" w:rsidRPr="006239C4" w:rsidRDefault="004D375D" w:rsidP="004D375D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EAB58F4" w14:textId="65E34740" w:rsidR="00E831B3" w:rsidRPr="006B7182" w:rsidRDefault="004D375D" w:rsidP="004D375D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6B7182" w:rsidSect="004D375D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92BE" w14:textId="77777777" w:rsidR="00BC10A6" w:rsidRPr="00B844FE" w:rsidRDefault="00BC10A6" w:rsidP="00B844FE">
      <w:r>
        <w:separator/>
      </w:r>
    </w:p>
  </w:endnote>
  <w:endnote w:type="continuationSeparator" w:id="0">
    <w:p w14:paraId="251BB032" w14:textId="77777777" w:rsidR="00BC10A6" w:rsidRPr="00B844FE" w:rsidRDefault="00BC10A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B81" w14:textId="77777777" w:rsidR="003F228E" w:rsidRDefault="003F228E" w:rsidP="007554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C6DC85" w14:textId="77777777" w:rsidR="003F228E" w:rsidRPr="003F228E" w:rsidRDefault="003F228E" w:rsidP="003F2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667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CD979" w14:textId="543C1965" w:rsidR="00893542" w:rsidRDefault="008935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2D02" w14:textId="77777777" w:rsidR="004D375D" w:rsidRDefault="004D375D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FDA0D7" w14:textId="77777777" w:rsidR="004D375D" w:rsidRPr="00775992" w:rsidRDefault="004D375D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D32E" w14:textId="77777777" w:rsidR="00BC10A6" w:rsidRPr="00B844FE" w:rsidRDefault="00BC10A6" w:rsidP="00B844FE">
      <w:r>
        <w:separator/>
      </w:r>
    </w:p>
  </w:footnote>
  <w:footnote w:type="continuationSeparator" w:id="0">
    <w:p w14:paraId="6C2081B2" w14:textId="77777777" w:rsidR="00BC10A6" w:rsidRPr="00B844FE" w:rsidRDefault="00BC10A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EB8F" w14:textId="197DB428" w:rsidR="003F228E" w:rsidRPr="003F228E" w:rsidRDefault="003F228E" w:rsidP="003F228E">
    <w:pPr>
      <w:pStyle w:val="Header"/>
    </w:pPr>
    <w:r>
      <w:t>CS for HB 3181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75AA" w14:textId="27AB8209" w:rsidR="003F228E" w:rsidRPr="003F228E" w:rsidRDefault="00543E3D" w:rsidP="003F228E">
    <w:pPr>
      <w:pStyle w:val="Header"/>
    </w:pPr>
    <w:r>
      <w:t xml:space="preserve">Eng </w:t>
    </w:r>
    <w:r w:rsidR="003F228E">
      <w:t>CS for HB 3181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C5BE" w14:textId="54FF8169" w:rsidR="00654860" w:rsidRPr="003F228E" w:rsidRDefault="00654860" w:rsidP="003F228E">
    <w:pPr>
      <w:pStyle w:val="Header"/>
    </w:pPr>
    <w:r>
      <w:t>En</w:t>
    </w:r>
    <w:r w:rsidR="006B7182">
      <w:t>r</w:t>
    </w:r>
    <w:r>
      <w:t xml:space="preserve"> CS for HB 3181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07BA" w14:textId="77777777" w:rsidR="004D375D" w:rsidRPr="00775992" w:rsidRDefault="004D375D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703DA"/>
    <w:rsid w:val="00081D6D"/>
    <w:rsid w:val="00085D22"/>
    <w:rsid w:val="000C5C77"/>
    <w:rsid w:val="000E647E"/>
    <w:rsid w:val="000F22B7"/>
    <w:rsid w:val="0010070F"/>
    <w:rsid w:val="001120D9"/>
    <w:rsid w:val="0015112E"/>
    <w:rsid w:val="0015497F"/>
    <w:rsid w:val="001552E7"/>
    <w:rsid w:val="001566B4"/>
    <w:rsid w:val="00171CD9"/>
    <w:rsid w:val="001825F1"/>
    <w:rsid w:val="0019114A"/>
    <w:rsid w:val="00191A28"/>
    <w:rsid w:val="001A208E"/>
    <w:rsid w:val="001C2779"/>
    <w:rsid w:val="001C279E"/>
    <w:rsid w:val="001D459E"/>
    <w:rsid w:val="002010BF"/>
    <w:rsid w:val="002501FD"/>
    <w:rsid w:val="0027011C"/>
    <w:rsid w:val="00274200"/>
    <w:rsid w:val="00275740"/>
    <w:rsid w:val="00277D96"/>
    <w:rsid w:val="00290B05"/>
    <w:rsid w:val="002A0269"/>
    <w:rsid w:val="002A21C5"/>
    <w:rsid w:val="00301F44"/>
    <w:rsid w:val="00303684"/>
    <w:rsid w:val="003143F5"/>
    <w:rsid w:val="00314854"/>
    <w:rsid w:val="00331B5A"/>
    <w:rsid w:val="00345D8E"/>
    <w:rsid w:val="003843D7"/>
    <w:rsid w:val="00394A4C"/>
    <w:rsid w:val="003C51CD"/>
    <w:rsid w:val="003F228E"/>
    <w:rsid w:val="004247A2"/>
    <w:rsid w:val="004B2795"/>
    <w:rsid w:val="004C13DD"/>
    <w:rsid w:val="004D375D"/>
    <w:rsid w:val="004D7D79"/>
    <w:rsid w:val="004E3441"/>
    <w:rsid w:val="0054033D"/>
    <w:rsid w:val="00543E3D"/>
    <w:rsid w:val="00562810"/>
    <w:rsid w:val="00591E48"/>
    <w:rsid w:val="005A5366"/>
    <w:rsid w:val="00637E73"/>
    <w:rsid w:val="00640900"/>
    <w:rsid w:val="00654860"/>
    <w:rsid w:val="00677F30"/>
    <w:rsid w:val="006865E9"/>
    <w:rsid w:val="00691F3E"/>
    <w:rsid w:val="00694BFB"/>
    <w:rsid w:val="006A106B"/>
    <w:rsid w:val="006B7182"/>
    <w:rsid w:val="006C523D"/>
    <w:rsid w:val="006D4036"/>
    <w:rsid w:val="0070502F"/>
    <w:rsid w:val="00731CA3"/>
    <w:rsid w:val="00736517"/>
    <w:rsid w:val="007E02CF"/>
    <w:rsid w:val="007E21DC"/>
    <w:rsid w:val="007F1CF5"/>
    <w:rsid w:val="00834EDE"/>
    <w:rsid w:val="00846AA7"/>
    <w:rsid w:val="008736AA"/>
    <w:rsid w:val="00893542"/>
    <w:rsid w:val="008A5CF2"/>
    <w:rsid w:val="008C0065"/>
    <w:rsid w:val="008D275D"/>
    <w:rsid w:val="009318F8"/>
    <w:rsid w:val="00954B98"/>
    <w:rsid w:val="00980327"/>
    <w:rsid w:val="00991D8E"/>
    <w:rsid w:val="009C1EA5"/>
    <w:rsid w:val="009F1067"/>
    <w:rsid w:val="00A31E01"/>
    <w:rsid w:val="00A527AD"/>
    <w:rsid w:val="00A704FD"/>
    <w:rsid w:val="00A718CF"/>
    <w:rsid w:val="00A72E7C"/>
    <w:rsid w:val="00AC3B58"/>
    <w:rsid w:val="00AD7976"/>
    <w:rsid w:val="00AE48A0"/>
    <w:rsid w:val="00AE61BE"/>
    <w:rsid w:val="00B16F25"/>
    <w:rsid w:val="00B24422"/>
    <w:rsid w:val="00B80C20"/>
    <w:rsid w:val="00B844FE"/>
    <w:rsid w:val="00B94E71"/>
    <w:rsid w:val="00BC10A6"/>
    <w:rsid w:val="00BC562B"/>
    <w:rsid w:val="00C33014"/>
    <w:rsid w:val="00C33434"/>
    <w:rsid w:val="00C34869"/>
    <w:rsid w:val="00C42EB6"/>
    <w:rsid w:val="00C85096"/>
    <w:rsid w:val="00C911AE"/>
    <w:rsid w:val="00CB20EF"/>
    <w:rsid w:val="00CC2692"/>
    <w:rsid w:val="00CC26D0"/>
    <w:rsid w:val="00CD12CB"/>
    <w:rsid w:val="00CD36CF"/>
    <w:rsid w:val="00CE270F"/>
    <w:rsid w:val="00CF1DCA"/>
    <w:rsid w:val="00D26C0C"/>
    <w:rsid w:val="00D27498"/>
    <w:rsid w:val="00D579FC"/>
    <w:rsid w:val="00D617C2"/>
    <w:rsid w:val="00D7428E"/>
    <w:rsid w:val="00D87467"/>
    <w:rsid w:val="00DE526B"/>
    <w:rsid w:val="00DF199D"/>
    <w:rsid w:val="00E01542"/>
    <w:rsid w:val="00E1472C"/>
    <w:rsid w:val="00E365F1"/>
    <w:rsid w:val="00E62F48"/>
    <w:rsid w:val="00E8168E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1E0B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36F68450-8D43-49B9-B867-1A81598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F228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F228E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3F228E"/>
  </w:style>
  <w:style w:type="character" w:customStyle="1" w:styleId="SectionHeadingChar">
    <w:name w:val="Section Heading Char"/>
    <w:link w:val="SectionHeading"/>
    <w:rsid w:val="003F228E"/>
    <w:rPr>
      <w:rFonts w:eastAsia="Calibri"/>
      <w:b/>
      <w:color w:val="000000"/>
    </w:rPr>
  </w:style>
  <w:style w:type="paragraph" w:styleId="BlockText">
    <w:name w:val="Block Text"/>
    <w:basedOn w:val="Normal"/>
    <w:uiPriority w:val="99"/>
    <w:semiHidden/>
    <w:locked/>
    <w:rsid w:val="004D375D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5F4D23" w:rsidRDefault="006263AB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5F4D23" w:rsidRDefault="006263AB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5F4D23" w:rsidRDefault="006263AB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5F4D23" w:rsidRDefault="006263AB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15497F"/>
    <w:rsid w:val="001A208E"/>
    <w:rsid w:val="001F3544"/>
    <w:rsid w:val="002501FD"/>
    <w:rsid w:val="002A21C5"/>
    <w:rsid w:val="002A5376"/>
    <w:rsid w:val="00345D8E"/>
    <w:rsid w:val="005F4D23"/>
    <w:rsid w:val="006263AB"/>
    <w:rsid w:val="00640900"/>
    <w:rsid w:val="00846AA7"/>
    <w:rsid w:val="00A704FD"/>
    <w:rsid w:val="00D61093"/>
    <w:rsid w:val="00E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5F4D23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2025-03-28T21:52:00Z</cp:lastPrinted>
  <dcterms:created xsi:type="dcterms:W3CDTF">2025-04-16T12:07:00Z</dcterms:created>
  <dcterms:modified xsi:type="dcterms:W3CDTF">2025-04-16T12:07:00Z</dcterms:modified>
</cp:coreProperties>
</file>