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8CB5" w14:textId="77777777" w:rsidR="00FE067E" w:rsidRPr="005951C3" w:rsidRDefault="003C6034" w:rsidP="00CC1F3B">
      <w:pPr>
        <w:pStyle w:val="TitlePageOrigin"/>
        <w:rPr>
          <w:color w:val="auto"/>
        </w:rPr>
      </w:pPr>
      <w:r w:rsidRPr="005951C3">
        <w:rPr>
          <w:caps w:val="0"/>
          <w:color w:val="auto"/>
        </w:rPr>
        <w:t>WEST VIRGINIA LEGISLATURE</w:t>
      </w:r>
    </w:p>
    <w:p w14:paraId="7972BCB7" w14:textId="77777777" w:rsidR="00CD36CF" w:rsidRPr="005951C3" w:rsidRDefault="00CD36CF" w:rsidP="00CC1F3B">
      <w:pPr>
        <w:pStyle w:val="TitlePageSession"/>
        <w:rPr>
          <w:color w:val="auto"/>
        </w:rPr>
      </w:pPr>
      <w:r w:rsidRPr="005951C3">
        <w:rPr>
          <w:color w:val="auto"/>
        </w:rPr>
        <w:t>20</w:t>
      </w:r>
      <w:r w:rsidR="00EC5E63" w:rsidRPr="005951C3">
        <w:rPr>
          <w:color w:val="auto"/>
        </w:rPr>
        <w:t>2</w:t>
      </w:r>
      <w:r w:rsidR="00211F02" w:rsidRPr="005951C3">
        <w:rPr>
          <w:color w:val="auto"/>
        </w:rPr>
        <w:t>5</w:t>
      </w:r>
      <w:r w:rsidRPr="005951C3">
        <w:rPr>
          <w:color w:val="auto"/>
        </w:rPr>
        <w:t xml:space="preserve"> </w:t>
      </w:r>
      <w:r w:rsidR="003C6034" w:rsidRPr="005951C3">
        <w:rPr>
          <w:caps w:val="0"/>
          <w:color w:val="auto"/>
        </w:rPr>
        <w:t>REGULAR SESSION</w:t>
      </w:r>
    </w:p>
    <w:p w14:paraId="41BEA4D4" w14:textId="77777777" w:rsidR="00CD36CF" w:rsidRPr="005951C3" w:rsidRDefault="006C2105" w:rsidP="00CC1F3B">
      <w:pPr>
        <w:pStyle w:val="TitlePageBillPrefix"/>
        <w:rPr>
          <w:color w:val="auto"/>
        </w:rPr>
      </w:pPr>
      <w:sdt>
        <w:sdtPr>
          <w:rPr>
            <w:color w:val="auto"/>
          </w:rPr>
          <w:tag w:val="IntroDate"/>
          <w:id w:val="-1236936958"/>
          <w:placeholder>
            <w:docPart w:val="5DDF51805B374090A442E0C2B3DDE1C3"/>
          </w:placeholder>
          <w:text/>
        </w:sdtPr>
        <w:sdtEndPr/>
        <w:sdtContent>
          <w:r w:rsidR="00AE48A0" w:rsidRPr="005951C3">
            <w:rPr>
              <w:color w:val="auto"/>
            </w:rPr>
            <w:t>Introduced</w:t>
          </w:r>
        </w:sdtContent>
      </w:sdt>
    </w:p>
    <w:p w14:paraId="49C625AB" w14:textId="668E39B6" w:rsidR="00CD36CF" w:rsidRPr="005951C3" w:rsidRDefault="006C2105" w:rsidP="00CC1F3B">
      <w:pPr>
        <w:pStyle w:val="BillNumber"/>
        <w:rPr>
          <w:color w:val="auto"/>
        </w:rPr>
      </w:pPr>
      <w:sdt>
        <w:sdtPr>
          <w:rPr>
            <w:color w:val="auto"/>
          </w:rPr>
          <w:tag w:val="Chamber"/>
          <w:id w:val="893011969"/>
          <w:lock w:val="sdtLocked"/>
          <w:placeholder>
            <w:docPart w:val="C6658F5A2D8946EDBE0220132830CE49"/>
          </w:placeholder>
          <w:dropDownList>
            <w:listItem w:displayText="House" w:value="House"/>
            <w:listItem w:displayText="Senate" w:value="Senate"/>
          </w:dropDownList>
        </w:sdtPr>
        <w:sdtEndPr/>
        <w:sdtContent>
          <w:r w:rsidR="00C33434" w:rsidRPr="005951C3">
            <w:rPr>
              <w:color w:val="auto"/>
            </w:rPr>
            <w:t>House</w:t>
          </w:r>
        </w:sdtContent>
      </w:sdt>
      <w:r w:rsidR="00303684" w:rsidRPr="005951C3">
        <w:rPr>
          <w:color w:val="auto"/>
        </w:rPr>
        <w:t xml:space="preserve"> </w:t>
      </w:r>
      <w:r w:rsidR="00CD36CF" w:rsidRPr="005951C3">
        <w:rPr>
          <w:color w:val="auto"/>
        </w:rPr>
        <w:t xml:space="preserve">Bill </w:t>
      </w:r>
      <w:sdt>
        <w:sdtPr>
          <w:rPr>
            <w:color w:val="auto"/>
          </w:rPr>
          <w:tag w:val="BNum"/>
          <w:id w:val="1645317809"/>
          <w:lock w:val="sdtLocked"/>
          <w:placeholder>
            <w:docPart w:val="A20DD9B406C6419EAF9A3B1B21C5E7E3"/>
          </w:placeholder>
          <w:text/>
        </w:sdtPr>
        <w:sdtEndPr/>
        <w:sdtContent>
          <w:r>
            <w:rPr>
              <w:color w:val="auto"/>
            </w:rPr>
            <w:t>3197</w:t>
          </w:r>
        </w:sdtContent>
      </w:sdt>
    </w:p>
    <w:p w14:paraId="519FE3FE" w14:textId="320DC064" w:rsidR="00CD36CF" w:rsidRPr="005951C3" w:rsidRDefault="00CD36CF" w:rsidP="00CC1F3B">
      <w:pPr>
        <w:pStyle w:val="Sponsors"/>
        <w:rPr>
          <w:color w:val="auto"/>
        </w:rPr>
      </w:pPr>
      <w:r w:rsidRPr="005951C3">
        <w:rPr>
          <w:color w:val="auto"/>
        </w:rPr>
        <w:t xml:space="preserve">By </w:t>
      </w:r>
      <w:sdt>
        <w:sdtPr>
          <w:rPr>
            <w:color w:val="auto"/>
          </w:rPr>
          <w:tag w:val="Sponsors"/>
          <w:id w:val="1589585889"/>
          <w:placeholder>
            <w:docPart w:val="15C409FC8BD94FEA89B83708EB56FC7E"/>
          </w:placeholder>
          <w:text w:multiLine="1"/>
        </w:sdtPr>
        <w:sdtEndPr/>
        <w:sdtContent>
          <w:r w:rsidR="00F20A7A" w:rsidRPr="005951C3">
            <w:rPr>
              <w:color w:val="auto"/>
            </w:rPr>
            <w:t>Delegate</w:t>
          </w:r>
          <w:r w:rsidR="00D619BC">
            <w:rPr>
              <w:color w:val="auto"/>
            </w:rPr>
            <w:t>s</w:t>
          </w:r>
          <w:r w:rsidR="00F20A7A" w:rsidRPr="005951C3">
            <w:rPr>
              <w:color w:val="auto"/>
            </w:rPr>
            <w:t xml:space="preserve"> Dillon</w:t>
          </w:r>
          <w:r w:rsidR="00D619BC">
            <w:rPr>
              <w:color w:val="auto"/>
            </w:rPr>
            <w:t xml:space="preserve"> and Ridenour</w:t>
          </w:r>
        </w:sdtContent>
      </w:sdt>
    </w:p>
    <w:p w14:paraId="7DFA5D10" w14:textId="7CC20E48" w:rsidR="00E831B3" w:rsidRPr="005951C3" w:rsidRDefault="00CD36CF" w:rsidP="00CC1F3B">
      <w:pPr>
        <w:pStyle w:val="References"/>
        <w:rPr>
          <w:color w:val="auto"/>
        </w:rPr>
      </w:pPr>
      <w:r w:rsidRPr="005951C3">
        <w:rPr>
          <w:color w:val="auto"/>
        </w:rPr>
        <w:t>[</w:t>
      </w:r>
      <w:sdt>
        <w:sdtPr>
          <w:rPr>
            <w:color w:val="auto"/>
          </w:rPr>
          <w:tag w:val="References"/>
          <w:id w:val="-1043047873"/>
          <w:placeholder>
            <w:docPart w:val="78153CB58DA64003AAA2912394E88DB6"/>
          </w:placeholder>
          <w:text w:multiLine="1"/>
        </w:sdtPr>
        <w:sdtEndPr/>
        <w:sdtContent>
          <w:r w:rsidR="006C2105">
            <w:rPr>
              <w:color w:val="auto"/>
            </w:rPr>
            <w:t>Introduced March 06, 2025; referred to the Committee on Government Organization</w:t>
          </w:r>
        </w:sdtContent>
      </w:sdt>
      <w:r w:rsidRPr="005951C3">
        <w:rPr>
          <w:color w:val="auto"/>
        </w:rPr>
        <w:t>]</w:t>
      </w:r>
    </w:p>
    <w:p w14:paraId="08D12E32" w14:textId="460DEDC3" w:rsidR="00303684" w:rsidRPr="005951C3" w:rsidRDefault="0000526A" w:rsidP="00CC1F3B">
      <w:pPr>
        <w:pStyle w:val="TitleSection"/>
        <w:rPr>
          <w:color w:val="auto"/>
        </w:rPr>
      </w:pPr>
      <w:r w:rsidRPr="005951C3">
        <w:rPr>
          <w:color w:val="auto"/>
        </w:rPr>
        <w:lastRenderedPageBreak/>
        <w:t>A BILL</w:t>
      </w:r>
      <w:r w:rsidR="001163F8" w:rsidRPr="005951C3">
        <w:rPr>
          <w:color w:val="auto"/>
        </w:rPr>
        <w:t xml:space="preserve"> to amend and reenact §17A-3-19 of the Code of West Virginia, 1931, as amended, relating to lost titles; </w:t>
      </w:r>
      <w:r w:rsidR="00AC5BBF" w:rsidRPr="005951C3">
        <w:rPr>
          <w:color w:val="auto"/>
        </w:rPr>
        <w:t>clarifying conditions when the division shall issue a new title; and providing circumstances which void title and initiate a legal investigation.</w:t>
      </w:r>
    </w:p>
    <w:p w14:paraId="32EEB943" w14:textId="3DEFDEDE" w:rsidR="00F20A7A" w:rsidRPr="005951C3" w:rsidRDefault="00303684" w:rsidP="00CC1F3B">
      <w:pPr>
        <w:pStyle w:val="EnactingClause"/>
        <w:rPr>
          <w:i w:val="0"/>
          <w:iCs/>
          <w:color w:val="auto"/>
        </w:rPr>
      </w:pPr>
      <w:r w:rsidRPr="005951C3">
        <w:rPr>
          <w:color w:val="auto"/>
        </w:rPr>
        <w:t>Be it enacted by the Legislature of West Virginia:</w:t>
      </w:r>
    </w:p>
    <w:p w14:paraId="76D63735" w14:textId="77777777" w:rsidR="00F20A7A" w:rsidRPr="005951C3" w:rsidRDefault="00F20A7A" w:rsidP="00CC1F3B">
      <w:pPr>
        <w:pStyle w:val="EnactingClause"/>
        <w:rPr>
          <w:i w:val="0"/>
          <w:iCs/>
          <w:color w:val="auto"/>
        </w:rPr>
        <w:sectPr w:rsidR="00F20A7A" w:rsidRPr="005951C3" w:rsidSect="00F20A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7CDDD5" w14:textId="3457A992" w:rsidR="00F20A7A" w:rsidRPr="005951C3" w:rsidRDefault="00F20A7A" w:rsidP="00135E51">
      <w:pPr>
        <w:pStyle w:val="ArticleHeading"/>
        <w:rPr>
          <w:color w:val="auto"/>
        </w:rPr>
      </w:pPr>
      <w:r w:rsidRPr="005951C3">
        <w:rPr>
          <w:color w:val="auto"/>
        </w:rPr>
        <w:t>ARTICLE 3. ORIGINAL AND RENEWAL OF REGISTRATION; ISSUANCE OF CERTIFICATES OF TITLE.</w:t>
      </w:r>
    </w:p>
    <w:p w14:paraId="315726F2" w14:textId="77777777" w:rsidR="00F20A7A" w:rsidRPr="005951C3" w:rsidRDefault="00F20A7A" w:rsidP="00135E51">
      <w:pPr>
        <w:pStyle w:val="ArticleHeading"/>
        <w:rPr>
          <w:color w:val="auto"/>
        </w:rPr>
        <w:sectPr w:rsidR="00F20A7A" w:rsidRPr="005951C3" w:rsidSect="00F20A7A">
          <w:type w:val="continuous"/>
          <w:pgSz w:w="12240" w:h="15840" w:code="1"/>
          <w:pgMar w:top="1440" w:right="1440" w:bottom="1440" w:left="1440" w:header="720" w:footer="720" w:gutter="0"/>
          <w:lnNumType w:countBy="1" w:restart="newSection"/>
          <w:pgNumType w:start="0"/>
          <w:cols w:space="720"/>
          <w:titlePg/>
          <w:docGrid w:linePitch="360"/>
        </w:sectPr>
      </w:pPr>
    </w:p>
    <w:p w14:paraId="1C2D7897" w14:textId="77777777" w:rsidR="00F20A7A" w:rsidRPr="005951C3" w:rsidRDefault="00F20A7A" w:rsidP="00E909B7">
      <w:pPr>
        <w:pStyle w:val="SectionHeading"/>
        <w:rPr>
          <w:color w:val="auto"/>
        </w:rPr>
      </w:pPr>
      <w:r w:rsidRPr="005951C3">
        <w:rPr>
          <w:color w:val="auto"/>
        </w:rPr>
        <w:t>§17A-3-19. Lost or damaged certificates, cards and plates.</w:t>
      </w:r>
    </w:p>
    <w:p w14:paraId="1777FC12" w14:textId="6749C019" w:rsidR="00F20A7A" w:rsidRPr="005951C3" w:rsidRDefault="0040428D" w:rsidP="00E909B7">
      <w:pPr>
        <w:pStyle w:val="SectionBody"/>
        <w:rPr>
          <w:color w:val="auto"/>
        </w:rPr>
      </w:pPr>
      <w:r w:rsidRPr="005951C3">
        <w:rPr>
          <w:color w:val="auto"/>
          <w:u w:val="single"/>
        </w:rPr>
        <w:t>(a)</w:t>
      </w:r>
      <w:r w:rsidRPr="005951C3">
        <w:rPr>
          <w:color w:val="auto"/>
        </w:rPr>
        <w:t xml:space="preserve"> </w:t>
      </w:r>
      <w:r w:rsidR="00F20A7A" w:rsidRPr="005951C3">
        <w:rPr>
          <w:color w:val="auto"/>
        </w:rPr>
        <w:t xml:space="preserve">In the event any registration card or registration plate is lost, mutilated, or becomes illegible the owner or legal representative or successor in interest of the owner of the vehicle for which the same was issued as shown by the records of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u w:val="single"/>
        </w:rPr>
        <w:t xml:space="preserve"> </w:t>
      </w:r>
      <w:r w:rsidR="00F20A7A" w:rsidRPr="005951C3">
        <w:rPr>
          <w:color w:val="auto"/>
        </w:rPr>
        <w:t xml:space="preserve">shall immediately make application for and may obtain a duplicate or a substitute or a new registration under a new registration number, as determined to be most advisable by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rPr>
        <w:t xml:space="preserve">, upon the applicant furnishing information satisfactory to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rPr>
        <w:t>.</w:t>
      </w:r>
    </w:p>
    <w:p w14:paraId="2CC61E8A" w14:textId="2DB39C5C" w:rsidR="00F20A7A" w:rsidRPr="005951C3" w:rsidRDefault="0040428D" w:rsidP="00E909B7">
      <w:pPr>
        <w:pStyle w:val="SectionBody"/>
        <w:rPr>
          <w:color w:val="auto"/>
        </w:rPr>
      </w:pPr>
      <w:r w:rsidRPr="005951C3">
        <w:rPr>
          <w:color w:val="auto"/>
          <w:u w:val="single"/>
        </w:rPr>
        <w:t>(b)</w:t>
      </w:r>
      <w:r w:rsidRPr="005951C3">
        <w:rPr>
          <w:color w:val="auto"/>
        </w:rPr>
        <w:t xml:space="preserve"> </w:t>
      </w:r>
      <w:r w:rsidR="00F20A7A" w:rsidRPr="005951C3">
        <w:rPr>
          <w:color w:val="auto"/>
        </w:rPr>
        <w:t xml:space="preserve">In the event any certificate of title is lost, mutilated, or becomes illegible, the owner or legal representative or successor in interest of the owner of the vehicle for which the same was issued, as shown by the records of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rPr>
        <w:t xml:space="preserve">, shall immediately make application for and may obtain a duplicate upon the applicant furnishing information satisfactory to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rPr>
        <w:t xml:space="preserve">.  Upon issuance of any duplicate certificate of title the previous certificate last issued shall be void. </w:t>
      </w:r>
    </w:p>
    <w:p w14:paraId="5CC7D7BA" w14:textId="1F7AC5A5" w:rsidR="0040428D" w:rsidRPr="005951C3" w:rsidRDefault="0040428D" w:rsidP="00E909B7">
      <w:pPr>
        <w:pStyle w:val="SectionBody"/>
        <w:rPr>
          <w:color w:val="auto"/>
          <w:u w:val="single"/>
        </w:rPr>
      </w:pPr>
      <w:r w:rsidRPr="005951C3">
        <w:rPr>
          <w:color w:val="auto"/>
          <w:u w:val="single"/>
        </w:rPr>
        <w:t xml:space="preserve">(c) The </w:t>
      </w:r>
      <w:r w:rsidR="001163F8" w:rsidRPr="005951C3">
        <w:rPr>
          <w:color w:val="auto"/>
          <w:u w:val="single"/>
        </w:rPr>
        <w:t>division</w:t>
      </w:r>
      <w:r w:rsidRPr="005951C3">
        <w:rPr>
          <w:color w:val="auto"/>
          <w:u w:val="single"/>
        </w:rPr>
        <w:t xml:space="preserve"> shall issue a new title when an old title has been lost if the following conditions are met:</w:t>
      </w:r>
    </w:p>
    <w:p w14:paraId="6F8C605A" w14:textId="42C85311" w:rsidR="00251EE5" w:rsidRPr="005951C3" w:rsidRDefault="0040428D" w:rsidP="00E909B7">
      <w:pPr>
        <w:pStyle w:val="SectionBody"/>
        <w:rPr>
          <w:color w:val="auto"/>
          <w:u w:val="single"/>
        </w:rPr>
      </w:pPr>
      <w:r w:rsidRPr="005951C3">
        <w:rPr>
          <w:color w:val="auto"/>
          <w:u w:val="single"/>
        </w:rPr>
        <w:t xml:space="preserve">(1) </w:t>
      </w:r>
      <w:r w:rsidR="00251EE5" w:rsidRPr="005951C3">
        <w:rPr>
          <w:color w:val="auto"/>
          <w:u w:val="single"/>
        </w:rPr>
        <w:t>The vehicle does not appear on any lists as reported stolen and t</w:t>
      </w:r>
      <w:r w:rsidRPr="005951C3">
        <w:rPr>
          <w:color w:val="auto"/>
          <w:u w:val="single"/>
        </w:rPr>
        <w:t>he owner o</w:t>
      </w:r>
      <w:r w:rsidR="00251EE5" w:rsidRPr="005951C3">
        <w:rPr>
          <w:color w:val="auto"/>
          <w:u w:val="single"/>
        </w:rPr>
        <w:t>r</w:t>
      </w:r>
      <w:r w:rsidRPr="005951C3">
        <w:rPr>
          <w:color w:val="auto"/>
          <w:u w:val="single"/>
        </w:rPr>
        <w:t xml:space="preserve"> legal representative</w:t>
      </w:r>
      <w:r w:rsidR="001163F8" w:rsidRPr="005951C3">
        <w:rPr>
          <w:color w:val="auto"/>
          <w:u w:val="single"/>
        </w:rPr>
        <w:t xml:space="preserve"> or successor in interest of the owner of the vehicle</w:t>
      </w:r>
      <w:r w:rsidRPr="005951C3">
        <w:rPr>
          <w:color w:val="auto"/>
          <w:u w:val="single"/>
        </w:rPr>
        <w:t xml:space="preserve"> presents a bill of sale signed by both parties with a notarized affidavit </w:t>
      </w:r>
      <w:r w:rsidR="001163F8" w:rsidRPr="005951C3">
        <w:rPr>
          <w:color w:val="auto"/>
          <w:u w:val="single"/>
        </w:rPr>
        <w:t xml:space="preserve">by the presenter </w:t>
      </w:r>
      <w:r w:rsidRPr="005951C3">
        <w:rPr>
          <w:color w:val="auto"/>
          <w:u w:val="single"/>
        </w:rPr>
        <w:t>stating the validity of the bill of sale</w:t>
      </w:r>
      <w:r w:rsidR="00251EE5" w:rsidRPr="005951C3">
        <w:rPr>
          <w:color w:val="auto"/>
          <w:u w:val="single"/>
        </w:rPr>
        <w:t>; or</w:t>
      </w:r>
    </w:p>
    <w:p w14:paraId="7A40BE36" w14:textId="2FAD1734" w:rsidR="00A15F8F" w:rsidRPr="005951C3" w:rsidRDefault="00251EE5" w:rsidP="00E909B7">
      <w:pPr>
        <w:pStyle w:val="SectionBody"/>
        <w:rPr>
          <w:color w:val="auto"/>
          <w:u w:val="single"/>
        </w:rPr>
      </w:pPr>
      <w:r w:rsidRPr="005951C3">
        <w:rPr>
          <w:color w:val="auto"/>
          <w:u w:val="single"/>
        </w:rPr>
        <w:t xml:space="preserve">(2) </w:t>
      </w:r>
      <w:r w:rsidR="00A15F8F" w:rsidRPr="005951C3">
        <w:rPr>
          <w:color w:val="auto"/>
          <w:u w:val="single"/>
        </w:rPr>
        <w:t xml:space="preserve">When a vehicle is at least 25 years old, the vehicle does not appear on any lists as </w:t>
      </w:r>
      <w:r w:rsidR="00A15F8F" w:rsidRPr="005951C3">
        <w:rPr>
          <w:color w:val="auto"/>
          <w:u w:val="single"/>
        </w:rPr>
        <w:lastRenderedPageBreak/>
        <w:t xml:space="preserve">reported stolen and </w:t>
      </w:r>
      <w:r w:rsidRPr="005951C3">
        <w:rPr>
          <w:color w:val="auto"/>
          <w:u w:val="single"/>
        </w:rPr>
        <w:t>the owner or legal representative</w:t>
      </w:r>
      <w:r w:rsidR="001163F8" w:rsidRPr="005951C3">
        <w:rPr>
          <w:color w:val="auto"/>
          <w:u w:val="single"/>
        </w:rPr>
        <w:t xml:space="preserve"> or successor in interest of the owner</w:t>
      </w:r>
      <w:r w:rsidRPr="005951C3">
        <w:rPr>
          <w:color w:val="auto"/>
          <w:u w:val="single"/>
        </w:rPr>
        <w:t xml:space="preserve"> presents a bill of sale signed by both parties with a notarized affidavit </w:t>
      </w:r>
      <w:r w:rsidR="001163F8" w:rsidRPr="005951C3">
        <w:rPr>
          <w:color w:val="auto"/>
          <w:u w:val="single"/>
        </w:rPr>
        <w:t xml:space="preserve">by the presenter </w:t>
      </w:r>
      <w:r w:rsidRPr="005951C3">
        <w:rPr>
          <w:color w:val="auto"/>
          <w:u w:val="single"/>
        </w:rPr>
        <w:t>stating that the bill of sale legitimately reflects the nature of the transaction</w:t>
      </w:r>
      <w:r w:rsidR="00A15F8F" w:rsidRPr="005951C3">
        <w:rPr>
          <w:color w:val="auto"/>
          <w:u w:val="single"/>
        </w:rPr>
        <w:t>.</w:t>
      </w:r>
    </w:p>
    <w:p w14:paraId="4D857E53" w14:textId="5D388529" w:rsidR="00F20A7A" w:rsidRPr="005951C3" w:rsidRDefault="00A15F8F" w:rsidP="00E909B7">
      <w:pPr>
        <w:pStyle w:val="SectionBody"/>
        <w:rPr>
          <w:color w:val="auto"/>
        </w:rPr>
      </w:pPr>
      <w:r w:rsidRPr="005951C3">
        <w:rPr>
          <w:color w:val="auto"/>
          <w:u w:val="single"/>
        </w:rPr>
        <w:t xml:space="preserve">Appearance of a valid title which predates the issued title together with a report of the vehicle as stolen will void the title </w:t>
      </w:r>
      <w:r w:rsidR="0095402D" w:rsidRPr="005951C3">
        <w:rPr>
          <w:color w:val="auto"/>
          <w:u w:val="single"/>
        </w:rPr>
        <w:t xml:space="preserve">issued under this subsection </w:t>
      </w:r>
      <w:r w:rsidRPr="005951C3">
        <w:rPr>
          <w:color w:val="auto"/>
          <w:u w:val="single"/>
        </w:rPr>
        <w:t>and trigger an automatic law enforcement investigation.</w:t>
      </w:r>
    </w:p>
    <w:p w14:paraId="710DFAE4" w14:textId="77777777" w:rsidR="00F20A7A" w:rsidRPr="005951C3" w:rsidRDefault="00F20A7A" w:rsidP="00E909B7">
      <w:pPr>
        <w:pStyle w:val="SectionBody"/>
        <w:rPr>
          <w:color w:val="auto"/>
        </w:rPr>
        <w:sectPr w:rsidR="00F20A7A" w:rsidRPr="005951C3" w:rsidSect="00E076EC">
          <w:type w:val="continuous"/>
          <w:pgSz w:w="12240" w:h="15840" w:code="1"/>
          <w:pgMar w:top="1440" w:right="1440" w:bottom="1440" w:left="1440" w:header="720" w:footer="720" w:gutter="0"/>
          <w:lnNumType w:countBy="1" w:restart="newSection"/>
          <w:pgNumType w:start="1"/>
          <w:cols w:space="720"/>
          <w:titlePg/>
          <w:docGrid w:linePitch="360"/>
        </w:sectPr>
      </w:pPr>
    </w:p>
    <w:p w14:paraId="405EF5CD" w14:textId="77777777" w:rsidR="00F20A7A" w:rsidRPr="005951C3" w:rsidRDefault="00F20A7A" w:rsidP="001163F8">
      <w:pPr>
        <w:pStyle w:val="SectionBody"/>
        <w:suppressLineNumbers/>
        <w:rPr>
          <w:color w:val="auto"/>
        </w:rPr>
      </w:pPr>
    </w:p>
    <w:p w14:paraId="769D0BE7" w14:textId="77777777" w:rsidR="00C33014" w:rsidRPr="005951C3" w:rsidRDefault="00C33014" w:rsidP="00CC1F3B">
      <w:pPr>
        <w:pStyle w:val="Note"/>
        <w:rPr>
          <w:color w:val="auto"/>
        </w:rPr>
      </w:pPr>
    </w:p>
    <w:p w14:paraId="01DE8BBE" w14:textId="70099966" w:rsidR="006865E9" w:rsidRPr="005951C3" w:rsidRDefault="00CF1DCA" w:rsidP="00CC1F3B">
      <w:pPr>
        <w:pStyle w:val="Note"/>
        <w:rPr>
          <w:color w:val="auto"/>
        </w:rPr>
      </w:pPr>
      <w:r w:rsidRPr="005951C3">
        <w:rPr>
          <w:color w:val="auto"/>
        </w:rPr>
        <w:t>NOTE: The</w:t>
      </w:r>
      <w:r w:rsidR="006865E9" w:rsidRPr="005951C3">
        <w:rPr>
          <w:color w:val="auto"/>
        </w:rPr>
        <w:t xml:space="preserve"> purpose of this bill is to </w:t>
      </w:r>
      <w:r w:rsidR="00AC5BBF" w:rsidRPr="005951C3">
        <w:rPr>
          <w:color w:val="auto"/>
        </w:rPr>
        <w:t>clarify conditions when the division shall issue a new title and provide circumstances which void title issued and initiate a legal investigation.</w:t>
      </w:r>
    </w:p>
    <w:p w14:paraId="51A39E03" w14:textId="26720B16" w:rsidR="006865E9" w:rsidRPr="005951C3" w:rsidRDefault="00AE48A0" w:rsidP="00CC1F3B">
      <w:pPr>
        <w:pStyle w:val="Note"/>
        <w:rPr>
          <w:color w:val="auto"/>
        </w:rPr>
      </w:pPr>
      <w:r w:rsidRPr="005951C3">
        <w:rPr>
          <w:color w:val="auto"/>
        </w:rPr>
        <w:t xml:space="preserve">Strike-throughs indicate language that would be stricken from a </w:t>
      </w:r>
      <w:r w:rsidR="00AC5BBF" w:rsidRPr="005951C3">
        <w:rPr>
          <w:color w:val="auto"/>
        </w:rPr>
        <w:t>heading</w:t>
      </w:r>
      <w:r w:rsidRPr="005951C3">
        <w:rPr>
          <w:color w:val="auto"/>
        </w:rPr>
        <w:t xml:space="preserve"> or the present law and underscoring indicates new language that would be added.</w:t>
      </w:r>
    </w:p>
    <w:sectPr w:rsidR="006865E9" w:rsidRPr="005951C3" w:rsidSect="00F20A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F23A" w14:textId="77777777" w:rsidR="00F20A7A" w:rsidRPr="00B844FE" w:rsidRDefault="00F20A7A" w:rsidP="00B844FE">
      <w:r>
        <w:separator/>
      </w:r>
    </w:p>
  </w:endnote>
  <w:endnote w:type="continuationSeparator" w:id="0">
    <w:p w14:paraId="76BE7BBB" w14:textId="77777777" w:rsidR="00F20A7A" w:rsidRPr="00B844FE" w:rsidRDefault="00F20A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1D98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6F01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D985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6C3E" w14:textId="77777777" w:rsidR="00E076EC" w:rsidRDefault="00E0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570F" w14:textId="77777777" w:rsidR="00F20A7A" w:rsidRPr="00B844FE" w:rsidRDefault="00F20A7A" w:rsidP="00B844FE">
      <w:r>
        <w:separator/>
      </w:r>
    </w:p>
  </w:footnote>
  <w:footnote w:type="continuationSeparator" w:id="0">
    <w:p w14:paraId="664D6036" w14:textId="77777777" w:rsidR="00F20A7A" w:rsidRPr="00B844FE" w:rsidRDefault="00F20A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213E" w14:textId="77777777" w:rsidR="002A0269" w:rsidRPr="00B844FE" w:rsidRDefault="006C2105">
    <w:pPr>
      <w:pStyle w:val="Header"/>
    </w:pPr>
    <w:sdt>
      <w:sdtPr>
        <w:id w:val="-684364211"/>
        <w:placeholder>
          <w:docPart w:val="C6658F5A2D8946EDBE0220132830CE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658F5A2D8946EDBE0220132830CE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4E6F" w14:textId="753352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20A7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0A7A">
          <w:rPr>
            <w:sz w:val="22"/>
            <w:szCs w:val="22"/>
          </w:rPr>
          <w:t>2025R2920</w:t>
        </w:r>
      </w:sdtContent>
    </w:sdt>
  </w:p>
  <w:p w14:paraId="317BF2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B1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7A"/>
    <w:rsid w:val="0000526A"/>
    <w:rsid w:val="000573A9"/>
    <w:rsid w:val="00085D22"/>
    <w:rsid w:val="00093AB0"/>
    <w:rsid w:val="000C5C77"/>
    <w:rsid w:val="000E3912"/>
    <w:rsid w:val="0010070F"/>
    <w:rsid w:val="001163F8"/>
    <w:rsid w:val="0015112E"/>
    <w:rsid w:val="001552E7"/>
    <w:rsid w:val="001566B4"/>
    <w:rsid w:val="001876EF"/>
    <w:rsid w:val="001A66B7"/>
    <w:rsid w:val="001C279E"/>
    <w:rsid w:val="001D459E"/>
    <w:rsid w:val="00211F02"/>
    <w:rsid w:val="0022348D"/>
    <w:rsid w:val="00251EE5"/>
    <w:rsid w:val="0027011C"/>
    <w:rsid w:val="00274200"/>
    <w:rsid w:val="00275740"/>
    <w:rsid w:val="002A0269"/>
    <w:rsid w:val="00303684"/>
    <w:rsid w:val="003143F5"/>
    <w:rsid w:val="00314854"/>
    <w:rsid w:val="00373BD4"/>
    <w:rsid w:val="00383046"/>
    <w:rsid w:val="00394191"/>
    <w:rsid w:val="003C51CD"/>
    <w:rsid w:val="003C6034"/>
    <w:rsid w:val="00400B5C"/>
    <w:rsid w:val="0040428D"/>
    <w:rsid w:val="00405492"/>
    <w:rsid w:val="004368E0"/>
    <w:rsid w:val="004A1011"/>
    <w:rsid w:val="004C13DD"/>
    <w:rsid w:val="004D3ABE"/>
    <w:rsid w:val="004E3441"/>
    <w:rsid w:val="00500579"/>
    <w:rsid w:val="005951C3"/>
    <w:rsid w:val="005A5366"/>
    <w:rsid w:val="00604993"/>
    <w:rsid w:val="006369EB"/>
    <w:rsid w:val="00637E73"/>
    <w:rsid w:val="00652036"/>
    <w:rsid w:val="006865E9"/>
    <w:rsid w:val="00686E9A"/>
    <w:rsid w:val="00691F3E"/>
    <w:rsid w:val="00694BFB"/>
    <w:rsid w:val="006A106B"/>
    <w:rsid w:val="006C2105"/>
    <w:rsid w:val="006C523D"/>
    <w:rsid w:val="006D4036"/>
    <w:rsid w:val="007A5259"/>
    <w:rsid w:val="007A7081"/>
    <w:rsid w:val="007F1CF5"/>
    <w:rsid w:val="00816BAF"/>
    <w:rsid w:val="00834EDE"/>
    <w:rsid w:val="008736AA"/>
    <w:rsid w:val="008D275D"/>
    <w:rsid w:val="00946186"/>
    <w:rsid w:val="0095402D"/>
    <w:rsid w:val="00980327"/>
    <w:rsid w:val="00986478"/>
    <w:rsid w:val="009B5557"/>
    <w:rsid w:val="009F1067"/>
    <w:rsid w:val="00A15F8F"/>
    <w:rsid w:val="00A31E01"/>
    <w:rsid w:val="00A527AD"/>
    <w:rsid w:val="00A718CF"/>
    <w:rsid w:val="00AA069B"/>
    <w:rsid w:val="00AC5BBF"/>
    <w:rsid w:val="00AE48A0"/>
    <w:rsid w:val="00AE61BE"/>
    <w:rsid w:val="00B16F25"/>
    <w:rsid w:val="00B24422"/>
    <w:rsid w:val="00B66B81"/>
    <w:rsid w:val="00B71E6F"/>
    <w:rsid w:val="00B80C20"/>
    <w:rsid w:val="00B844FE"/>
    <w:rsid w:val="00B86B4F"/>
    <w:rsid w:val="00B9316B"/>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19BC"/>
    <w:rsid w:val="00D81C16"/>
    <w:rsid w:val="00DE526B"/>
    <w:rsid w:val="00DF199D"/>
    <w:rsid w:val="00E01542"/>
    <w:rsid w:val="00E076EC"/>
    <w:rsid w:val="00E07EEA"/>
    <w:rsid w:val="00E365F1"/>
    <w:rsid w:val="00E441EB"/>
    <w:rsid w:val="00E62F48"/>
    <w:rsid w:val="00E831B3"/>
    <w:rsid w:val="00E95FBC"/>
    <w:rsid w:val="00EC5E63"/>
    <w:rsid w:val="00EE70CB"/>
    <w:rsid w:val="00F20A7A"/>
    <w:rsid w:val="00F34C6C"/>
    <w:rsid w:val="00F41CA2"/>
    <w:rsid w:val="00F443C0"/>
    <w:rsid w:val="00F5195C"/>
    <w:rsid w:val="00F62EFB"/>
    <w:rsid w:val="00F939A4"/>
    <w:rsid w:val="00FA0AA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2D6C5"/>
  <w15:chartTrackingRefBased/>
  <w15:docId w15:val="{373029F7-D151-4694-9F7B-EE5F3334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0A7A"/>
    <w:rPr>
      <w:rFonts w:eastAsia="Calibri"/>
      <w:b/>
      <w:caps/>
      <w:color w:val="000000"/>
      <w:sz w:val="24"/>
    </w:rPr>
  </w:style>
  <w:style w:type="character" w:customStyle="1" w:styleId="SectionBodyChar">
    <w:name w:val="Section Body Char"/>
    <w:link w:val="SectionBody"/>
    <w:rsid w:val="00F20A7A"/>
    <w:rPr>
      <w:rFonts w:eastAsia="Calibri"/>
      <w:color w:val="000000"/>
    </w:rPr>
  </w:style>
  <w:style w:type="character" w:customStyle="1" w:styleId="SectionHeadingChar">
    <w:name w:val="Section Heading Char"/>
    <w:link w:val="SectionHeading"/>
    <w:rsid w:val="00F20A7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DF51805B374090A442E0C2B3DDE1C3"/>
        <w:category>
          <w:name w:val="General"/>
          <w:gallery w:val="placeholder"/>
        </w:category>
        <w:types>
          <w:type w:val="bbPlcHdr"/>
        </w:types>
        <w:behaviors>
          <w:behavior w:val="content"/>
        </w:behaviors>
        <w:guid w:val="{B119EFF1-7728-4667-83E8-ECF11091A122}"/>
      </w:docPartPr>
      <w:docPartBody>
        <w:p w:rsidR="009370ED" w:rsidRDefault="009370ED">
          <w:pPr>
            <w:pStyle w:val="5DDF51805B374090A442E0C2B3DDE1C3"/>
          </w:pPr>
          <w:r w:rsidRPr="00B844FE">
            <w:t>Prefix Text</w:t>
          </w:r>
        </w:p>
      </w:docPartBody>
    </w:docPart>
    <w:docPart>
      <w:docPartPr>
        <w:name w:val="C6658F5A2D8946EDBE0220132830CE49"/>
        <w:category>
          <w:name w:val="General"/>
          <w:gallery w:val="placeholder"/>
        </w:category>
        <w:types>
          <w:type w:val="bbPlcHdr"/>
        </w:types>
        <w:behaviors>
          <w:behavior w:val="content"/>
        </w:behaviors>
        <w:guid w:val="{72C59CCF-DA9C-4201-92FB-D96BCB544E4A}"/>
      </w:docPartPr>
      <w:docPartBody>
        <w:p w:rsidR="009370ED" w:rsidRDefault="009370ED">
          <w:pPr>
            <w:pStyle w:val="C6658F5A2D8946EDBE0220132830CE49"/>
          </w:pPr>
          <w:r w:rsidRPr="00B844FE">
            <w:t>[Type here]</w:t>
          </w:r>
        </w:p>
      </w:docPartBody>
    </w:docPart>
    <w:docPart>
      <w:docPartPr>
        <w:name w:val="A20DD9B406C6419EAF9A3B1B21C5E7E3"/>
        <w:category>
          <w:name w:val="General"/>
          <w:gallery w:val="placeholder"/>
        </w:category>
        <w:types>
          <w:type w:val="bbPlcHdr"/>
        </w:types>
        <w:behaviors>
          <w:behavior w:val="content"/>
        </w:behaviors>
        <w:guid w:val="{C700D8CC-C652-4EE1-93A3-DF71DF1C7F14}"/>
      </w:docPartPr>
      <w:docPartBody>
        <w:p w:rsidR="009370ED" w:rsidRDefault="009370ED">
          <w:pPr>
            <w:pStyle w:val="A20DD9B406C6419EAF9A3B1B21C5E7E3"/>
          </w:pPr>
          <w:r w:rsidRPr="00B844FE">
            <w:t>Number</w:t>
          </w:r>
        </w:p>
      </w:docPartBody>
    </w:docPart>
    <w:docPart>
      <w:docPartPr>
        <w:name w:val="15C409FC8BD94FEA89B83708EB56FC7E"/>
        <w:category>
          <w:name w:val="General"/>
          <w:gallery w:val="placeholder"/>
        </w:category>
        <w:types>
          <w:type w:val="bbPlcHdr"/>
        </w:types>
        <w:behaviors>
          <w:behavior w:val="content"/>
        </w:behaviors>
        <w:guid w:val="{6CD1D645-9F8C-4E0E-B6D8-A06D47D8BCAD}"/>
      </w:docPartPr>
      <w:docPartBody>
        <w:p w:rsidR="009370ED" w:rsidRDefault="009370ED">
          <w:pPr>
            <w:pStyle w:val="15C409FC8BD94FEA89B83708EB56FC7E"/>
          </w:pPr>
          <w:r w:rsidRPr="00B844FE">
            <w:t>Enter Sponsors Here</w:t>
          </w:r>
        </w:p>
      </w:docPartBody>
    </w:docPart>
    <w:docPart>
      <w:docPartPr>
        <w:name w:val="78153CB58DA64003AAA2912394E88DB6"/>
        <w:category>
          <w:name w:val="General"/>
          <w:gallery w:val="placeholder"/>
        </w:category>
        <w:types>
          <w:type w:val="bbPlcHdr"/>
        </w:types>
        <w:behaviors>
          <w:behavior w:val="content"/>
        </w:behaviors>
        <w:guid w:val="{3BD56E8E-01CC-49F4-8231-96A60A1B2E9A}"/>
      </w:docPartPr>
      <w:docPartBody>
        <w:p w:rsidR="009370ED" w:rsidRDefault="009370ED">
          <w:pPr>
            <w:pStyle w:val="78153CB58DA64003AAA2912394E88D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ED"/>
    <w:rsid w:val="001876EF"/>
    <w:rsid w:val="00405492"/>
    <w:rsid w:val="004A1011"/>
    <w:rsid w:val="00652036"/>
    <w:rsid w:val="009370ED"/>
    <w:rsid w:val="00E07EEA"/>
    <w:rsid w:val="00F3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DF51805B374090A442E0C2B3DDE1C3">
    <w:name w:val="5DDF51805B374090A442E0C2B3DDE1C3"/>
  </w:style>
  <w:style w:type="paragraph" w:customStyle="1" w:styleId="C6658F5A2D8946EDBE0220132830CE49">
    <w:name w:val="C6658F5A2D8946EDBE0220132830CE49"/>
  </w:style>
  <w:style w:type="paragraph" w:customStyle="1" w:styleId="A20DD9B406C6419EAF9A3B1B21C5E7E3">
    <w:name w:val="A20DD9B406C6419EAF9A3B1B21C5E7E3"/>
  </w:style>
  <w:style w:type="paragraph" w:customStyle="1" w:styleId="15C409FC8BD94FEA89B83708EB56FC7E">
    <w:name w:val="15C409FC8BD94FEA89B83708EB56FC7E"/>
  </w:style>
  <w:style w:type="character" w:styleId="PlaceholderText">
    <w:name w:val="Placeholder Text"/>
    <w:basedOn w:val="DefaultParagraphFont"/>
    <w:uiPriority w:val="99"/>
    <w:semiHidden/>
    <w:rPr>
      <w:color w:val="808080"/>
    </w:rPr>
  </w:style>
  <w:style w:type="paragraph" w:customStyle="1" w:styleId="78153CB58DA64003AAA2912394E88DB6">
    <w:name w:val="78153CB58DA64003AAA2912394E88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2025-03-05T19:19:00Z</dcterms:created>
  <dcterms:modified xsi:type="dcterms:W3CDTF">2025-03-05T19:19:00Z</dcterms:modified>
</cp:coreProperties>
</file>