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AD92" w14:textId="77777777" w:rsidR="00FE067E" w:rsidRDefault="00CD36CF" w:rsidP="00CC1F3B">
      <w:pPr>
        <w:pStyle w:val="TitlePageOrigin"/>
      </w:pPr>
      <w:r>
        <w:t>WEST virginia legislature</w:t>
      </w:r>
    </w:p>
    <w:p w14:paraId="0A4A5A7D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617E1379" w14:textId="77777777" w:rsidR="00CD36CF" w:rsidRDefault="00737FEC" w:rsidP="00CC1F3B">
      <w:pPr>
        <w:pStyle w:val="TitlePageBillPrefix"/>
      </w:pPr>
      <w:sdt>
        <w:sdtPr>
          <w:tag w:val="IntroDate"/>
          <w:id w:val="-1236936958"/>
          <w:placeholder>
            <w:docPart w:val="7F368C72ED0F4FB5BB129CE6EAD9A6AC"/>
          </w:placeholder>
          <w:text/>
        </w:sdtPr>
        <w:sdtEndPr/>
        <w:sdtContent>
          <w:r w:rsidR="00AE48A0">
            <w:t>Introduced</w:t>
          </w:r>
        </w:sdtContent>
      </w:sdt>
    </w:p>
    <w:p w14:paraId="3CBDF8CA" w14:textId="239BC6EB" w:rsidR="00CD36CF" w:rsidRDefault="00737FE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58928007E2946A2B4909ECA3900C0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E6063199FA240D898D6236B43B943E3"/>
          </w:placeholder>
          <w:text/>
        </w:sdtPr>
        <w:sdtEndPr/>
        <w:sdtContent>
          <w:r w:rsidR="00572173">
            <w:t>726</w:t>
          </w:r>
        </w:sdtContent>
      </w:sdt>
    </w:p>
    <w:p w14:paraId="5EFE27DC" w14:textId="04EFE11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BBCDFCFC4634B6D9BBAD6D82A6BDDD4"/>
          </w:placeholder>
          <w:text w:multiLine="1"/>
        </w:sdtPr>
        <w:sdtEndPr/>
        <w:sdtContent>
          <w:r w:rsidR="00E43064">
            <w:t>Senator</w:t>
          </w:r>
          <w:r w:rsidR="00737FEC">
            <w:t>s</w:t>
          </w:r>
          <w:r w:rsidR="00E43064">
            <w:t xml:space="preserve"> Helton</w:t>
          </w:r>
        </w:sdtContent>
      </w:sdt>
      <w:r w:rsidR="00737FEC">
        <w:t xml:space="preserve"> and Roberts</w:t>
      </w:r>
    </w:p>
    <w:p w14:paraId="574C11E4" w14:textId="1236131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97BEB520C6A4D1BA7168746F8C6F05F"/>
          </w:placeholder>
          <w:text w:multiLine="1"/>
        </w:sdtPr>
        <w:sdtEndPr/>
        <w:sdtContent>
          <w:r w:rsidR="00572173" w:rsidRPr="00572173">
            <w:t>Introduced March 7, 2025; referred</w:t>
          </w:r>
          <w:r w:rsidR="00572173" w:rsidRPr="00572173">
            <w:br/>
            <w:t xml:space="preserve"> to the </w:t>
          </w:r>
          <w:r w:rsidR="00F54E1E">
            <w:t xml:space="preserve">Select </w:t>
          </w:r>
          <w:r w:rsidR="00572173" w:rsidRPr="00572173">
            <w:t>Committee on</w:t>
          </w:r>
          <w:r w:rsidR="005953BF">
            <w:t xml:space="preserve"> </w:t>
          </w:r>
          <w:r w:rsidR="00F54E1E">
            <w:t>Substance Use Disorder and Mental Health</w:t>
          </w:r>
          <w:r w:rsidR="005953BF">
            <w:t>; and then to the Committee on Finance</w:t>
          </w:r>
        </w:sdtContent>
      </w:sdt>
      <w:r>
        <w:t>]</w:t>
      </w:r>
    </w:p>
    <w:p w14:paraId="1C57320B" w14:textId="2C3E3A02" w:rsidR="00303684" w:rsidRDefault="0000526A" w:rsidP="00CC1F3B">
      <w:pPr>
        <w:pStyle w:val="TitleSection"/>
      </w:pPr>
      <w:r>
        <w:lastRenderedPageBreak/>
        <w:t>A BILL</w:t>
      </w:r>
      <w:r w:rsidR="0009515E">
        <w:t xml:space="preserve"> </w:t>
      </w:r>
      <w:r w:rsidR="0009515E" w:rsidRPr="00A423DD">
        <w:t xml:space="preserve">to amend the Code of West Virginia, 1931, as amended, by adding </w:t>
      </w:r>
      <w:r w:rsidR="00FA2AC2">
        <w:t>two</w:t>
      </w:r>
      <w:r w:rsidR="0009515E" w:rsidRPr="00A423DD">
        <w:t xml:space="preserve"> new section</w:t>
      </w:r>
      <w:r w:rsidR="00FA2AC2">
        <w:t>s</w:t>
      </w:r>
      <w:r w:rsidR="0009515E" w:rsidRPr="00A423DD">
        <w:t>, designated §</w:t>
      </w:r>
      <w:r w:rsidR="0009515E">
        <w:t>16B</w:t>
      </w:r>
      <w:r w:rsidR="0009515E" w:rsidRPr="00A423DD">
        <w:t>-</w:t>
      </w:r>
      <w:r w:rsidR="0009515E">
        <w:t>13</w:t>
      </w:r>
      <w:r w:rsidR="0009515E" w:rsidRPr="00A423DD">
        <w:t>-</w:t>
      </w:r>
      <w:r w:rsidR="0009515E">
        <w:t>14</w:t>
      </w:r>
      <w:r w:rsidR="00FA2AC2">
        <w:t xml:space="preserve"> and §16B-13-15</w:t>
      </w:r>
      <w:r w:rsidR="0009515E" w:rsidRPr="00A423DD">
        <w:t xml:space="preserve">, </w:t>
      </w:r>
      <w:r w:rsidR="0009515E">
        <w:t xml:space="preserve">relating </w:t>
      </w:r>
      <w:r w:rsidR="0009515E" w:rsidRPr="00AC19B3">
        <w:t>to</w:t>
      </w:r>
      <w:r w:rsidR="0009515E">
        <w:t xml:space="preserve"> </w:t>
      </w:r>
      <w:r w:rsidR="00B2620B">
        <w:t xml:space="preserve">office-based, medication-assisted </w:t>
      </w:r>
      <w:r w:rsidR="0083266C">
        <w:t>treatment programs and opioid treatment programs</w:t>
      </w:r>
      <w:r w:rsidR="003641F8">
        <w:t xml:space="preserve">; requiring these facilities to provide </w:t>
      </w:r>
      <w:r w:rsidR="000A4F0E">
        <w:t>basic</w:t>
      </w:r>
      <w:r w:rsidR="003641F8">
        <w:t xml:space="preserve"> medical services </w:t>
      </w:r>
      <w:r w:rsidR="00DD243C">
        <w:t>by October 1, 2025</w:t>
      </w:r>
      <w:r w:rsidR="003641F8">
        <w:t xml:space="preserve">; requiring these facilities to </w:t>
      </w:r>
      <w:r w:rsidR="001512E4">
        <w:t>offer comprehensive medical services</w:t>
      </w:r>
      <w:r w:rsidR="003641F8">
        <w:t xml:space="preserve"> </w:t>
      </w:r>
      <w:r w:rsidR="00DD243C">
        <w:t>by April 1, 2026</w:t>
      </w:r>
      <w:r w:rsidR="003641F8">
        <w:t>; and requiring auditing of dosage levels for patients on a tapering protocol.</w:t>
      </w:r>
    </w:p>
    <w:p w14:paraId="58279E25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4258F45" w14:textId="64AB0E6C" w:rsidR="00FA2AC2" w:rsidRDefault="00FA2AC2" w:rsidP="00FA2AC2">
      <w:pPr>
        <w:pStyle w:val="ArticleHeading"/>
      </w:pPr>
      <w:r w:rsidRPr="00FA2AC2">
        <w:t>ARTICLE 13. MEDICATION-ASSISTED TREATMENT PROGRAM LICENSING ACT.</w:t>
      </w:r>
    </w:p>
    <w:p w14:paraId="43F21F5A" w14:textId="032906A2" w:rsidR="00FA2AC2" w:rsidRPr="009B6172" w:rsidRDefault="00FA2AC2" w:rsidP="00FA2AC2">
      <w:pPr>
        <w:pStyle w:val="SectionHeading"/>
        <w:rPr>
          <w:u w:val="single"/>
        </w:rPr>
      </w:pPr>
      <w:r w:rsidRPr="009B6172">
        <w:rPr>
          <w:u w:val="single"/>
        </w:rPr>
        <w:t>§16B-13-14.</w:t>
      </w:r>
      <w:r w:rsidR="000A4F0E">
        <w:rPr>
          <w:u w:val="single"/>
        </w:rPr>
        <w:t xml:space="preserve"> Basic and comprehensive medical services</w:t>
      </w:r>
      <w:r w:rsidRPr="009B6172">
        <w:rPr>
          <w:u w:val="single"/>
        </w:rPr>
        <w:t>.</w:t>
      </w:r>
    </w:p>
    <w:p w14:paraId="152A8E2D" w14:textId="001F33F0" w:rsidR="00A56872" w:rsidRPr="00211027" w:rsidRDefault="00083F50" w:rsidP="00CC1F3B">
      <w:pPr>
        <w:pStyle w:val="SectionBody"/>
        <w:rPr>
          <w:u w:val="single"/>
        </w:rPr>
      </w:pPr>
      <w:r w:rsidRPr="00211027">
        <w:rPr>
          <w:u w:val="single"/>
        </w:rPr>
        <w:t xml:space="preserve">(a) </w:t>
      </w:r>
      <w:r w:rsidR="005405BD">
        <w:rPr>
          <w:u w:val="single"/>
        </w:rPr>
        <w:t>By October 1, 2025</w:t>
      </w:r>
      <w:r w:rsidRPr="00211027">
        <w:rPr>
          <w:u w:val="single"/>
        </w:rPr>
        <w:t>, a</w:t>
      </w:r>
      <w:r w:rsidR="000136D9" w:rsidRPr="00211027">
        <w:rPr>
          <w:u w:val="single"/>
        </w:rPr>
        <w:t>ll</w:t>
      </w:r>
      <w:r w:rsidR="000A4F0E" w:rsidRPr="00211027">
        <w:rPr>
          <w:u w:val="single"/>
        </w:rPr>
        <w:t xml:space="preserve"> medication-assisted treatment center</w:t>
      </w:r>
      <w:r w:rsidR="000136D9" w:rsidRPr="00211027">
        <w:rPr>
          <w:u w:val="single"/>
        </w:rPr>
        <w:t>s</w:t>
      </w:r>
      <w:r w:rsidRPr="00211027">
        <w:rPr>
          <w:u w:val="single"/>
        </w:rPr>
        <w:t xml:space="preserve"> registered with the state pursuant to §16B-13-</w:t>
      </w:r>
      <w:r w:rsidR="005767A5">
        <w:rPr>
          <w:u w:val="single"/>
        </w:rPr>
        <w:t>3 or §16B-13-</w:t>
      </w:r>
      <w:r w:rsidRPr="00211027">
        <w:rPr>
          <w:u w:val="single"/>
        </w:rPr>
        <w:t>4 of this code</w:t>
      </w:r>
      <w:r w:rsidR="000A4F0E" w:rsidRPr="00211027">
        <w:rPr>
          <w:u w:val="single"/>
        </w:rPr>
        <w:t xml:space="preserve"> </w:t>
      </w:r>
      <w:r w:rsidRPr="00211027">
        <w:rPr>
          <w:u w:val="single"/>
        </w:rPr>
        <w:t>shall</w:t>
      </w:r>
      <w:r w:rsidR="000136D9" w:rsidRPr="00211027">
        <w:rPr>
          <w:u w:val="single"/>
        </w:rPr>
        <w:t xml:space="preserve"> offer patients the following </w:t>
      </w:r>
      <w:r w:rsidR="00A76BF1" w:rsidRPr="00211027">
        <w:rPr>
          <w:u w:val="single"/>
        </w:rPr>
        <w:t xml:space="preserve">basic </w:t>
      </w:r>
      <w:r w:rsidR="000136D9" w:rsidRPr="00211027">
        <w:rPr>
          <w:u w:val="single"/>
        </w:rPr>
        <w:t>medical services</w:t>
      </w:r>
      <w:r w:rsidR="006832DA">
        <w:rPr>
          <w:u w:val="single"/>
        </w:rPr>
        <w:t xml:space="preserve"> onsite at the facility</w:t>
      </w:r>
      <w:r w:rsidRPr="00211027">
        <w:rPr>
          <w:u w:val="single"/>
        </w:rPr>
        <w:t>:</w:t>
      </w:r>
    </w:p>
    <w:p w14:paraId="7BE027CB" w14:textId="6E0CD40D" w:rsidR="00083F50" w:rsidRPr="00211027" w:rsidRDefault="00083F50" w:rsidP="00CC1F3B">
      <w:pPr>
        <w:pStyle w:val="SectionBody"/>
        <w:rPr>
          <w:u w:val="single"/>
        </w:rPr>
      </w:pPr>
      <w:r w:rsidRPr="00211027">
        <w:rPr>
          <w:u w:val="single"/>
        </w:rPr>
        <w:t>(1)</w:t>
      </w:r>
      <w:r w:rsidR="00931FBB" w:rsidRPr="00211027">
        <w:rPr>
          <w:u w:val="single"/>
        </w:rPr>
        <w:t xml:space="preserve"> Routine health </w:t>
      </w:r>
      <w:r w:rsidR="00170352" w:rsidRPr="00211027">
        <w:rPr>
          <w:u w:val="single"/>
        </w:rPr>
        <w:t>screenings, including blood pressure and cholesterol screenings</w:t>
      </w:r>
      <w:r w:rsidR="00931FBB" w:rsidRPr="00211027">
        <w:rPr>
          <w:u w:val="single"/>
        </w:rPr>
        <w:t>;</w:t>
      </w:r>
    </w:p>
    <w:p w14:paraId="3CCAE2FE" w14:textId="4C50976C" w:rsidR="00931FBB" w:rsidRDefault="00083F50" w:rsidP="00931FBB">
      <w:pPr>
        <w:pStyle w:val="SectionBody"/>
        <w:rPr>
          <w:u w:val="single"/>
        </w:rPr>
      </w:pPr>
      <w:r w:rsidRPr="00211027">
        <w:rPr>
          <w:u w:val="single"/>
        </w:rPr>
        <w:t xml:space="preserve">(2) </w:t>
      </w:r>
      <w:r w:rsidR="00931FBB" w:rsidRPr="00211027">
        <w:rPr>
          <w:u w:val="single"/>
        </w:rPr>
        <w:t>HIV, hepatitis, and sexually transmitted diseases screening</w:t>
      </w:r>
      <w:r w:rsidR="006832DA">
        <w:rPr>
          <w:u w:val="single"/>
        </w:rPr>
        <w:t>s</w:t>
      </w:r>
      <w:r w:rsidR="00931FBB" w:rsidRPr="00211027">
        <w:rPr>
          <w:u w:val="single"/>
        </w:rPr>
        <w:t>;</w:t>
      </w:r>
    </w:p>
    <w:p w14:paraId="6EA083EC" w14:textId="2B967E60" w:rsidR="008E6939" w:rsidRPr="00211027" w:rsidRDefault="008E6939" w:rsidP="00931FBB">
      <w:pPr>
        <w:pStyle w:val="SectionBody"/>
        <w:rPr>
          <w:u w:val="single"/>
        </w:rPr>
      </w:pPr>
      <w:r>
        <w:rPr>
          <w:u w:val="single"/>
        </w:rPr>
        <w:t>(3) Birth control and voluntary long-acting reversible contraceptives;</w:t>
      </w:r>
    </w:p>
    <w:p w14:paraId="4E72ECA9" w14:textId="4A4D4738" w:rsidR="00931FBB" w:rsidRPr="00211027" w:rsidRDefault="00931FBB" w:rsidP="00931FBB">
      <w:pPr>
        <w:pStyle w:val="SectionBody"/>
        <w:rPr>
          <w:u w:val="single"/>
        </w:rPr>
      </w:pPr>
      <w:r w:rsidRPr="00931FBB">
        <w:rPr>
          <w:u w:val="single"/>
        </w:rPr>
        <w:t>(</w:t>
      </w:r>
      <w:r w:rsidR="008E6939">
        <w:rPr>
          <w:u w:val="single"/>
        </w:rPr>
        <w:t>4</w:t>
      </w:r>
      <w:r w:rsidRPr="00931FBB">
        <w:rPr>
          <w:u w:val="single"/>
        </w:rPr>
        <w:t>) Vaccinations;</w:t>
      </w:r>
    </w:p>
    <w:p w14:paraId="7D78BF89" w14:textId="7CBBEBB8" w:rsidR="00170352" w:rsidRPr="00211027" w:rsidRDefault="00170352" w:rsidP="00170352">
      <w:pPr>
        <w:pStyle w:val="SectionBody"/>
        <w:rPr>
          <w:u w:val="single"/>
        </w:rPr>
      </w:pPr>
      <w:r w:rsidRPr="00211027">
        <w:rPr>
          <w:u w:val="single"/>
        </w:rPr>
        <w:t>(</w:t>
      </w:r>
      <w:r w:rsidR="008E6939">
        <w:rPr>
          <w:u w:val="single"/>
        </w:rPr>
        <w:t>5</w:t>
      </w:r>
      <w:r w:rsidRPr="00211027">
        <w:rPr>
          <w:u w:val="single"/>
        </w:rPr>
        <w:t>)</w:t>
      </w:r>
      <w:r w:rsidR="00400F51" w:rsidRPr="00211027">
        <w:rPr>
          <w:u w:val="single"/>
        </w:rPr>
        <w:t xml:space="preserve"> Basic diagnostic services, such as, but not limited to:</w:t>
      </w:r>
    </w:p>
    <w:p w14:paraId="4101D386" w14:textId="2F7E5A6A" w:rsidR="00400F51" w:rsidRPr="00211027" w:rsidRDefault="00400F51" w:rsidP="00170352">
      <w:pPr>
        <w:pStyle w:val="SectionBody"/>
        <w:rPr>
          <w:u w:val="single"/>
        </w:rPr>
      </w:pPr>
      <w:r w:rsidRPr="00211027">
        <w:rPr>
          <w:u w:val="single"/>
        </w:rPr>
        <w:t>(A) Blood tests, and</w:t>
      </w:r>
    </w:p>
    <w:p w14:paraId="5684A949" w14:textId="12A1AB28" w:rsidR="00400F51" w:rsidRPr="00211027" w:rsidRDefault="00400F51" w:rsidP="00170352">
      <w:pPr>
        <w:pStyle w:val="SectionBody"/>
        <w:rPr>
          <w:u w:val="single"/>
        </w:rPr>
      </w:pPr>
      <w:r w:rsidRPr="00211027">
        <w:rPr>
          <w:u w:val="single"/>
        </w:rPr>
        <w:t xml:space="preserve">(B) </w:t>
      </w:r>
      <w:r w:rsidR="008E6939">
        <w:rPr>
          <w:u w:val="single"/>
        </w:rPr>
        <w:t>Urinalysis</w:t>
      </w:r>
      <w:r w:rsidRPr="00211027">
        <w:rPr>
          <w:u w:val="single"/>
        </w:rPr>
        <w:t>;</w:t>
      </w:r>
    </w:p>
    <w:p w14:paraId="09C511D0" w14:textId="7E293E25" w:rsidR="00400F51" w:rsidRPr="00211027" w:rsidRDefault="00400F51" w:rsidP="00170352">
      <w:pPr>
        <w:pStyle w:val="SectionBody"/>
        <w:rPr>
          <w:u w:val="single"/>
        </w:rPr>
      </w:pPr>
      <w:r w:rsidRPr="00211027">
        <w:rPr>
          <w:u w:val="single"/>
        </w:rPr>
        <w:t>(</w:t>
      </w:r>
      <w:r w:rsidR="008E6939">
        <w:rPr>
          <w:u w:val="single"/>
        </w:rPr>
        <w:t>6</w:t>
      </w:r>
      <w:r w:rsidRPr="00211027">
        <w:rPr>
          <w:u w:val="single"/>
        </w:rPr>
        <w:t>) Treatment of common illnesses</w:t>
      </w:r>
      <w:r w:rsidR="00DA7218">
        <w:rPr>
          <w:u w:val="single"/>
        </w:rPr>
        <w:t xml:space="preserve"> and injuries</w:t>
      </w:r>
      <w:r w:rsidRPr="00211027">
        <w:rPr>
          <w:u w:val="single"/>
        </w:rPr>
        <w:t>, such as, but not limited to:</w:t>
      </w:r>
    </w:p>
    <w:p w14:paraId="652B9F3D" w14:textId="5356A0EA" w:rsidR="00400F51" w:rsidRPr="00211027" w:rsidRDefault="00400F51" w:rsidP="00170352">
      <w:pPr>
        <w:pStyle w:val="SectionBody"/>
        <w:rPr>
          <w:u w:val="single"/>
        </w:rPr>
      </w:pPr>
      <w:r w:rsidRPr="00211027">
        <w:rPr>
          <w:u w:val="single"/>
        </w:rPr>
        <w:t>(</w:t>
      </w:r>
      <w:r w:rsidR="001D295E">
        <w:rPr>
          <w:u w:val="single"/>
        </w:rPr>
        <w:t>A</w:t>
      </w:r>
      <w:r w:rsidRPr="00211027">
        <w:rPr>
          <w:u w:val="single"/>
        </w:rPr>
        <w:t>) Cold,</w:t>
      </w:r>
    </w:p>
    <w:p w14:paraId="6AB8546E" w14:textId="584C45A5" w:rsidR="00400F51" w:rsidRPr="00211027" w:rsidRDefault="00400F51" w:rsidP="00170352">
      <w:pPr>
        <w:pStyle w:val="SectionBody"/>
        <w:rPr>
          <w:u w:val="single"/>
        </w:rPr>
      </w:pPr>
      <w:r w:rsidRPr="00211027">
        <w:rPr>
          <w:u w:val="single"/>
        </w:rPr>
        <w:t>(</w:t>
      </w:r>
      <w:r w:rsidR="001D295E">
        <w:rPr>
          <w:u w:val="single"/>
        </w:rPr>
        <w:t>B</w:t>
      </w:r>
      <w:r w:rsidRPr="00211027">
        <w:rPr>
          <w:u w:val="single"/>
        </w:rPr>
        <w:t xml:space="preserve">) Flu, </w:t>
      </w:r>
    </w:p>
    <w:p w14:paraId="27775598" w14:textId="4127BD67" w:rsidR="00083F50" w:rsidRDefault="00400F51" w:rsidP="00CC1F3B">
      <w:pPr>
        <w:pStyle w:val="SectionBody"/>
        <w:rPr>
          <w:u w:val="single"/>
        </w:rPr>
      </w:pPr>
      <w:r w:rsidRPr="00211027">
        <w:rPr>
          <w:u w:val="single"/>
        </w:rPr>
        <w:t>(</w:t>
      </w:r>
      <w:r w:rsidR="001D295E">
        <w:rPr>
          <w:u w:val="single"/>
        </w:rPr>
        <w:t>C</w:t>
      </w:r>
      <w:r w:rsidRPr="00211027">
        <w:rPr>
          <w:u w:val="single"/>
        </w:rPr>
        <w:t>) Minor infections</w:t>
      </w:r>
      <w:r w:rsidR="00DA7218">
        <w:rPr>
          <w:u w:val="single"/>
        </w:rPr>
        <w:t>,</w:t>
      </w:r>
      <w:r w:rsidR="00043CA1">
        <w:rPr>
          <w:u w:val="single"/>
        </w:rPr>
        <w:t xml:space="preserve"> and </w:t>
      </w:r>
      <w:r w:rsidR="008E6939">
        <w:rPr>
          <w:u w:val="single"/>
        </w:rPr>
        <w:t xml:space="preserve"> </w:t>
      </w:r>
    </w:p>
    <w:p w14:paraId="6AB95A45" w14:textId="080EEE82" w:rsidR="00DA7218" w:rsidRDefault="00DA7218" w:rsidP="00CC1F3B">
      <w:pPr>
        <w:pStyle w:val="SectionBody"/>
        <w:rPr>
          <w:u w:val="single"/>
        </w:rPr>
      </w:pPr>
      <w:r>
        <w:rPr>
          <w:u w:val="single"/>
        </w:rPr>
        <w:t>(D) Minor strains</w:t>
      </w:r>
      <w:r w:rsidR="00043CA1">
        <w:rPr>
          <w:u w:val="single"/>
        </w:rPr>
        <w:t>;</w:t>
      </w:r>
    </w:p>
    <w:p w14:paraId="6EA6A78C" w14:textId="7CC93481" w:rsidR="008E6939" w:rsidRDefault="008E6939" w:rsidP="00CC1F3B">
      <w:pPr>
        <w:pStyle w:val="SectionBody"/>
        <w:rPr>
          <w:u w:val="single"/>
        </w:rPr>
      </w:pPr>
      <w:r>
        <w:rPr>
          <w:u w:val="single"/>
        </w:rPr>
        <w:t xml:space="preserve">(7) </w:t>
      </w:r>
      <w:r w:rsidRPr="008E6939">
        <w:rPr>
          <w:u w:val="single"/>
        </w:rPr>
        <w:t>Overdose prevention supplies and education</w:t>
      </w:r>
      <w:r>
        <w:rPr>
          <w:u w:val="single"/>
        </w:rPr>
        <w:t>.</w:t>
      </w:r>
    </w:p>
    <w:p w14:paraId="3EDB9FF1" w14:textId="2E2C3C30" w:rsidR="005767A5" w:rsidRDefault="00083F50" w:rsidP="005767A5">
      <w:pPr>
        <w:pStyle w:val="SectionBody"/>
        <w:rPr>
          <w:u w:val="single"/>
        </w:rPr>
      </w:pPr>
      <w:r w:rsidRPr="00211027">
        <w:rPr>
          <w:u w:val="single"/>
        </w:rPr>
        <w:t>(</w:t>
      </w:r>
      <w:r w:rsidR="001213F9">
        <w:rPr>
          <w:u w:val="single"/>
        </w:rPr>
        <w:t>b</w:t>
      </w:r>
      <w:r w:rsidRPr="00211027">
        <w:rPr>
          <w:u w:val="single"/>
        </w:rPr>
        <w:t xml:space="preserve">) By </w:t>
      </w:r>
      <w:r w:rsidR="005767A5">
        <w:rPr>
          <w:u w:val="single"/>
        </w:rPr>
        <w:t>April</w:t>
      </w:r>
      <w:r w:rsidRPr="00211027">
        <w:rPr>
          <w:u w:val="single"/>
        </w:rPr>
        <w:t xml:space="preserve"> 1, 2026, </w:t>
      </w:r>
      <w:r w:rsidR="00A76BF1" w:rsidRPr="00211027">
        <w:rPr>
          <w:u w:val="single"/>
        </w:rPr>
        <w:t>all</w:t>
      </w:r>
      <w:r w:rsidRPr="00211027">
        <w:rPr>
          <w:u w:val="single"/>
        </w:rPr>
        <w:t xml:space="preserve"> medication-assisted treatment center</w:t>
      </w:r>
      <w:r w:rsidR="00A76BF1" w:rsidRPr="00211027">
        <w:rPr>
          <w:u w:val="single"/>
        </w:rPr>
        <w:t>s</w:t>
      </w:r>
      <w:r w:rsidRPr="00211027">
        <w:rPr>
          <w:u w:val="single"/>
        </w:rPr>
        <w:t xml:space="preserve"> registered with the state </w:t>
      </w:r>
      <w:r w:rsidRPr="00211027">
        <w:rPr>
          <w:u w:val="single"/>
        </w:rPr>
        <w:lastRenderedPageBreak/>
        <w:t>pursuant to §16B-13-</w:t>
      </w:r>
      <w:r w:rsidR="005767A5">
        <w:rPr>
          <w:u w:val="single"/>
        </w:rPr>
        <w:t>3 or §16B-13-</w:t>
      </w:r>
      <w:r w:rsidRPr="00211027">
        <w:rPr>
          <w:u w:val="single"/>
        </w:rPr>
        <w:t xml:space="preserve">4 of this code </w:t>
      </w:r>
      <w:r w:rsidR="005767A5">
        <w:rPr>
          <w:u w:val="single"/>
        </w:rPr>
        <w:t>s</w:t>
      </w:r>
      <w:r w:rsidRPr="00211027">
        <w:rPr>
          <w:u w:val="single"/>
        </w:rPr>
        <w:t>hall</w:t>
      </w:r>
      <w:r w:rsidR="002977FB" w:rsidRPr="00211027">
        <w:rPr>
          <w:u w:val="single"/>
        </w:rPr>
        <w:t xml:space="preserve"> convert to</w:t>
      </w:r>
      <w:r w:rsidR="002F3FDF" w:rsidRPr="00211027">
        <w:rPr>
          <w:u w:val="single"/>
        </w:rPr>
        <w:t xml:space="preserve"> </w:t>
      </w:r>
      <w:r w:rsidR="002977FB" w:rsidRPr="00211027">
        <w:rPr>
          <w:u w:val="single"/>
        </w:rPr>
        <w:t>physician</w:t>
      </w:r>
      <w:r w:rsidR="007A465E">
        <w:rPr>
          <w:u w:val="single"/>
        </w:rPr>
        <w:t>s</w:t>
      </w:r>
      <w:r w:rsidR="002977FB" w:rsidRPr="00211027">
        <w:rPr>
          <w:u w:val="single"/>
        </w:rPr>
        <w:t>’ office</w:t>
      </w:r>
      <w:r w:rsidR="007A465E">
        <w:rPr>
          <w:u w:val="single"/>
        </w:rPr>
        <w:t>s</w:t>
      </w:r>
      <w:r w:rsidR="002977FB" w:rsidRPr="00211027">
        <w:rPr>
          <w:u w:val="single"/>
        </w:rPr>
        <w:t xml:space="preserve"> </w:t>
      </w:r>
      <w:r w:rsidR="001B12A5">
        <w:rPr>
          <w:u w:val="single"/>
        </w:rPr>
        <w:t>that provide</w:t>
      </w:r>
      <w:r w:rsidR="002977FB" w:rsidRPr="00211027">
        <w:rPr>
          <w:u w:val="single"/>
        </w:rPr>
        <w:t xml:space="preserve"> comprehensive medical services to patients</w:t>
      </w:r>
      <w:r w:rsidR="001B12A5">
        <w:rPr>
          <w:u w:val="single"/>
        </w:rPr>
        <w:t xml:space="preserve"> onsite</w:t>
      </w:r>
      <w:r w:rsidR="002C3587">
        <w:rPr>
          <w:u w:val="single"/>
        </w:rPr>
        <w:t>, including, but not limited to:</w:t>
      </w:r>
    </w:p>
    <w:p w14:paraId="3609BBB8" w14:textId="4BDC12BB" w:rsidR="002C3587" w:rsidRDefault="002C3587" w:rsidP="005767A5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8E6939">
        <w:rPr>
          <w:u w:val="single"/>
        </w:rPr>
        <w:t xml:space="preserve">All medical services </w:t>
      </w:r>
      <w:r w:rsidR="001D295E">
        <w:rPr>
          <w:u w:val="single"/>
        </w:rPr>
        <w:t>provided in §16B-13-14(a)</w:t>
      </w:r>
      <w:r w:rsidR="00043CA1">
        <w:rPr>
          <w:u w:val="single"/>
        </w:rPr>
        <w:t xml:space="preserve"> of this code</w:t>
      </w:r>
      <w:r w:rsidR="001D295E">
        <w:rPr>
          <w:u w:val="single"/>
        </w:rPr>
        <w:t>;</w:t>
      </w:r>
    </w:p>
    <w:p w14:paraId="751E35EC" w14:textId="7789AE1C" w:rsidR="001D295E" w:rsidRDefault="001D295E" w:rsidP="005767A5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9B3FE7">
        <w:rPr>
          <w:u w:val="single"/>
        </w:rPr>
        <w:t>All medical services provided in West Virginia Code of State Rules §69-11-25 or §69-12-22;</w:t>
      </w:r>
    </w:p>
    <w:p w14:paraId="684EBB04" w14:textId="4208ADAC" w:rsidR="009B3FE7" w:rsidRDefault="009B3FE7" w:rsidP="005767A5">
      <w:pPr>
        <w:pStyle w:val="SectionBody"/>
        <w:rPr>
          <w:u w:val="single"/>
        </w:rPr>
      </w:pPr>
      <w:r>
        <w:rPr>
          <w:u w:val="single"/>
        </w:rPr>
        <w:t>(3) Advanced diagnostics;</w:t>
      </w:r>
    </w:p>
    <w:p w14:paraId="7DAA52E8" w14:textId="0EEBE368" w:rsidR="009B3FE7" w:rsidRDefault="009B3FE7" w:rsidP="005767A5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5405BD">
        <w:rPr>
          <w:u w:val="single"/>
        </w:rPr>
        <w:t>Behavioral health services;</w:t>
      </w:r>
    </w:p>
    <w:p w14:paraId="382468AD" w14:textId="0AF391A5" w:rsidR="005405BD" w:rsidRDefault="005405BD" w:rsidP="005767A5">
      <w:pPr>
        <w:pStyle w:val="SectionBody"/>
        <w:rPr>
          <w:u w:val="single"/>
        </w:rPr>
      </w:pPr>
      <w:r>
        <w:rPr>
          <w:u w:val="single"/>
        </w:rPr>
        <w:t xml:space="preserve">(5) </w:t>
      </w:r>
      <w:r w:rsidR="00A90413">
        <w:rPr>
          <w:u w:val="single"/>
        </w:rPr>
        <w:t>Comprehensive chronic condition management;</w:t>
      </w:r>
      <w:r w:rsidR="00340487">
        <w:rPr>
          <w:u w:val="single"/>
        </w:rPr>
        <w:t xml:space="preserve"> and</w:t>
      </w:r>
    </w:p>
    <w:p w14:paraId="1455CB82" w14:textId="1198464A" w:rsidR="00340487" w:rsidRDefault="00340487" w:rsidP="005767A5">
      <w:pPr>
        <w:pStyle w:val="SectionBody"/>
        <w:rPr>
          <w:u w:val="single"/>
        </w:rPr>
      </w:pPr>
      <w:r>
        <w:rPr>
          <w:u w:val="single"/>
        </w:rPr>
        <w:t>(6) Health education and counseling, such as, but not limited to:</w:t>
      </w:r>
    </w:p>
    <w:p w14:paraId="5F02A3B3" w14:textId="1C745AF0" w:rsidR="00340487" w:rsidRDefault="00340487" w:rsidP="005767A5">
      <w:pPr>
        <w:pStyle w:val="SectionBody"/>
        <w:rPr>
          <w:u w:val="single"/>
        </w:rPr>
      </w:pPr>
      <w:r>
        <w:rPr>
          <w:u w:val="single"/>
        </w:rPr>
        <w:t>(A) Nutritional counseling,</w:t>
      </w:r>
    </w:p>
    <w:p w14:paraId="25BB8FA0" w14:textId="0D780AAC" w:rsidR="00340487" w:rsidRDefault="00340487" w:rsidP="005767A5">
      <w:pPr>
        <w:pStyle w:val="SectionBody"/>
        <w:rPr>
          <w:u w:val="single"/>
        </w:rPr>
      </w:pPr>
      <w:r>
        <w:rPr>
          <w:u w:val="single"/>
        </w:rPr>
        <w:t xml:space="preserve">(B) Weight </w:t>
      </w:r>
      <w:r w:rsidR="0036537A">
        <w:rPr>
          <w:u w:val="single"/>
        </w:rPr>
        <w:t>m</w:t>
      </w:r>
      <w:r>
        <w:rPr>
          <w:u w:val="single"/>
        </w:rPr>
        <w:t>anagement, and</w:t>
      </w:r>
    </w:p>
    <w:p w14:paraId="6262DD21" w14:textId="6D458690" w:rsidR="00340487" w:rsidRDefault="00340487" w:rsidP="005767A5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="00106CAC">
        <w:rPr>
          <w:u w:val="single"/>
        </w:rPr>
        <w:t>Other health improvement strategies.</w:t>
      </w:r>
    </w:p>
    <w:p w14:paraId="79059F9A" w14:textId="625C1A33" w:rsidR="001213F9" w:rsidRDefault="001213F9" w:rsidP="001213F9">
      <w:pPr>
        <w:pStyle w:val="SectionBody"/>
        <w:rPr>
          <w:u w:val="single"/>
        </w:rPr>
      </w:pPr>
      <w:r>
        <w:rPr>
          <w:u w:val="single"/>
        </w:rPr>
        <w:t xml:space="preserve">(c) Nothing in </w:t>
      </w:r>
      <w:r w:rsidR="00043CA1">
        <w:rPr>
          <w:u w:val="single"/>
        </w:rPr>
        <w:t xml:space="preserve">subsection </w:t>
      </w:r>
      <w:r>
        <w:rPr>
          <w:u w:val="single"/>
        </w:rPr>
        <w:t xml:space="preserve">(a) or (b) </w:t>
      </w:r>
      <w:r w:rsidR="00043CA1">
        <w:rPr>
          <w:u w:val="single"/>
        </w:rPr>
        <w:t xml:space="preserve">of this section </w:t>
      </w:r>
      <w:r>
        <w:rPr>
          <w:u w:val="single"/>
        </w:rPr>
        <w:t>should be construed as limiting or narrowing the services medication-assisted treatment centers are required to provide to patients under West Virginia Code of State Rules §69-11-25 or §69-12-22.</w:t>
      </w:r>
    </w:p>
    <w:p w14:paraId="0F259B20" w14:textId="6E822546" w:rsidR="005767A5" w:rsidRDefault="00A503B2" w:rsidP="00A503B2">
      <w:pPr>
        <w:pStyle w:val="SectionHeading"/>
        <w:rPr>
          <w:u w:val="single"/>
        </w:rPr>
        <w:sectPr w:rsidR="005767A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11027">
        <w:rPr>
          <w:u w:val="single"/>
        </w:rPr>
        <w:t xml:space="preserve">§16B-13-15. </w:t>
      </w:r>
      <w:r w:rsidR="00651FD1" w:rsidRPr="00211027">
        <w:rPr>
          <w:u w:val="single"/>
        </w:rPr>
        <w:t xml:space="preserve">Tapering </w:t>
      </w:r>
      <w:r w:rsidR="00976B68">
        <w:rPr>
          <w:u w:val="single"/>
        </w:rPr>
        <w:t>schedules;</w:t>
      </w:r>
      <w:r w:rsidR="00651FD1" w:rsidRPr="00211027">
        <w:rPr>
          <w:u w:val="single"/>
        </w:rPr>
        <w:t xml:space="preserve"> a</w:t>
      </w:r>
      <w:r w:rsidRPr="00211027">
        <w:rPr>
          <w:u w:val="single"/>
        </w:rPr>
        <w:t>udit</w:t>
      </w:r>
      <w:r w:rsidR="00651FD1" w:rsidRPr="00211027">
        <w:rPr>
          <w:u w:val="single"/>
        </w:rPr>
        <w:t>.</w:t>
      </w:r>
    </w:p>
    <w:p w14:paraId="58B5A1B3" w14:textId="77777777" w:rsidR="00E37673" w:rsidRDefault="00651FD1" w:rsidP="00CC1F3B">
      <w:pPr>
        <w:pStyle w:val="SectionBody"/>
        <w:rPr>
          <w:u w:val="single"/>
        </w:rPr>
      </w:pPr>
      <w:r w:rsidRPr="00211027">
        <w:rPr>
          <w:u w:val="single"/>
        </w:rPr>
        <w:t xml:space="preserve">(a) </w:t>
      </w:r>
      <w:r w:rsidR="00E36465">
        <w:rPr>
          <w:u w:val="single"/>
        </w:rPr>
        <w:t>By July 1, 2025, a</w:t>
      </w:r>
      <w:r w:rsidR="005A1B44" w:rsidRPr="00211027">
        <w:rPr>
          <w:u w:val="single"/>
        </w:rPr>
        <w:t>ll medication-assisted treatment centers registered with the state pursuant to §16B-13-</w:t>
      </w:r>
      <w:r w:rsidR="005A1B44">
        <w:rPr>
          <w:u w:val="single"/>
        </w:rPr>
        <w:t>3 or §16B-13-</w:t>
      </w:r>
      <w:r w:rsidR="005A1B44" w:rsidRPr="00211027">
        <w:rPr>
          <w:u w:val="single"/>
        </w:rPr>
        <w:t>4 of this code</w:t>
      </w:r>
      <w:r w:rsidR="005A1B44">
        <w:rPr>
          <w:u w:val="single"/>
        </w:rPr>
        <w:t xml:space="preserve"> shall </w:t>
      </w:r>
      <w:r w:rsidR="005D2F02">
        <w:rPr>
          <w:u w:val="single"/>
        </w:rPr>
        <w:t xml:space="preserve">conduct a mandatory audit of each patient’s </w:t>
      </w:r>
      <w:r w:rsidR="003F38AC">
        <w:rPr>
          <w:u w:val="single"/>
        </w:rPr>
        <w:t xml:space="preserve">medical record to determine whether the recommended tapering schedule is being </w:t>
      </w:r>
      <w:r w:rsidR="00E37673">
        <w:rPr>
          <w:u w:val="single"/>
        </w:rPr>
        <w:t>followed.</w:t>
      </w:r>
    </w:p>
    <w:p w14:paraId="2D2F1459" w14:textId="01EDBE21" w:rsidR="005A1B44" w:rsidRDefault="00E37673" w:rsidP="00CC1F3B">
      <w:pPr>
        <w:pStyle w:val="SectionBody"/>
        <w:rPr>
          <w:u w:val="single"/>
        </w:rPr>
      </w:pPr>
      <w:r>
        <w:rPr>
          <w:u w:val="single"/>
        </w:rPr>
        <w:t xml:space="preserve">(b) The medication-assisted treatment center shall </w:t>
      </w:r>
      <w:r w:rsidR="005A1B44">
        <w:rPr>
          <w:u w:val="single"/>
        </w:rPr>
        <w:t xml:space="preserve">provide </w:t>
      </w:r>
      <w:r w:rsidR="00EE5B47">
        <w:rPr>
          <w:u w:val="single"/>
        </w:rPr>
        <w:t xml:space="preserve">the results of the audit </w:t>
      </w:r>
      <w:r w:rsidR="005A1B44">
        <w:rPr>
          <w:u w:val="single"/>
        </w:rPr>
        <w:t>to the director</w:t>
      </w:r>
      <w:r w:rsidR="00567A8A">
        <w:rPr>
          <w:u w:val="single"/>
        </w:rPr>
        <w:t>.</w:t>
      </w:r>
    </w:p>
    <w:p w14:paraId="00BF828B" w14:textId="3017D7BC" w:rsidR="00A503B2" w:rsidRDefault="00567A8A" w:rsidP="00CC1F3B">
      <w:pPr>
        <w:pStyle w:val="SectionBody"/>
        <w:rPr>
          <w:u w:val="single"/>
        </w:rPr>
      </w:pPr>
      <w:r>
        <w:rPr>
          <w:u w:val="single"/>
        </w:rPr>
        <w:t>(</w:t>
      </w:r>
      <w:r w:rsidR="00916846">
        <w:rPr>
          <w:u w:val="single"/>
        </w:rPr>
        <w:t>c</w:t>
      </w:r>
      <w:r>
        <w:rPr>
          <w:u w:val="single"/>
        </w:rPr>
        <w:t>)</w:t>
      </w:r>
      <w:r w:rsidR="00031CFB">
        <w:rPr>
          <w:u w:val="single"/>
        </w:rPr>
        <w:t xml:space="preserve"> T</w:t>
      </w:r>
      <w:r w:rsidR="00E0727B" w:rsidRPr="00211027">
        <w:rPr>
          <w:u w:val="single"/>
        </w:rPr>
        <w:t>he director</w:t>
      </w:r>
      <w:r w:rsidR="000136D9" w:rsidRPr="00211027">
        <w:rPr>
          <w:u w:val="single"/>
        </w:rPr>
        <w:t>, or his or her designee,</w:t>
      </w:r>
      <w:r w:rsidR="00E0727B" w:rsidRPr="00211027">
        <w:rPr>
          <w:u w:val="single"/>
        </w:rPr>
        <w:t xml:space="preserve"> shall</w:t>
      </w:r>
      <w:r w:rsidR="00031CFB">
        <w:rPr>
          <w:u w:val="single"/>
        </w:rPr>
        <w:t xml:space="preserve"> investigate the m</w:t>
      </w:r>
      <w:r w:rsidR="00211027">
        <w:rPr>
          <w:u w:val="single"/>
        </w:rPr>
        <w:t xml:space="preserve">edication-assisted treatment </w:t>
      </w:r>
      <w:r w:rsidR="00976B68">
        <w:rPr>
          <w:u w:val="single"/>
        </w:rPr>
        <w:t xml:space="preserve">centers </w:t>
      </w:r>
      <w:r w:rsidR="00FD5E4D">
        <w:rPr>
          <w:u w:val="single"/>
        </w:rPr>
        <w:t>where 50% of the center’s patients are not following the recommended tapering schedule.</w:t>
      </w:r>
    </w:p>
    <w:p w14:paraId="3ECC2CD4" w14:textId="15DEB042" w:rsidR="00F853CA" w:rsidRDefault="00031CFB" w:rsidP="00E16BCC">
      <w:pPr>
        <w:pStyle w:val="SectionBody"/>
        <w:rPr>
          <w:u w:val="single"/>
        </w:rPr>
      </w:pPr>
      <w:r>
        <w:rPr>
          <w:u w:val="single"/>
        </w:rPr>
        <w:t>(</w:t>
      </w:r>
      <w:r w:rsidR="00275AA6">
        <w:rPr>
          <w:u w:val="single"/>
        </w:rPr>
        <w:t>d</w:t>
      </w:r>
      <w:r>
        <w:rPr>
          <w:u w:val="single"/>
        </w:rPr>
        <w:t>) When the director, or his or her designee, acts pursuant to §16B-13-15</w:t>
      </w:r>
      <w:r w:rsidR="00E36465">
        <w:rPr>
          <w:u w:val="single"/>
        </w:rPr>
        <w:t>(</w:t>
      </w:r>
      <w:r w:rsidR="00275AA6">
        <w:rPr>
          <w:u w:val="single"/>
        </w:rPr>
        <w:t>c</w:t>
      </w:r>
      <w:r w:rsidR="00E36465">
        <w:rPr>
          <w:u w:val="single"/>
        </w:rPr>
        <w:t>)</w:t>
      </w:r>
      <w:r w:rsidR="00043CA1">
        <w:rPr>
          <w:u w:val="single"/>
        </w:rPr>
        <w:t xml:space="preserve"> of this code</w:t>
      </w:r>
      <w:r>
        <w:rPr>
          <w:u w:val="single"/>
        </w:rPr>
        <w:t xml:space="preserve">, </w:t>
      </w:r>
      <w:r w:rsidR="00E16BCC">
        <w:rPr>
          <w:u w:val="single"/>
        </w:rPr>
        <w:t xml:space="preserve">the medication-assisted </w:t>
      </w:r>
      <w:r w:rsidR="00F853CA">
        <w:rPr>
          <w:u w:val="single"/>
        </w:rPr>
        <w:t>treatment center shall provide a bi-weekly report to the director, or his or her designee, detailing:</w:t>
      </w:r>
    </w:p>
    <w:p w14:paraId="4B4E1928" w14:textId="37E3FC01" w:rsidR="00F853CA" w:rsidRPr="00F35D7C" w:rsidRDefault="00F853CA" w:rsidP="00E16BCC">
      <w:pPr>
        <w:pStyle w:val="SectionBody"/>
        <w:rPr>
          <w:color w:val="auto"/>
          <w:u w:val="single"/>
        </w:rPr>
      </w:pPr>
      <w:r>
        <w:rPr>
          <w:u w:val="single"/>
        </w:rPr>
        <w:lastRenderedPageBreak/>
        <w:t xml:space="preserve">(1) </w:t>
      </w:r>
      <w:r w:rsidR="00F565DD" w:rsidRPr="00F35D7C">
        <w:rPr>
          <w:color w:val="auto"/>
          <w:u w:val="single"/>
        </w:rPr>
        <w:t>T</w:t>
      </w:r>
      <w:r w:rsidRPr="00F35D7C">
        <w:rPr>
          <w:color w:val="auto"/>
          <w:u w:val="single"/>
        </w:rPr>
        <w:t>he patient</w:t>
      </w:r>
      <w:r w:rsidR="0036537A" w:rsidRPr="00F35D7C">
        <w:rPr>
          <w:color w:val="auto"/>
          <w:u w:val="single"/>
        </w:rPr>
        <w:t>’</w:t>
      </w:r>
      <w:r w:rsidRPr="00F35D7C">
        <w:rPr>
          <w:color w:val="auto"/>
          <w:u w:val="single"/>
        </w:rPr>
        <w:t xml:space="preserve">s </w:t>
      </w:r>
      <w:r w:rsidR="0036537A" w:rsidRPr="00F35D7C">
        <w:rPr>
          <w:color w:val="auto"/>
          <w:u w:val="single"/>
        </w:rPr>
        <w:t xml:space="preserve">recommended </w:t>
      </w:r>
      <w:r w:rsidRPr="00F35D7C">
        <w:rPr>
          <w:color w:val="auto"/>
          <w:u w:val="single"/>
        </w:rPr>
        <w:t>tapering schedule,</w:t>
      </w:r>
    </w:p>
    <w:p w14:paraId="078D3D4F" w14:textId="14EE7ED5" w:rsidR="00E16BCC" w:rsidRPr="00F35D7C" w:rsidRDefault="00F853CA" w:rsidP="00E16BCC">
      <w:pPr>
        <w:pStyle w:val="SectionBody"/>
        <w:rPr>
          <w:color w:val="auto"/>
          <w:u w:val="single"/>
        </w:rPr>
      </w:pPr>
      <w:r w:rsidRPr="00F35D7C">
        <w:rPr>
          <w:color w:val="auto"/>
          <w:u w:val="single"/>
        </w:rPr>
        <w:t xml:space="preserve">(2) </w:t>
      </w:r>
      <w:r w:rsidR="00F565DD" w:rsidRPr="00F35D7C">
        <w:rPr>
          <w:color w:val="auto"/>
          <w:u w:val="single"/>
        </w:rPr>
        <w:t>T</w:t>
      </w:r>
      <w:r w:rsidRPr="00F35D7C">
        <w:rPr>
          <w:color w:val="auto"/>
          <w:u w:val="single"/>
        </w:rPr>
        <w:t>he center’s clinical reasoning why the schedule was not followed, and</w:t>
      </w:r>
    </w:p>
    <w:p w14:paraId="082F739F" w14:textId="60DF2D95" w:rsidR="00F853CA" w:rsidRPr="00F35D7C" w:rsidRDefault="00F853CA" w:rsidP="00E16BCC">
      <w:pPr>
        <w:pStyle w:val="SectionBody"/>
        <w:rPr>
          <w:color w:val="auto"/>
          <w:u w:val="single"/>
        </w:rPr>
      </w:pPr>
      <w:r w:rsidRPr="00F35D7C">
        <w:rPr>
          <w:color w:val="auto"/>
          <w:u w:val="single"/>
        </w:rPr>
        <w:t xml:space="preserve">(3) </w:t>
      </w:r>
      <w:r w:rsidR="00F565DD" w:rsidRPr="00F35D7C">
        <w:rPr>
          <w:color w:val="auto"/>
          <w:u w:val="single"/>
        </w:rPr>
        <w:t>T</w:t>
      </w:r>
      <w:r w:rsidRPr="00F35D7C">
        <w:rPr>
          <w:color w:val="auto"/>
          <w:u w:val="single"/>
        </w:rPr>
        <w:t>he center’s plan to return the patient to the recommended tapering schedule.</w:t>
      </w:r>
    </w:p>
    <w:p w14:paraId="15F42C7B" w14:textId="6D4C9BCA" w:rsidR="00F853CA" w:rsidRDefault="00F853CA" w:rsidP="00E16BCC">
      <w:pPr>
        <w:pStyle w:val="SectionBody"/>
      </w:pPr>
      <w:r w:rsidRPr="00F35D7C">
        <w:rPr>
          <w:color w:val="auto"/>
          <w:u w:val="single"/>
        </w:rPr>
        <w:t>(</w:t>
      </w:r>
      <w:r w:rsidR="00275AA6" w:rsidRPr="00F35D7C">
        <w:rPr>
          <w:color w:val="auto"/>
          <w:u w:val="single"/>
        </w:rPr>
        <w:t>e</w:t>
      </w:r>
      <w:r w:rsidRPr="00F35D7C">
        <w:rPr>
          <w:color w:val="auto"/>
          <w:u w:val="single"/>
        </w:rPr>
        <w:t>)</w:t>
      </w:r>
      <w:r w:rsidR="00F565DD" w:rsidRPr="00F35D7C">
        <w:rPr>
          <w:color w:val="auto"/>
          <w:u w:val="single"/>
        </w:rPr>
        <w:t xml:space="preserve"> </w:t>
      </w:r>
      <w:r w:rsidRPr="00F35D7C">
        <w:rPr>
          <w:color w:val="auto"/>
          <w:u w:val="single"/>
        </w:rPr>
        <w:t xml:space="preserve">If the medication-assisted treatment center </w:t>
      </w:r>
      <w:r w:rsidR="007618F8" w:rsidRPr="00F35D7C">
        <w:rPr>
          <w:color w:val="auto"/>
          <w:u w:val="single"/>
        </w:rPr>
        <w:t>has not returned to the patient’s rec</w:t>
      </w:r>
      <w:r w:rsidR="007618F8">
        <w:rPr>
          <w:u w:val="single"/>
        </w:rPr>
        <w:t xml:space="preserve">ommended tapering schedule after six weeks, the center will be deemed as violating this </w:t>
      </w:r>
      <w:r w:rsidR="00DA5898">
        <w:rPr>
          <w:u w:val="single"/>
        </w:rPr>
        <w:t>section and</w:t>
      </w:r>
      <w:r w:rsidR="007618F8">
        <w:rPr>
          <w:u w:val="single"/>
        </w:rPr>
        <w:t xml:space="preserve"> shall be subject to the penalties in §16B-13-9</w:t>
      </w:r>
      <w:r w:rsidR="00043CA1">
        <w:rPr>
          <w:u w:val="single"/>
        </w:rPr>
        <w:t xml:space="preserve"> of this code</w:t>
      </w:r>
      <w:r w:rsidR="007618F8">
        <w:rPr>
          <w:u w:val="single"/>
        </w:rPr>
        <w:t>.</w:t>
      </w:r>
    </w:p>
    <w:p w14:paraId="0C83DD27" w14:textId="6D789DE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5031D">
        <w:t>require medication-assisted treatment centers to provide comprehensive medical services to patients and require auditing of tapering protocols.</w:t>
      </w:r>
    </w:p>
    <w:p w14:paraId="39C7E9D7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D171" w14:textId="77777777" w:rsidR="005C2EE8" w:rsidRPr="00B844FE" w:rsidRDefault="005C2EE8" w:rsidP="00B844FE">
      <w:r>
        <w:separator/>
      </w:r>
    </w:p>
  </w:endnote>
  <w:endnote w:type="continuationSeparator" w:id="0">
    <w:p w14:paraId="0963DC7C" w14:textId="77777777" w:rsidR="005C2EE8" w:rsidRPr="00B844FE" w:rsidRDefault="005C2E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5907BD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EC437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4426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2F7A" w14:textId="77777777" w:rsidR="005C2EE8" w:rsidRPr="00B844FE" w:rsidRDefault="005C2EE8" w:rsidP="00B844FE">
      <w:r>
        <w:separator/>
      </w:r>
    </w:p>
  </w:footnote>
  <w:footnote w:type="continuationSeparator" w:id="0">
    <w:p w14:paraId="13DA9F33" w14:textId="77777777" w:rsidR="005C2EE8" w:rsidRPr="00B844FE" w:rsidRDefault="005C2E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384F" w14:textId="77777777" w:rsidR="002A0269" w:rsidRPr="00B844FE" w:rsidRDefault="00737FEC">
    <w:pPr>
      <w:pStyle w:val="Header"/>
    </w:pPr>
    <w:sdt>
      <w:sdtPr>
        <w:id w:val="-684364211"/>
        <w:placeholder>
          <w:docPart w:val="558928007E2946A2B4909ECA3900C05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58928007E2946A2B4909ECA3900C050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0FB1" w14:textId="7209FD9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ED3590">
          <w:t>SB</w:t>
        </w:r>
      </w:sdtContent>
    </w:sdt>
    <w:r w:rsidR="007A5259">
      <w:t xml:space="preserve"> </w:t>
    </w:r>
    <w:r w:rsidR="00572173">
      <w:t>726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ED3590">
          <w:t>2025R3663</w:t>
        </w:r>
      </w:sdtContent>
    </w:sdt>
  </w:p>
  <w:p w14:paraId="5FE8E7E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B710" w14:textId="6D60D998" w:rsidR="002A0269" w:rsidRPr="002A0269" w:rsidRDefault="00737FEC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ED3590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E7"/>
    <w:rsid w:val="0000526A"/>
    <w:rsid w:val="000136D9"/>
    <w:rsid w:val="000238FA"/>
    <w:rsid w:val="00031CFB"/>
    <w:rsid w:val="00043CA1"/>
    <w:rsid w:val="000573A9"/>
    <w:rsid w:val="00083F50"/>
    <w:rsid w:val="00085D22"/>
    <w:rsid w:val="0009515E"/>
    <w:rsid w:val="000A4F0E"/>
    <w:rsid w:val="000C5C77"/>
    <w:rsid w:val="000E3912"/>
    <w:rsid w:val="0010070F"/>
    <w:rsid w:val="00106CAC"/>
    <w:rsid w:val="001143CA"/>
    <w:rsid w:val="001213F9"/>
    <w:rsid w:val="0015112E"/>
    <w:rsid w:val="001512E4"/>
    <w:rsid w:val="00153AF7"/>
    <w:rsid w:val="001552E7"/>
    <w:rsid w:val="001566B4"/>
    <w:rsid w:val="00170352"/>
    <w:rsid w:val="001A66B7"/>
    <w:rsid w:val="001B12A5"/>
    <w:rsid w:val="001C279E"/>
    <w:rsid w:val="001D295E"/>
    <w:rsid w:val="001D459E"/>
    <w:rsid w:val="001D7E5F"/>
    <w:rsid w:val="00211027"/>
    <w:rsid w:val="002266FF"/>
    <w:rsid w:val="0027011C"/>
    <w:rsid w:val="00274200"/>
    <w:rsid w:val="00275740"/>
    <w:rsid w:val="00275AA6"/>
    <w:rsid w:val="002977FB"/>
    <w:rsid w:val="002A0269"/>
    <w:rsid w:val="002A482E"/>
    <w:rsid w:val="002C3587"/>
    <w:rsid w:val="002D6294"/>
    <w:rsid w:val="002E7481"/>
    <w:rsid w:val="002F3FDF"/>
    <w:rsid w:val="002F486A"/>
    <w:rsid w:val="003018BB"/>
    <w:rsid w:val="00303684"/>
    <w:rsid w:val="003143F5"/>
    <w:rsid w:val="00314854"/>
    <w:rsid w:val="00340487"/>
    <w:rsid w:val="003641F8"/>
    <w:rsid w:val="003645CF"/>
    <w:rsid w:val="0036537A"/>
    <w:rsid w:val="00394191"/>
    <w:rsid w:val="003C51CD"/>
    <w:rsid w:val="003F38AC"/>
    <w:rsid w:val="00400F51"/>
    <w:rsid w:val="00411CDF"/>
    <w:rsid w:val="004368E0"/>
    <w:rsid w:val="0045031D"/>
    <w:rsid w:val="00454010"/>
    <w:rsid w:val="004C13DD"/>
    <w:rsid w:val="004D0DF1"/>
    <w:rsid w:val="004D22B7"/>
    <w:rsid w:val="004D2CC5"/>
    <w:rsid w:val="004E3441"/>
    <w:rsid w:val="00500579"/>
    <w:rsid w:val="005405BD"/>
    <w:rsid w:val="00557F35"/>
    <w:rsid w:val="005674A6"/>
    <w:rsid w:val="00567A8A"/>
    <w:rsid w:val="00572173"/>
    <w:rsid w:val="00575F35"/>
    <w:rsid w:val="005767A5"/>
    <w:rsid w:val="005879F9"/>
    <w:rsid w:val="005953BF"/>
    <w:rsid w:val="005A1B44"/>
    <w:rsid w:val="005A5366"/>
    <w:rsid w:val="005C2C99"/>
    <w:rsid w:val="005C2EE8"/>
    <w:rsid w:val="005D2F02"/>
    <w:rsid w:val="005D7E17"/>
    <w:rsid w:val="005E632A"/>
    <w:rsid w:val="006039B5"/>
    <w:rsid w:val="006210B7"/>
    <w:rsid w:val="006369EB"/>
    <w:rsid w:val="00637E73"/>
    <w:rsid w:val="00651FD1"/>
    <w:rsid w:val="006735E9"/>
    <w:rsid w:val="006832DA"/>
    <w:rsid w:val="006865E9"/>
    <w:rsid w:val="00691F3E"/>
    <w:rsid w:val="00694BFB"/>
    <w:rsid w:val="006A106B"/>
    <w:rsid w:val="006C523D"/>
    <w:rsid w:val="006D4036"/>
    <w:rsid w:val="006E276D"/>
    <w:rsid w:val="006F1D5E"/>
    <w:rsid w:val="00727425"/>
    <w:rsid w:val="007277B2"/>
    <w:rsid w:val="00737FEC"/>
    <w:rsid w:val="00746D53"/>
    <w:rsid w:val="007618F8"/>
    <w:rsid w:val="00790A56"/>
    <w:rsid w:val="007A465E"/>
    <w:rsid w:val="007A5259"/>
    <w:rsid w:val="007A7081"/>
    <w:rsid w:val="007B4420"/>
    <w:rsid w:val="007F0BE7"/>
    <w:rsid w:val="007F1CF5"/>
    <w:rsid w:val="007F29DD"/>
    <w:rsid w:val="00805C58"/>
    <w:rsid w:val="0083266C"/>
    <w:rsid w:val="00834EDE"/>
    <w:rsid w:val="0084718E"/>
    <w:rsid w:val="0085149D"/>
    <w:rsid w:val="00852B87"/>
    <w:rsid w:val="008736AA"/>
    <w:rsid w:val="00877CCE"/>
    <w:rsid w:val="00883B64"/>
    <w:rsid w:val="008D275D"/>
    <w:rsid w:val="008E2BCF"/>
    <w:rsid w:val="008E40D3"/>
    <w:rsid w:val="008E6939"/>
    <w:rsid w:val="00904BB8"/>
    <w:rsid w:val="00916846"/>
    <w:rsid w:val="00931FBB"/>
    <w:rsid w:val="00976B68"/>
    <w:rsid w:val="00980327"/>
    <w:rsid w:val="00986478"/>
    <w:rsid w:val="009B3FE7"/>
    <w:rsid w:val="009B5557"/>
    <w:rsid w:val="009F1067"/>
    <w:rsid w:val="00A24BB6"/>
    <w:rsid w:val="00A31E01"/>
    <w:rsid w:val="00A503B2"/>
    <w:rsid w:val="00A527AD"/>
    <w:rsid w:val="00A56872"/>
    <w:rsid w:val="00A718CF"/>
    <w:rsid w:val="00A76BF1"/>
    <w:rsid w:val="00A86A35"/>
    <w:rsid w:val="00A90413"/>
    <w:rsid w:val="00AA5778"/>
    <w:rsid w:val="00AB0024"/>
    <w:rsid w:val="00AE48A0"/>
    <w:rsid w:val="00AE61BE"/>
    <w:rsid w:val="00AF3167"/>
    <w:rsid w:val="00B16F25"/>
    <w:rsid w:val="00B24422"/>
    <w:rsid w:val="00B2620B"/>
    <w:rsid w:val="00B510D6"/>
    <w:rsid w:val="00B66B81"/>
    <w:rsid w:val="00B80C20"/>
    <w:rsid w:val="00B844FE"/>
    <w:rsid w:val="00B86B4F"/>
    <w:rsid w:val="00BA1F84"/>
    <w:rsid w:val="00BB3EF0"/>
    <w:rsid w:val="00BC562B"/>
    <w:rsid w:val="00C158FA"/>
    <w:rsid w:val="00C32FED"/>
    <w:rsid w:val="00C33014"/>
    <w:rsid w:val="00C33434"/>
    <w:rsid w:val="00C34869"/>
    <w:rsid w:val="00C42EB6"/>
    <w:rsid w:val="00C60082"/>
    <w:rsid w:val="00C7535C"/>
    <w:rsid w:val="00C85096"/>
    <w:rsid w:val="00CA546E"/>
    <w:rsid w:val="00CB20EF"/>
    <w:rsid w:val="00CC1F3B"/>
    <w:rsid w:val="00CD12CB"/>
    <w:rsid w:val="00CD36CF"/>
    <w:rsid w:val="00CF1DCA"/>
    <w:rsid w:val="00D579FC"/>
    <w:rsid w:val="00D81C16"/>
    <w:rsid w:val="00DA5898"/>
    <w:rsid w:val="00DA7218"/>
    <w:rsid w:val="00DC752B"/>
    <w:rsid w:val="00DD243C"/>
    <w:rsid w:val="00DE526B"/>
    <w:rsid w:val="00DF199D"/>
    <w:rsid w:val="00E01542"/>
    <w:rsid w:val="00E0727B"/>
    <w:rsid w:val="00E15142"/>
    <w:rsid w:val="00E16BCC"/>
    <w:rsid w:val="00E36465"/>
    <w:rsid w:val="00E365F1"/>
    <w:rsid w:val="00E37673"/>
    <w:rsid w:val="00E43064"/>
    <w:rsid w:val="00E524F7"/>
    <w:rsid w:val="00E62F48"/>
    <w:rsid w:val="00E637A0"/>
    <w:rsid w:val="00E7721B"/>
    <w:rsid w:val="00E831B3"/>
    <w:rsid w:val="00E95FBC"/>
    <w:rsid w:val="00EB0DC5"/>
    <w:rsid w:val="00EB428C"/>
    <w:rsid w:val="00ED3590"/>
    <w:rsid w:val="00ED536F"/>
    <w:rsid w:val="00EE5B47"/>
    <w:rsid w:val="00EE70CB"/>
    <w:rsid w:val="00F35D7C"/>
    <w:rsid w:val="00F400BB"/>
    <w:rsid w:val="00F41CA2"/>
    <w:rsid w:val="00F42676"/>
    <w:rsid w:val="00F443C0"/>
    <w:rsid w:val="00F54E1E"/>
    <w:rsid w:val="00F565DD"/>
    <w:rsid w:val="00F62EFB"/>
    <w:rsid w:val="00F853CA"/>
    <w:rsid w:val="00F939A4"/>
    <w:rsid w:val="00FA2AC2"/>
    <w:rsid w:val="00FA7B09"/>
    <w:rsid w:val="00FD5B51"/>
    <w:rsid w:val="00FD5E4D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10096"/>
  <w15:chartTrackingRefBased/>
  <w15:docId w15:val="{D130D517-E968-4919-B3DC-BED47E77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NormalWeb">
    <w:name w:val="Normal (Web)"/>
    <w:basedOn w:val="Normal"/>
    <w:uiPriority w:val="99"/>
    <w:semiHidden/>
    <w:locked/>
    <w:rsid w:val="00931F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368C72ED0F4FB5BB129CE6EAD9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22DB-4139-4087-A57B-DA0F37CE4B7A}"/>
      </w:docPartPr>
      <w:docPartBody>
        <w:p w:rsidR="009B6432" w:rsidRDefault="00B063D2">
          <w:pPr>
            <w:pStyle w:val="7F368C72ED0F4FB5BB129CE6EAD9A6AC"/>
          </w:pPr>
          <w:r w:rsidRPr="00B844FE">
            <w:t>Prefix Text</w:t>
          </w:r>
        </w:p>
      </w:docPartBody>
    </w:docPart>
    <w:docPart>
      <w:docPartPr>
        <w:name w:val="558928007E2946A2B4909ECA3900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B9C1F-78C3-4E00-9B10-DDFBA4E38000}"/>
      </w:docPartPr>
      <w:docPartBody>
        <w:p w:rsidR="009B6432" w:rsidRDefault="00B063D2">
          <w:pPr>
            <w:pStyle w:val="558928007E2946A2B4909ECA3900C050"/>
          </w:pPr>
          <w:r w:rsidRPr="00B844FE">
            <w:t>[Type here]</w:t>
          </w:r>
        </w:p>
      </w:docPartBody>
    </w:docPart>
    <w:docPart>
      <w:docPartPr>
        <w:name w:val="7E6063199FA240D898D6236B43B94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0607-A894-4F8D-BF56-B8D1C996BC0C}"/>
      </w:docPartPr>
      <w:docPartBody>
        <w:p w:rsidR="009B6432" w:rsidRDefault="00B063D2">
          <w:pPr>
            <w:pStyle w:val="7E6063199FA240D898D6236B43B943E3"/>
          </w:pPr>
          <w:r w:rsidRPr="00B844FE">
            <w:t>Number</w:t>
          </w:r>
        </w:p>
      </w:docPartBody>
    </w:docPart>
    <w:docPart>
      <w:docPartPr>
        <w:name w:val="1BBCDFCFC4634B6D9BBAD6D82A6BD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FCD99-33E9-451E-BCD0-01EBA37D0ED0}"/>
      </w:docPartPr>
      <w:docPartBody>
        <w:p w:rsidR="009B6432" w:rsidRDefault="00B063D2">
          <w:pPr>
            <w:pStyle w:val="1BBCDFCFC4634B6D9BBAD6D82A6BDDD4"/>
          </w:pPr>
          <w:r w:rsidRPr="00B844FE">
            <w:t>Enter Sponsors Here</w:t>
          </w:r>
        </w:p>
      </w:docPartBody>
    </w:docPart>
    <w:docPart>
      <w:docPartPr>
        <w:name w:val="397BEB520C6A4D1BA7168746F8C6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5D65-1D47-4C1E-A80F-4A1A15C10837}"/>
      </w:docPartPr>
      <w:docPartBody>
        <w:p w:rsidR="009B6432" w:rsidRDefault="00B063D2">
          <w:pPr>
            <w:pStyle w:val="397BEB520C6A4D1BA7168746F8C6F05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AC"/>
    <w:rsid w:val="000238FA"/>
    <w:rsid w:val="00153AF7"/>
    <w:rsid w:val="001D7E5F"/>
    <w:rsid w:val="002D6294"/>
    <w:rsid w:val="003929AC"/>
    <w:rsid w:val="00474B92"/>
    <w:rsid w:val="005E632A"/>
    <w:rsid w:val="0085149D"/>
    <w:rsid w:val="00852B87"/>
    <w:rsid w:val="00877CCE"/>
    <w:rsid w:val="00904BB8"/>
    <w:rsid w:val="009B6432"/>
    <w:rsid w:val="00A24BB6"/>
    <w:rsid w:val="00AA5778"/>
    <w:rsid w:val="00AF3167"/>
    <w:rsid w:val="00B063D2"/>
    <w:rsid w:val="00C12DA4"/>
    <w:rsid w:val="00CA546E"/>
    <w:rsid w:val="00DA4908"/>
    <w:rsid w:val="00E7721B"/>
    <w:rsid w:val="00E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368C72ED0F4FB5BB129CE6EAD9A6AC">
    <w:name w:val="7F368C72ED0F4FB5BB129CE6EAD9A6AC"/>
  </w:style>
  <w:style w:type="paragraph" w:customStyle="1" w:styleId="558928007E2946A2B4909ECA3900C050">
    <w:name w:val="558928007E2946A2B4909ECA3900C050"/>
  </w:style>
  <w:style w:type="paragraph" w:customStyle="1" w:styleId="7E6063199FA240D898D6236B43B943E3">
    <w:name w:val="7E6063199FA240D898D6236B43B943E3"/>
  </w:style>
  <w:style w:type="paragraph" w:customStyle="1" w:styleId="1BBCDFCFC4634B6D9BBAD6D82A6BDDD4">
    <w:name w:val="1BBCDFCFC4634B6D9BBAD6D82A6BDDD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7BEB520C6A4D1BA7168746F8C6F05F">
    <w:name w:val="397BEB520C6A4D1BA7168746F8C6F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12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Fonner</dc:creator>
  <cp:keywords/>
  <dc:description/>
  <cp:lastModifiedBy>Kristin Jones</cp:lastModifiedBy>
  <cp:revision>10</cp:revision>
  <cp:lastPrinted>2025-02-28T14:58:00Z</cp:lastPrinted>
  <dcterms:created xsi:type="dcterms:W3CDTF">2025-03-04T20:50:00Z</dcterms:created>
  <dcterms:modified xsi:type="dcterms:W3CDTF">2025-03-07T20:09:00Z</dcterms:modified>
</cp:coreProperties>
</file>