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207FAF" w:rsidRDefault="00CD36CF" w:rsidP="00CC1F3B">
      <w:pPr>
        <w:pStyle w:val="TitlePageOrigin"/>
        <w:rPr>
          <w:color w:val="auto"/>
        </w:rPr>
      </w:pPr>
      <w:r w:rsidRPr="00207FAF">
        <w:rPr>
          <w:color w:val="auto"/>
        </w:rPr>
        <w:t>WEST virginia legislature</w:t>
      </w:r>
    </w:p>
    <w:p w14:paraId="446F25A9" w14:textId="28A1688D" w:rsidR="00CD36CF" w:rsidRPr="00207FAF" w:rsidRDefault="00CD36CF" w:rsidP="00CC1F3B">
      <w:pPr>
        <w:pStyle w:val="TitlePageSession"/>
        <w:rPr>
          <w:color w:val="auto"/>
        </w:rPr>
      </w:pPr>
      <w:r w:rsidRPr="00207FAF">
        <w:rPr>
          <w:color w:val="auto"/>
        </w:rPr>
        <w:t>20</w:t>
      </w:r>
      <w:r w:rsidR="007F29DD" w:rsidRPr="00207FAF">
        <w:rPr>
          <w:color w:val="auto"/>
        </w:rPr>
        <w:t>2</w:t>
      </w:r>
      <w:r w:rsidR="00310D3A" w:rsidRPr="00207FAF">
        <w:rPr>
          <w:color w:val="auto"/>
        </w:rPr>
        <w:t>5</w:t>
      </w:r>
      <w:r w:rsidRPr="00207FAF">
        <w:rPr>
          <w:color w:val="auto"/>
        </w:rPr>
        <w:t xml:space="preserve"> regular session</w:t>
      </w:r>
    </w:p>
    <w:p w14:paraId="77049CE2" w14:textId="77777777" w:rsidR="00CD36CF" w:rsidRPr="00207FAF" w:rsidRDefault="00D46168"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07FAF">
            <w:rPr>
              <w:color w:val="auto"/>
            </w:rPr>
            <w:t>Introduced</w:t>
          </w:r>
        </w:sdtContent>
      </w:sdt>
    </w:p>
    <w:p w14:paraId="070377CD" w14:textId="51373C18" w:rsidR="00CD36CF" w:rsidRPr="00207FAF" w:rsidRDefault="00D4616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791A2D" w:rsidRPr="00207FAF">
            <w:rPr>
              <w:color w:val="auto"/>
            </w:rPr>
            <w:t>Senate</w:t>
          </w:r>
        </w:sdtContent>
      </w:sdt>
      <w:r w:rsidR="00303684" w:rsidRPr="00207FAF">
        <w:rPr>
          <w:color w:val="auto"/>
        </w:rPr>
        <w:t xml:space="preserve"> </w:t>
      </w:r>
      <w:r w:rsidR="00CD36CF" w:rsidRPr="00207FAF">
        <w:rPr>
          <w:color w:val="auto"/>
        </w:rPr>
        <w:t xml:space="preserve">Bill </w:t>
      </w:r>
      <w:sdt>
        <w:sdtPr>
          <w:rPr>
            <w:color w:val="auto"/>
          </w:rPr>
          <w:tag w:val="BNum"/>
          <w:id w:val="1645317809"/>
          <w:lock w:val="sdtLocked"/>
          <w:placeholder>
            <w:docPart w:val="20C22F1B7FBD4C33B249773D07E082F8"/>
          </w:placeholder>
          <w:text/>
        </w:sdtPr>
        <w:sdtEndPr/>
        <w:sdtContent>
          <w:r w:rsidR="00F81CC4">
            <w:rPr>
              <w:color w:val="auto"/>
            </w:rPr>
            <w:t>80</w:t>
          </w:r>
        </w:sdtContent>
      </w:sdt>
    </w:p>
    <w:p w14:paraId="2B17A3F4" w14:textId="6F51C6F4" w:rsidR="00CD36CF" w:rsidRPr="00207FAF" w:rsidRDefault="00CD36CF" w:rsidP="00CC1F3B">
      <w:pPr>
        <w:pStyle w:val="Sponsors"/>
        <w:rPr>
          <w:color w:val="auto"/>
        </w:rPr>
      </w:pPr>
      <w:r w:rsidRPr="00207FAF">
        <w:rPr>
          <w:color w:val="auto"/>
        </w:rPr>
        <w:t xml:space="preserve">By </w:t>
      </w:r>
      <w:sdt>
        <w:sdtPr>
          <w:rPr>
            <w:color w:val="auto"/>
          </w:rPr>
          <w:tag w:val="Sponsors"/>
          <w:id w:val="1589585889"/>
          <w:placeholder>
            <w:docPart w:val="D3DF987F6921417FB42A59748B040B52"/>
          </w:placeholder>
          <w:text w:multiLine="1"/>
        </w:sdtPr>
        <w:sdtEndPr/>
        <w:sdtContent>
          <w:r w:rsidR="00791A2D" w:rsidRPr="00207FAF">
            <w:rPr>
              <w:color w:val="auto"/>
            </w:rPr>
            <w:t>Senator</w:t>
          </w:r>
          <w:r w:rsidR="00D46168">
            <w:rPr>
              <w:color w:val="auto"/>
            </w:rPr>
            <w:t>s</w:t>
          </w:r>
          <w:r w:rsidR="00791A2D" w:rsidRPr="00207FAF">
            <w:rPr>
              <w:color w:val="auto"/>
            </w:rPr>
            <w:t xml:space="preserve"> Rucker</w:t>
          </w:r>
          <w:r w:rsidR="00D46168">
            <w:rPr>
              <w:color w:val="auto"/>
            </w:rPr>
            <w:t xml:space="preserve"> and Thorne</w:t>
          </w:r>
        </w:sdtContent>
      </w:sdt>
    </w:p>
    <w:p w14:paraId="44F98F1F" w14:textId="3E972D0F" w:rsidR="00E831B3" w:rsidRPr="00207FAF" w:rsidRDefault="00CD36CF" w:rsidP="00CC1F3B">
      <w:pPr>
        <w:pStyle w:val="References"/>
        <w:rPr>
          <w:color w:val="auto"/>
        </w:rPr>
      </w:pPr>
      <w:r w:rsidRPr="00207FAF">
        <w:rPr>
          <w:color w:val="auto"/>
        </w:rPr>
        <w:t>[</w:t>
      </w:r>
      <w:sdt>
        <w:sdtPr>
          <w:rPr>
            <w:color w:val="auto"/>
          </w:rPr>
          <w:tag w:val="References"/>
          <w:id w:val="-1043047873"/>
          <w:placeholder>
            <w:docPart w:val="86D2588D5BE4435AB3D90589B95411FC"/>
          </w:placeholder>
          <w:text w:multiLine="1"/>
        </w:sdtPr>
        <w:sdtEndPr/>
        <w:sdtContent>
          <w:r w:rsidR="00F81CC4" w:rsidRPr="00207FAF">
            <w:rPr>
              <w:color w:val="auto"/>
            </w:rPr>
            <w:t xml:space="preserve">Introduced </w:t>
          </w:r>
          <w:r w:rsidR="00F81CC4" w:rsidRPr="009335EE">
            <w:rPr>
              <w:color w:val="auto"/>
            </w:rPr>
            <w:t>February 12, 2025</w:t>
          </w:r>
          <w:r w:rsidR="00F81CC4" w:rsidRPr="00207FAF">
            <w:rPr>
              <w:color w:val="auto"/>
            </w:rPr>
            <w:t>; referred</w:t>
          </w:r>
          <w:r w:rsidR="00F81CC4" w:rsidRPr="00207FAF">
            <w:rPr>
              <w:color w:val="auto"/>
            </w:rPr>
            <w:br/>
            <w:t xml:space="preserve"> to the Committee on</w:t>
          </w:r>
          <w:r w:rsidR="00983234">
            <w:rPr>
              <w:color w:val="auto"/>
            </w:rPr>
            <w:t xml:space="preserve"> Education; and then to the Committee on the Judiciary</w:t>
          </w:r>
        </w:sdtContent>
      </w:sdt>
      <w:r w:rsidRPr="00207FAF">
        <w:rPr>
          <w:color w:val="auto"/>
        </w:rPr>
        <w:t>]</w:t>
      </w:r>
    </w:p>
    <w:p w14:paraId="34F47D0B" w14:textId="7824BD35" w:rsidR="00303684" w:rsidRPr="00207FAF" w:rsidRDefault="0000526A" w:rsidP="00CC1F3B">
      <w:pPr>
        <w:pStyle w:val="TitleSection"/>
        <w:rPr>
          <w:color w:val="auto"/>
        </w:rPr>
      </w:pPr>
      <w:r w:rsidRPr="00207FAF">
        <w:rPr>
          <w:color w:val="auto"/>
        </w:rPr>
        <w:lastRenderedPageBreak/>
        <w:t>A BILL</w:t>
      </w:r>
      <w:r w:rsidR="00432FAB" w:rsidRPr="00207FAF">
        <w:rPr>
          <w:color w:val="auto"/>
        </w:rPr>
        <w:t xml:space="preserve"> to amend the Code of West Virginia, 1931, as amended, </w:t>
      </w:r>
      <w:r w:rsidR="006A1D0F" w:rsidRPr="00207FAF">
        <w:rPr>
          <w:color w:val="auto"/>
        </w:rPr>
        <w:t xml:space="preserve">by adding a new </w:t>
      </w:r>
      <w:r w:rsidR="006B0021" w:rsidRPr="00207FAF">
        <w:rPr>
          <w:color w:val="auto"/>
        </w:rPr>
        <w:t>section</w:t>
      </w:r>
      <w:r w:rsidR="006A1D0F" w:rsidRPr="00207FAF">
        <w:rPr>
          <w:color w:val="auto"/>
        </w:rPr>
        <w:t>, designated §</w:t>
      </w:r>
      <w:r w:rsidR="00C674D6" w:rsidRPr="00207FAF">
        <w:rPr>
          <w:color w:val="auto"/>
        </w:rPr>
        <w:t>18-2-4</w:t>
      </w:r>
      <w:r w:rsidR="00A56C90" w:rsidRPr="00207FAF">
        <w:rPr>
          <w:color w:val="auto"/>
        </w:rPr>
        <w:t>6</w:t>
      </w:r>
      <w:r w:rsidR="006A1D0F" w:rsidRPr="00207FAF">
        <w:rPr>
          <w:color w:val="auto"/>
        </w:rPr>
        <w:t xml:space="preserve">, </w:t>
      </w:r>
      <w:r w:rsidR="002F63C7" w:rsidRPr="00207FAF">
        <w:rPr>
          <w:color w:val="auto"/>
        </w:rPr>
        <w:t>r</w:t>
      </w:r>
      <w:r w:rsidR="00432FAB" w:rsidRPr="00207FAF">
        <w:rPr>
          <w:color w:val="auto"/>
        </w:rPr>
        <w:t>elating to</w:t>
      </w:r>
      <w:r w:rsidR="00C674D6" w:rsidRPr="00207FAF">
        <w:rPr>
          <w:color w:val="auto"/>
        </w:rPr>
        <w:t xml:space="preserve"> requiring a moment of silence at the beginning of each school day; forbidding teachers from making suggestions as to the nature of the reflection that students may engage in during the moment of silence; and </w:t>
      </w:r>
      <w:r w:rsidR="00555E14" w:rsidRPr="00207FAF">
        <w:rPr>
          <w:color w:val="auto"/>
        </w:rPr>
        <w:t>providing for the Attorney General to defend the provisions of this section</w:t>
      </w:r>
      <w:r w:rsidR="00C674D6" w:rsidRPr="00207FAF">
        <w:rPr>
          <w:color w:val="auto"/>
        </w:rPr>
        <w:t>.</w:t>
      </w:r>
    </w:p>
    <w:p w14:paraId="352F108A" w14:textId="2D2337D6" w:rsidR="00432FAB" w:rsidRPr="00207FAF" w:rsidRDefault="00432FAB" w:rsidP="002F0C04">
      <w:pPr>
        <w:pStyle w:val="EnactingClause"/>
        <w:rPr>
          <w:color w:val="auto"/>
        </w:rPr>
      </w:pPr>
      <w:r w:rsidRPr="00207FAF">
        <w:rPr>
          <w:color w:val="auto"/>
        </w:rPr>
        <w:t>Be it enacted by the Legislature of West Virginia:</w:t>
      </w:r>
    </w:p>
    <w:p w14:paraId="60962D06" w14:textId="77777777" w:rsidR="00C674D6" w:rsidRPr="00207FAF" w:rsidRDefault="00C674D6" w:rsidP="00C674D6">
      <w:pPr>
        <w:pStyle w:val="ArticleHeading"/>
        <w:rPr>
          <w:color w:val="auto"/>
        </w:rPr>
      </w:pPr>
      <w:r w:rsidRPr="00207FAF">
        <w:rPr>
          <w:color w:val="auto"/>
        </w:rPr>
        <w:t>ARTICLE 2. STATE BOARD OF EDUCATION.</w:t>
      </w:r>
    </w:p>
    <w:p w14:paraId="6E2F7088" w14:textId="12EF1A52" w:rsidR="00555E14" w:rsidRPr="00207FAF" w:rsidRDefault="006A1D0F" w:rsidP="000F08CA">
      <w:pPr>
        <w:pStyle w:val="SectionHeading"/>
        <w:rPr>
          <w:color w:val="auto"/>
          <w:u w:val="single"/>
        </w:rPr>
        <w:sectPr w:rsidR="00555E14" w:rsidRPr="00207FAF" w:rsidSect="00555E1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07FAF">
        <w:rPr>
          <w:color w:val="auto"/>
          <w:u w:val="single"/>
        </w:rPr>
        <w:t>§</w:t>
      </w:r>
      <w:r w:rsidR="00C674D6" w:rsidRPr="00207FAF">
        <w:rPr>
          <w:color w:val="auto"/>
          <w:u w:val="single"/>
        </w:rPr>
        <w:t>18</w:t>
      </w:r>
      <w:r w:rsidR="006B0021" w:rsidRPr="00207FAF">
        <w:rPr>
          <w:color w:val="auto"/>
          <w:u w:val="single"/>
        </w:rPr>
        <w:t>-</w:t>
      </w:r>
      <w:r w:rsidR="00C674D6" w:rsidRPr="00207FAF">
        <w:rPr>
          <w:color w:val="auto"/>
          <w:u w:val="single"/>
        </w:rPr>
        <w:t>2</w:t>
      </w:r>
      <w:r w:rsidR="006B0021" w:rsidRPr="00207FAF">
        <w:rPr>
          <w:color w:val="auto"/>
          <w:u w:val="single"/>
        </w:rPr>
        <w:t>-</w:t>
      </w:r>
      <w:r w:rsidR="00C674D6" w:rsidRPr="00207FAF">
        <w:rPr>
          <w:color w:val="auto"/>
          <w:u w:val="single"/>
        </w:rPr>
        <w:t>4</w:t>
      </w:r>
      <w:r w:rsidR="00A56C90" w:rsidRPr="00207FAF">
        <w:rPr>
          <w:color w:val="auto"/>
          <w:u w:val="single"/>
        </w:rPr>
        <w:t>6</w:t>
      </w:r>
      <w:r w:rsidR="006B0021" w:rsidRPr="00207FAF">
        <w:rPr>
          <w:color w:val="auto"/>
          <w:u w:val="single"/>
        </w:rPr>
        <w:t xml:space="preserve">. </w:t>
      </w:r>
      <w:r w:rsidR="000F08CA" w:rsidRPr="00207FAF">
        <w:rPr>
          <w:color w:val="auto"/>
          <w:u w:val="single"/>
        </w:rPr>
        <w:t>Daily observance of one minute of silence.</w:t>
      </w:r>
    </w:p>
    <w:p w14:paraId="7AE537CB" w14:textId="01E98BDD" w:rsidR="009766E1" w:rsidRPr="00207FAF" w:rsidRDefault="009766E1" w:rsidP="009766E1">
      <w:pPr>
        <w:pStyle w:val="SectionBody"/>
        <w:rPr>
          <w:color w:val="auto"/>
          <w:u w:val="single"/>
        </w:rPr>
      </w:pPr>
      <w:r w:rsidRPr="00207FAF">
        <w:rPr>
          <w:color w:val="auto"/>
          <w:u w:val="single"/>
        </w:rPr>
        <w:t xml:space="preserve">(a) </w:t>
      </w:r>
      <w:r w:rsidR="000F08CA" w:rsidRPr="00207FAF">
        <w:rPr>
          <w:color w:val="auto"/>
          <w:u w:val="single"/>
        </w:rPr>
        <w:t xml:space="preserve">In order that the right of every pupil to the free exercise of religion be guaranteed within the schools and that the freedom of each individual pupil be subject to the least possible pressure from the state either to engage in, or to refrain from, religious observation on school grounds, the school board of each </w:t>
      </w:r>
      <w:r w:rsidRPr="00207FAF">
        <w:rPr>
          <w:color w:val="auto"/>
          <w:u w:val="single"/>
        </w:rPr>
        <w:t>county</w:t>
      </w:r>
      <w:r w:rsidR="000F08CA" w:rsidRPr="00207FAF">
        <w:rPr>
          <w:color w:val="auto"/>
          <w:u w:val="single"/>
        </w:rPr>
        <w:t xml:space="preserve"> shall establish the daily observance of one minute of silence in each classroom of the </w:t>
      </w:r>
      <w:r w:rsidRPr="00207FAF">
        <w:rPr>
          <w:color w:val="auto"/>
          <w:u w:val="single"/>
        </w:rPr>
        <w:t>county</w:t>
      </w:r>
      <w:r w:rsidR="000F08CA" w:rsidRPr="00207FAF">
        <w:rPr>
          <w:color w:val="auto"/>
          <w:u w:val="single"/>
        </w:rPr>
        <w:t>.</w:t>
      </w:r>
    </w:p>
    <w:p w14:paraId="5DCF99CB" w14:textId="352552D2" w:rsidR="009766E1" w:rsidRPr="00207FAF" w:rsidRDefault="009766E1" w:rsidP="009766E1">
      <w:pPr>
        <w:pStyle w:val="SectionBody"/>
        <w:rPr>
          <w:color w:val="auto"/>
          <w:u w:val="single"/>
        </w:rPr>
      </w:pPr>
      <w:r w:rsidRPr="00207FAF">
        <w:rPr>
          <w:color w:val="auto"/>
          <w:u w:val="single"/>
        </w:rPr>
        <w:t xml:space="preserve">(b) </w:t>
      </w:r>
      <w:r w:rsidR="000F08CA" w:rsidRPr="00207FAF">
        <w:rPr>
          <w:color w:val="auto"/>
          <w:u w:val="single"/>
        </w:rPr>
        <w:t xml:space="preserve">During such one-minute period of silence, the teacher responsible for each classroom shall take care that all pupils remain seated and silent and make no distracting display to the end that each pupil may, in the exercise of his or her individual choice, meditate, </w:t>
      </w:r>
      <w:r w:rsidR="00C51FAC" w:rsidRPr="00207FAF">
        <w:rPr>
          <w:color w:val="auto"/>
          <w:u w:val="single"/>
        </w:rPr>
        <w:t>pray,</w:t>
      </w:r>
      <w:r w:rsidR="000F08CA" w:rsidRPr="00207FAF">
        <w:rPr>
          <w:color w:val="auto"/>
          <w:u w:val="single"/>
        </w:rPr>
        <w:t xml:space="preserve"> or engage in any other silent activity which does not interfere with, distract, or impede other pupils in the like exercise of individual choice.</w:t>
      </w:r>
    </w:p>
    <w:p w14:paraId="17E0C254" w14:textId="509FDDD2" w:rsidR="00C674D6" w:rsidRPr="00207FAF" w:rsidRDefault="009766E1" w:rsidP="009766E1">
      <w:pPr>
        <w:pStyle w:val="SectionBody"/>
        <w:rPr>
          <w:color w:val="auto"/>
          <w:u w:val="single"/>
        </w:rPr>
      </w:pPr>
      <w:r w:rsidRPr="00207FAF">
        <w:rPr>
          <w:color w:val="auto"/>
          <w:u w:val="single"/>
        </w:rPr>
        <w:t xml:space="preserve">(c) </w:t>
      </w:r>
      <w:r w:rsidR="000F08CA" w:rsidRPr="00207FAF">
        <w:rPr>
          <w:color w:val="auto"/>
          <w:u w:val="single"/>
        </w:rPr>
        <w:t xml:space="preserve">The Office of the Attorney General shall intervene and shall provide legal defense of this </w:t>
      </w:r>
      <w:r w:rsidRPr="00207FAF">
        <w:rPr>
          <w:color w:val="auto"/>
          <w:u w:val="single"/>
        </w:rPr>
        <w:t>section</w:t>
      </w:r>
      <w:r w:rsidR="000F08CA" w:rsidRPr="00207FAF">
        <w:rPr>
          <w:color w:val="auto"/>
          <w:u w:val="single"/>
        </w:rPr>
        <w:t>.</w:t>
      </w:r>
    </w:p>
    <w:p w14:paraId="18F4389D" w14:textId="77777777" w:rsidR="00C674D6" w:rsidRPr="00207FAF" w:rsidRDefault="00C674D6" w:rsidP="00CC1F3B">
      <w:pPr>
        <w:pStyle w:val="Note"/>
        <w:rPr>
          <w:color w:val="auto"/>
        </w:rPr>
      </w:pPr>
    </w:p>
    <w:p w14:paraId="3DC8BFCC" w14:textId="767A1A0A" w:rsidR="006865E9" w:rsidRPr="00207FAF" w:rsidRDefault="00CF1DCA" w:rsidP="00CC1F3B">
      <w:pPr>
        <w:pStyle w:val="Note"/>
        <w:rPr>
          <w:color w:val="auto"/>
        </w:rPr>
      </w:pPr>
      <w:r w:rsidRPr="00207FAF">
        <w:rPr>
          <w:color w:val="auto"/>
        </w:rPr>
        <w:t>NOTE: The</w:t>
      </w:r>
      <w:r w:rsidR="006865E9" w:rsidRPr="00207FAF">
        <w:rPr>
          <w:color w:val="auto"/>
        </w:rPr>
        <w:t xml:space="preserve"> purpose of this bill is to </w:t>
      </w:r>
      <w:r w:rsidR="00A45C1C" w:rsidRPr="00207FAF">
        <w:rPr>
          <w:color w:val="auto"/>
        </w:rPr>
        <w:t>provide</w:t>
      </w:r>
      <w:r w:rsidR="00C674D6" w:rsidRPr="00207FAF">
        <w:rPr>
          <w:color w:val="auto"/>
        </w:rPr>
        <w:t xml:space="preserve"> for a moment of silence at the beginning of each school day. The bill prevents teachers from being able to discuss the substance of what children engage in during the moment of silence.</w:t>
      </w:r>
      <w:r w:rsidR="009766E1" w:rsidRPr="00207FAF">
        <w:rPr>
          <w:color w:val="auto"/>
        </w:rPr>
        <w:t xml:space="preserve"> Finally, the bill provides that the Attorney General shall enforce the provisions of this section</w:t>
      </w:r>
      <w:r w:rsidR="00C674D6" w:rsidRPr="00207FAF">
        <w:rPr>
          <w:color w:val="auto"/>
        </w:rPr>
        <w:t>.</w:t>
      </w:r>
    </w:p>
    <w:p w14:paraId="5972D77D" w14:textId="3E2FA16F" w:rsidR="006865E9" w:rsidRPr="00207FAF" w:rsidRDefault="00AE48A0" w:rsidP="00CC1F3B">
      <w:pPr>
        <w:pStyle w:val="Note"/>
        <w:rPr>
          <w:color w:val="auto"/>
        </w:rPr>
      </w:pPr>
      <w:r w:rsidRPr="00207FAF">
        <w:rPr>
          <w:color w:val="auto"/>
        </w:rPr>
        <w:t>Strike-throughs indicate language that would be stricken from a heading or the present law</w:t>
      </w:r>
      <w:r w:rsidR="009E5679" w:rsidRPr="00207FAF">
        <w:rPr>
          <w:color w:val="auto"/>
        </w:rPr>
        <w:t>,</w:t>
      </w:r>
      <w:r w:rsidRPr="00207FAF">
        <w:rPr>
          <w:color w:val="auto"/>
        </w:rPr>
        <w:t xml:space="preserve"> and underscoring indicates new language that would be added.</w:t>
      </w:r>
    </w:p>
    <w:sectPr w:rsidR="006865E9" w:rsidRPr="00207FAF" w:rsidSect="001A2EB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645A" w14:textId="77777777" w:rsidR="008932A9" w:rsidRPr="00B844FE" w:rsidRDefault="008932A9" w:rsidP="00B844FE">
      <w:r>
        <w:separator/>
      </w:r>
    </w:p>
  </w:endnote>
  <w:endnote w:type="continuationSeparator" w:id="0">
    <w:p w14:paraId="2DB9654F" w14:textId="77777777" w:rsidR="008932A9" w:rsidRPr="00B844FE" w:rsidRDefault="008932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8154"/>
      <w:docPartObj>
        <w:docPartGallery w:val="Page Numbers (Bottom of Page)"/>
        <w:docPartUnique/>
      </w:docPartObj>
    </w:sdtPr>
    <w:sdtEndPr>
      <w:rPr>
        <w:noProof/>
      </w:rPr>
    </w:sdtEndPr>
    <w:sdtContent>
      <w:p w14:paraId="286E672C" w14:textId="6D606076" w:rsidR="001A2EBC" w:rsidRDefault="001A2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7AE36E62" w:rsidR="002A0269" w:rsidRPr="001A2EBC" w:rsidRDefault="002A0269" w:rsidP="001A2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80A7" w14:textId="77777777" w:rsidR="008932A9" w:rsidRPr="00B844FE" w:rsidRDefault="008932A9" w:rsidP="00B844FE">
      <w:r>
        <w:separator/>
      </w:r>
    </w:p>
  </w:footnote>
  <w:footnote w:type="continuationSeparator" w:id="0">
    <w:p w14:paraId="034EF1C3" w14:textId="77777777" w:rsidR="008932A9" w:rsidRPr="00B844FE" w:rsidRDefault="008932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D46168">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8F0B2DD"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CE3D0F0F7259420EAB8AC8F5D07B1821"/>
        </w:placeholder>
        <w:showingPlcHdr/>
        <w:text/>
      </w:sdtPr>
      <w:sdtEndPr/>
      <w:sdtContent/>
    </w:sdt>
    <w:r w:rsidR="00791A2D">
      <w:t>S</w:t>
    </w:r>
    <w:r w:rsidR="006B0021">
      <w:t>B</w:t>
    </w:r>
    <w:r w:rsidR="007B57FB">
      <w:t xml:space="preserve"> 80</w:t>
    </w:r>
    <w:r w:rsidR="00C33014" w:rsidRPr="002A0269">
      <w:ptab w:relativeTo="margin" w:alignment="center" w:leader="none"/>
    </w:r>
    <w:r w:rsidR="00C33014">
      <w:tab/>
    </w:r>
    <w:sdt>
      <w:sdtPr>
        <w:alias w:val="CBD Number"/>
        <w:tag w:val="CBD Number"/>
        <w:id w:val="1176923086"/>
        <w:lock w:val="sdtLocked"/>
        <w:text/>
      </w:sdtPr>
      <w:sdtEndPr/>
      <w:sdtContent>
        <w:r w:rsidR="006B0021">
          <w:t>202</w:t>
        </w:r>
        <w:r w:rsidR="00A56C90">
          <w:t>5</w:t>
        </w:r>
        <w:r w:rsidR="00791A2D">
          <w:t>R</w:t>
        </w:r>
        <w:r w:rsidR="00C51FAC">
          <w:t>1</w:t>
        </w:r>
        <w:r w:rsidR="00A56C90">
          <w:t>670</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2EE5F61" w:rsidR="002A0269" w:rsidRPr="002A0269" w:rsidRDefault="00D46168" w:rsidP="00CC1F3B">
    <w:pPr>
      <w:pStyle w:val="HeaderStyle"/>
    </w:pPr>
    <w:sdt>
      <w:sdtPr>
        <w:tag w:val="BNumWH"/>
        <w:id w:val="-1890952866"/>
        <w:placeholder>
          <w:docPart w:val="CFA6D7200F0A41D3B516AA58243F954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674D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7542378">
    <w:abstractNumId w:val="0"/>
  </w:num>
  <w:num w:numId="2" w16cid:durableId="86155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YzNrE0MDW1MDJX0lEKTi0uzszPAykwrAUA22MAkiwAAAA="/>
  </w:docVars>
  <w:rsids>
    <w:rsidRoot w:val="000E3912"/>
    <w:rsid w:val="0000526A"/>
    <w:rsid w:val="00022EC2"/>
    <w:rsid w:val="000573A9"/>
    <w:rsid w:val="00085D22"/>
    <w:rsid w:val="000A1EA7"/>
    <w:rsid w:val="000B1054"/>
    <w:rsid w:val="000C5C77"/>
    <w:rsid w:val="000E3912"/>
    <w:rsid w:val="000F08CA"/>
    <w:rsid w:val="0010070F"/>
    <w:rsid w:val="001143CA"/>
    <w:rsid w:val="0015112E"/>
    <w:rsid w:val="001552E7"/>
    <w:rsid w:val="001566B4"/>
    <w:rsid w:val="00184499"/>
    <w:rsid w:val="001A2EBC"/>
    <w:rsid w:val="001A66B7"/>
    <w:rsid w:val="001C279E"/>
    <w:rsid w:val="001D459E"/>
    <w:rsid w:val="001D6431"/>
    <w:rsid w:val="001E3660"/>
    <w:rsid w:val="00207FAF"/>
    <w:rsid w:val="0027011C"/>
    <w:rsid w:val="00274200"/>
    <w:rsid w:val="00275740"/>
    <w:rsid w:val="0028525C"/>
    <w:rsid w:val="002A0269"/>
    <w:rsid w:val="002A7FB0"/>
    <w:rsid w:val="002F0C04"/>
    <w:rsid w:val="002F63C7"/>
    <w:rsid w:val="00303684"/>
    <w:rsid w:val="00310D3A"/>
    <w:rsid w:val="003143F5"/>
    <w:rsid w:val="00314854"/>
    <w:rsid w:val="00331533"/>
    <w:rsid w:val="00394191"/>
    <w:rsid w:val="003C4059"/>
    <w:rsid w:val="003C51CD"/>
    <w:rsid w:val="004261FA"/>
    <w:rsid w:val="00432FAB"/>
    <w:rsid w:val="004368E0"/>
    <w:rsid w:val="00450CD2"/>
    <w:rsid w:val="004C13DD"/>
    <w:rsid w:val="004E3441"/>
    <w:rsid w:val="00500579"/>
    <w:rsid w:val="00523938"/>
    <w:rsid w:val="00555E14"/>
    <w:rsid w:val="00591386"/>
    <w:rsid w:val="005A01E4"/>
    <w:rsid w:val="005A5366"/>
    <w:rsid w:val="005D7E17"/>
    <w:rsid w:val="00610C61"/>
    <w:rsid w:val="006210B7"/>
    <w:rsid w:val="0062456F"/>
    <w:rsid w:val="006369EB"/>
    <w:rsid w:val="00637E73"/>
    <w:rsid w:val="00685D3E"/>
    <w:rsid w:val="006865E9"/>
    <w:rsid w:val="00691F3E"/>
    <w:rsid w:val="00694BFB"/>
    <w:rsid w:val="006A106B"/>
    <w:rsid w:val="006A1D0F"/>
    <w:rsid w:val="006B0021"/>
    <w:rsid w:val="006C523D"/>
    <w:rsid w:val="006D1673"/>
    <w:rsid w:val="006D4036"/>
    <w:rsid w:val="00791A2D"/>
    <w:rsid w:val="007A5259"/>
    <w:rsid w:val="007A7081"/>
    <w:rsid w:val="007B57FB"/>
    <w:rsid w:val="007F1CF5"/>
    <w:rsid w:val="007F29DD"/>
    <w:rsid w:val="00831CA0"/>
    <w:rsid w:val="00834EDE"/>
    <w:rsid w:val="008537CB"/>
    <w:rsid w:val="008736AA"/>
    <w:rsid w:val="008750B3"/>
    <w:rsid w:val="008932A9"/>
    <w:rsid w:val="008D275D"/>
    <w:rsid w:val="00903C91"/>
    <w:rsid w:val="0092579D"/>
    <w:rsid w:val="0094112F"/>
    <w:rsid w:val="009727D9"/>
    <w:rsid w:val="009766E1"/>
    <w:rsid w:val="00980327"/>
    <w:rsid w:val="00983234"/>
    <w:rsid w:val="00986478"/>
    <w:rsid w:val="0099424B"/>
    <w:rsid w:val="009B5557"/>
    <w:rsid w:val="009E5679"/>
    <w:rsid w:val="009F1067"/>
    <w:rsid w:val="00A0284A"/>
    <w:rsid w:val="00A24046"/>
    <w:rsid w:val="00A31E01"/>
    <w:rsid w:val="00A357E1"/>
    <w:rsid w:val="00A45C1C"/>
    <w:rsid w:val="00A527AD"/>
    <w:rsid w:val="00A56C90"/>
    <w:rsid w:val="00A718CF"/>
    <w:rsid w:val="00AE48A0"/>
    <w:rsid w:val="00AE61BE"/>
    <w:rsid w:val="00B104C5"/>
    <w:rsid w:val="00B16F25"/>
    <w:rsid w:val="00B24422"/>
    <w:rsid w:val="00B64182"/>
    <w:rsid w:val="00B66B81"/>
    <w:rsid w:val="00B80C20"/>
    <w:rsid w:val="00B844FE"/>
    <w:rsid w:val="00B86B4F"/>
    <w:rsid w:val="00BA1F84"/>
    <w:rsid w:val="00BC562B"/>
    <w:rsid w:val="00BD6984"/>
    <w:rsid w:val="00BE49BB"/>
    <w:rsid w:val="00BF6945"/>
    <w:rsid w:val="00C114B3"/>
    <w:rsid w:val="00C33014"/>
    <w:rsid w:val="00C33434"/>
    <w:rsid w:val="00C34869"/>
    <w:rsid w:val="00C40BFD"/>
    <w:rsid w:val="00C42EB6"/>
    <w:rsid w:val="00C51FAC"/>
    <w:rsid w:val="00C674D6"/>
    <w:rsid w:val="00C85096"/>
    <w:rsid w:val="00CB20EF"/>
    <w:rsid w:val="00CC1F3B"/>
    <w:rsid w:val="00CD12CB"/>
    <w:rsid w:val="00CD36CF"/>
    <w:rsid w:val="00CF1DCA"/>
    <w:rsid w:val="00D117E4"/>
    <w:rsid w:val="00D2781E"/>
    <w:rsid w:val="00D46168"/>
    <w:rsid w:val="00D579FC"/>
    <w:rsid w:val="00D81C16"/>
    <w:rsid w:val="00DE526B"/>
    <w:rsid w:val="00DF199D"/>
    <w:rsid w:val="00E01542"/>
    <w:rsid w:val="00E365F1"/>
    <w:rsid w:val="00E46825"/>
    <w:rsid w:val="00E62F48"/>
    <w:rsid w:val="00E6491A"/>
    <w:rsid w:val="00E831B3"/>
    <w:rsid w:val="00E95FBC"/>
    <w:rsid w:val="00EA202D"/>
    <w:rsid w:val="00EB39E9"/>
    <w:rsid w:val="00EE70CB"/>
    <w:rsid w:val="00EF2180"/>
    <w:rsid w:val="00EF240E"/>
    <w:rsid w:val="00F41CA2"/>
    <w:rsid w:val="00F42AEB"/>
    <w:rsid w:val="00F443C0"/>
    <w:rsid w:val="00F62EFB"/>
    <w:rsid w:val="00F72F6B"/>
    <w:rsid w:val="00F81CC4"/>
    <w:rsid w:val="00F939A4"/>
    <w:rsid w:val="00FA15A6"/>
    <w:rsid w:val="00FA7B09"/>
    <w:rsid w:val="00FB295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AFF6622D-31C1-49F4-ABB2-8F8F5C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gmail-msolistparagraph">
    <w:name w:val="gmail-msolistparagraph"/>
    <w:basedOn w:val="Normal"/>
    <w:rsid w:val="006A1D0F"/>
    <w:pPr>
      <w:spacing w:before="100" w:beforeAutospacing="1" w:after="100" w:afterAutospacing="1" w:line="240" w:lineRule="auto"/>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6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E3D0F0F7259420EAB8AC8F5D07B1821"/>
        <w:category>
          <w:name w:val="General"/>
          <w:gallery w:val="placeholder"/>
        </w:category>
        <w:types>
          <w:type w:val="bbPlcHdr"/>
        </w:types>
        <w:behaviors>
          <w:behavior w:val="content"/>
        </w:behaviors>
        <w:guid w:val="{E6FBAE9B-CEB1-4F07-9664-A4CBF5687606}"/>
      </w:docPartPr>
      <w:docPartBody>
        <w:p w:rsidR="003070FD" w:rsidRDefault="003070FD"/>
      </w:docPartBody>
    </w:docPart>
    <w:docPart>
      <w:docPartPr>
        <w:name w:val="CFA6D7200F0A41D3B516AA58243F954F"/>
        <w:category>
          <w:name w:val="General"/>
          <w:gallery w:val="placeholder"/>
        </w:category>
        <w:types>
          <w:type w:val="bbPlcHdr"/>
        </w:types>
        <w:behaviors>
          <w:behavior w:val="content"/>
        </w:behaviors>
        <w:guid w:val="{5B738213-FA39-4805-940A-8EDEBBE87B4E}"/>
      </w:docPartPr>
      <w:docPartBody>
        <w:p w:rsidR="003070FD" w:rsidRDefault="00307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B1054"/>
    <w:rsid w:val="000D4AB3"/>
    <w:rsid w:val="00161453"/>
    <w:rsid w:val="001A7BF5"/>
    <w:rsid w:val="003070FD"/>
    <w:rsid w:val="006F39F3"/>
    <w:rsid w:val="00852D52"/>
    <w:rsid w:val="009727D9"/>
    <w:rsid w:val="00B41267"/>
    <w:rsid w:val="00D617E8"/>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Kelton Boblits</cp:lastModifiedBy>
  <cp:revision>7</cp:revision>
  <dcterms:created xsi:type="dcterms:W3CDTF">2024-10-28T13:11:00Z</dcterms:created>
  <dcterms:modified xsi:type="dcterms:W3CDTF">2025-02-14T20:15:00Z</dcterms:modified>
</cp:coreProperties>
</file>