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97AD" w14:textId="77777777" w:rsidR="00FE067E" w:rsidRPr="001712E1" w:rsidRDefault="00CD36CF" w:rsidP="00EF6030">
      <w:pPr>
        <w:pStyle w:val="TitlePageOrigin"/>
      </w:pPr>
      <w:r w:rsidRPr="001712E1">
        <w:t>WEST virginia legislature</w:t>
      </w:r>
    </w:p>
    <w:p w14:paraId="691BC0A1" w14:textId="77777777" w:rsidR="00CD36CF" w:rsidRPr="001712E1" w:rsidRDefault="00CD36CF" w:rsidP="00EF6030">
      <w:pPr>
        <w:pStyle w:val="TitlePageSession"/>
      </w:pPr>
      <w:r w:rsidRPr="001712E1">
        <w:t>20</w:t>
      </w:r>
      <w:r w:rsidR="006565E8" w:rsidRPr="001712E1">
        <w:t>2</w:t>
      </w:r>
      <w:r w:rsidR="00AE27A7" w:rsidRPr="001712E1">
        <w:t>5</w:t>
      </w:r>
      <w:r w:rsidRPr="001712E1">
        <w:t xml:space="preserve"> regular session</w:t>
      </w:r>
    </w:p>
    <w:p w14:paraId="755DE3A8" w14:textId="6C895BAF" w:rsidR="001712E1" w:rsidRPr="001712E1" w:rsidRDefault="001712E1" w:rsidP="00EF6030">
      <w:pPr>
        <w:pStyle w:val="TitlePageBillPrefix"/>
      </w:pPr>
      <w:r w:rsidRPr="001712E1">
        <w:t>Enrolled</w:t>
      </w:r>
    </w:p>
    <w:p w14:paraId="68B9D932" w14:textId="7A9D088C" w:rsidR="00CD36CF" w:rsidRPr="001712E1" w:rsidRDefault="00AC3B58" w:rsidP="00EF6030">
      <w:pPr>
        <w:pStyle w:val="TitlePageBillPrefix"/>
      </w:pPr>
      <w:r w:rsidRPr="001712E1">
        <w:t>Committee Substitute</w:t>
      </w:r>
    </w:p>
    <w:p w14:paraId="3CCE44E8" w14:textId="77777777" w:rsidR="00AC3B58" w:rsidRPr="001712E1" w:rsidRDefault="00AC3B58" w:rsidP="00EF6030">
      <w:pPr>
        <w:pStyle w:val="TitlePageBillPrefix"/>
      </w:pPr>
      <w:r w:rsidRPr="001712E1">
        <w:t>for</w:t>
      </w:r>
    </w:p>
    <w:p w14:paraId="503647C8" w14:textId="77777777" w:rsidR="00CD36CF" w:rsidRPr="001712E1" w:rsidRDefault="00A1447D" w:rsidP="00EF6030">
      <w:pPr>
        <w:pStyle w:val="BillNumber"/>
      </w:pPr>
      <w:sdt>
        <w:sdtPr>
          <w:tag w:val="Chamber"/>
          <w:id w:val="893011969"/>
          <w:lock w:val="sdtLocked"/>
          <w:placeholder>
            <w:docPart w:val="25D3D93CCCAB4A73A7400095C774348D"/>
          </w:placeholder>
          <w:dropDownList>
            <w:listItem w:displayText="House" w:value="House"/>
            <w:listItem w:displayText="Senate" w:value="Senate"/>
          </w:dropDownList>
        </w:sdtPr>
        <w:sdtEndPr/>
        <w:sdtContent>
          <w:r w:rsidR="000F3927" w:rsidRPr="001712E1">
            <w:t>Senate</w:t>
          </w:r>
        </w:sdtContent>
      </w:sdt>
      <w:r w:rsidR="00303684" w:rsidRPr="001712E1">
        <w:t xml:space="preserve"> </w:t>
      </w:r>
      <w:r w:rsidR="00CD36CF" w:rsidRPr="001712E1">
        <w:t xml:space="preserve">Bill </w:t>
      </w:r>
      <w:sdt>
        <w:sdtPr>
          <w:tag w:val="BNum"/>
          <w:id w:val="1645317809"/>
          <w:lock w:val="sdtLocked"/>
          <w:placeholder>
            <w:docPart w:val="A96B24D9FE3E4E29998DE8172713A287"/>
          </w:placeholder>
          <w:text/>
        </w:sdtPr>
        <w:sdtEndPr/>
        <w:sdtContent>
          <w:r w:rsidR="000F3927" w:rsidRPr="001712E1">
            <w:t>861</w:t>
          </w:r>
        </w:sdtContent>
      </w:sdt>
    </w:p>
    <w:p w14:paraId="4D6C92C8" w14:textId="77777777" w:rsidR="000F3927" w:rsidRPr="001712E1" w:rsidRDefault="000F3927" w:rsidP="00EF6030">
      <w:pPr>
        <w:pStyle w:val="References"/>
        <w:rPr>
          <w:smallCaps/>
        </w:rPr>
      </w:pPr>
      <w:r w:rsidRPr="001712E1">
        <w:rPr>
          <w:smallCaps/>
        </w:rPr>
        <w:t>By Senator Rucker</w:t>
      </w:r>
    </w:p>
    <w:p w14:paraId="3B6A0CD3" w14:textId="723B718A" w:rsidR="00AF4F82" w:rsidRPr="001712E1" w:rsidRDefault="00CD36CF" w:rsidP="00EF6030">
      <w:pPr>
        <w:pStyle w:val="References"/>
        <w:sectPr w:rsidR="00AF4F82" w:rsidRPr="001712E1" w:rsidSect="000F392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rsidRPr="001712E1">
        <w:t>[</w:t>
      </w:r>
      <w:r w:rsidR="001712E1" w:rsidRPr="001712E1">
        <w:t>Passed April 9, 2025; in effect 90 days from passage</w:t>
      </w:r>
      <w:r w:rsidR="00A1447D">
        <w:t xml:space="preserve"> (July 8, 2025)</w:t>
      </w:r>
      <w:r w:rsidRPr="001712E1">
        <w:t>]</w:t>
      </w:r>
    </w:p>
    <w:p w14:paraId="5947D54D" w14:textId="0097BB72" w:rsidR="000F3927" w:rsidRPr="001712E1" w:rsidRDefault="000F3927" w:rsidP="00EF6030">
      <w:pPr>
        <w:pStyle w:val="References"/>
      </w:pPr>
    </w:p>
    <w:p w14:paraId="33CED23A" w14:textId="77777777" w:rsidR="000F3927" w:rsidRPr="001712E1" w:rsidRDefault="000F3927" w:rsidP="000F3927">
      <w:pPr>
        <w:suppressLineNumbers/>
        <w:pBdr>
          <w:top w:val="nil"/>
          <w:left w:val="nil"/>
          <w:bottom w:val="nil"/>
          <w:right w:val="nil"/>
          <w:between w:val="nil"/>
        </w:pBdr>
        <w:jc w:val="center"/>
      </w:pPr>
    </w:p>
    <w:p w14:paraId="2063BA16" w14:textId="77777777" w:rsidR="000F3927" w:rsidRPr="001712E1" w:rsidRDefault="000F3927" w:rsidP="000F3927">
      <w:pPr>
        <w:suppressLineNumbers/>
        <w:pBdr>
          <w:top w:val="nil"/>
          <w:left w:val="nil"/>
          <w:bottom w:val="nil"/>
          <w:right w:val="nil"/>
          <w:between w:val="nil"/>
        </w:pBdr>
        <w:jc w:val="center"/>
        <w:rPr>
          <w:color w:val="000000"/>
          <w:sz w:val="24"/>
          <w:szCs w:val="24"/>
        </w:rPr>
      </w:pPr>
    </w:p>
    <w:p w14:paraId="2CE6AE9E" w14:textId="7681BCF5" w:rsidR="000F3927" w:rsidRPr="001712E1" w:rsidRDefault="000F3927" w:rsidP="00AF4F82">
      <w:pPr>
        <w:pageBreakBefore/>
        <w:pBdr>
          <w:top w:val="nil"/>
          <w:left w:val="nil"/>
          <w:bottom w:val="nil"/>
          <w:right w:val="nil"/>
          <w:between w:val="nil"/>
        </w:pBdr>
        <w:ind w:left="720" w:hanging="720"/>
        <w:jc w:val="both"/>
        <w:rPr>
          <w:color w:val="000000"/>
        </w:rPr>
        <w:sectPr w:rsidR="000F3927" w:rsidRPr="001712E1" w:rsidSect="00AF4F82">
          <w:pgSz w:w="12240" w:h="15840"/>
          <w:pgMar w:top="1440" w:right="1440" w:bottom="1440" w:left="1440" w:header="720" w:footer="720" w:gutter="0"/>
          <w:lnNumType w:countBy="1" w:restart="newSection"/>
          <w:pgNumType w:start="0"/>
          <w:cols w:space="720"/>
          <w:titlePg/>
          <w:docGrid w:linePitch="299"/>
        </w:sectPr>
      </w:pPr>
      <w:r w:rsidRPr="001712E1">
        <w:rPr>
          <w:color w:val="000000"/>
        </w:rPr>
        <w:lastRenderedPageBreak/>
        <w:t>A</w:t>
      </w:r>
      <w:r w:rsidR="001712E1" w:rsidRPr="001712E1">
        <w:rPr>
          <w:color w:val="000000"/>
        </w:rPr>
        <w:t>N ACT</w:t>
      </w:r>
      <w:r w:rsidRPr="001712E1">
        <w:rPr>
          <w:color w:val="000000"/>
        </w:rPr>
        <w:t xml:space="preserve"> to amend and reenact §12-3-10e of the Code of West Virginia, 1931, as amended, relating to </w:t>
      </w:r>
      <w:r w:rsidR="00B7176A" w:rsidRPr="001712E1">
        <w:rPr>
          <w:color w:val="000000"/>
        </w:rPr>
        <w:t xml:space="preserve">modifying </w:t>
      </w:r>
      <w:r w:rsidRPr="001712E1">
        <w:rPr>
          <w:color w:val="000000"/>
        </w:rPr>
        <w:t>the Purchasing Card Advisory Committee</w:t>
      </w:r>
      <w:r w:rsidR="00B7176A" w:rsidRPr="001712E1">
        <w:rPr>
          <w:color w:val="000000"/>
        </w:rPr>
        <w:t xml:space="preserve"> membership to revise the names of </w:t>
      </w:r>
      <w:r w:rsidR="00B7176A" w:rsidRPr="001712E1">
        <w:t xml:space="preserve">outdated </w:t>
      </w:r>
      <w:r w:rsidR="00320235" w:rsidRPr="001712E1">
        <w:t xml:space="preserve">titles for certain </w:t>
      </w:r>
      <w:r w:rsidR="00B7176A" w:rsidRPr="001712E1">
        <w:t>state entit</w:t>
      </w:r>
      <w:r w:rsidR="00320235" w:rsidRPr="001712E1">
        <w:t>ies and to reflect the consolidation of the Information Services and Communications Division into the Office of Technology</w:t>
      </w:r>
      <w:r w:rsidRPr="001712E1">
        <w:rPr>
          <w:color w:val="000000"/>
        </w:rPr>
        <w:t xml:space="preserve">. </w:t>
      </w:r>
    </w:p>
    <w:p w14:paraId="28C5A7F6" w14:textId="77777777" w:rsidR="000F3927" w:rsidRPr="001712E1" w:rsidRDefault="000F3927" w:rsidP="00AF4F82">
      <w:pPr>
        <w:pStyle w:val="EnactingClause"/>
      </w:pPr>
      <w:r w:rsidRPr="001712E1">
        <w:t>Be it enacted by the Legislature of West Virginia:</w:t>
      </w:r>
    </w:p>
    <w:p w14:paraId="41C94390" w14:textId="77777777" w:rsidR="000F3927" w:rsidRPr="001712E1" w:rsidRDefault="000F3927" w:rsidP="00AF4F82">
      <w:pPr>
        <w:pStyle w:val="ArticleHeading"/>
        <w:widowControl/>
        <w:rPr>
          <w:i/>
        </w:rPr>
      </w:pPr>
      <w:r w:rsidRPr="001712E1">
        <w:t>ARTICLE 3. APPROPRIATIONS, EXPENDITURES, AND DEDUCTIONS.</w:t>
      </w:r>
    </w:p>
    <w:p w14:paraId="6131B1D1" w14:textId="77777777" w:rsidR="000F3927" w:rsidRPr="001712E1" w:rsidRDefault="000F3927" w:rsidP="00AF4F82">
      <w:pPr>
        <w:pStyle w:val="SectionHeading"/>
        <w:widowControl/>
        <w:rPr>
          <w:i/>
        </w:rPr>
      </w:pPr>
      <w:r w:rsidRPr="001712E1">
        <w:t>§12-3-10e. Purchasing Card Advisory Committee created; purpose; membership; expenses.</w:t>
      </w:r>
    </w:p>
    <w:p w14:paraId="4A7F9C35" w14:textId="2E763E8B" w:rsidR="000F3927" w:rsidRPr="001712E1" w:rsidRDefault="00EC7D73" w:rsidP="00AF4F82">
      <w:pPr>
        <w:pStyle w:val="SectionBody"/>
        <w:widowControl/>
      </w:pPr>
      <w:r w:rsidRPr="001712E1">
        <w:t xml:space="preserve">(a) </w:t>
      </w:r>
      <w:r w:rsidR="000F3927" w:rsidRPr="001712E1">
        <w:t xml:space="preserve">There is created a Purchasing Card Advisory Committee to enhance the development and implementation of the purchasing card program. The committee shall solicit input from state agencies and make recommendations to improve the performance of the Purchasing Card Program. The committee consists of </w:t>
      </w:r>
      <w:r w:rsidR="00372890" w:rsidRPr="001712E1">
        <w:t>14</w:t>
      </w:r>
      <w:r w:rsidR="000F3927" w:rsidRPr="001712E1">
        <w:t xml:space="preserve"> members to be appointed as follows:</w:t>
      </w:r>
    </w:p>
    <w:p w14:paraId="1C986BB5" w14:textId="7951F9EF" w:rsidR="000F3927" w:rsidRPr="001712E1" w:rsidRDefault="000F3927" w:rsidP="00AF4F82">
      <w:pPr>
        <w:pStyle w:val="SectionBody"/>
        <w:widowControl/>
      </w:pPr>
      <w:r w:rsidRPr="001712E1">
        <w:t xml:space="preserve">(1) The Auditor shall serve as chairperson of the committee and shall appoint four members from the </w:t>
      </w:r>
      <w:r w:rsidR="004A1F5E" w:rsidRPr="001712E1">
        <w:t xml:space="preserve">Community and Technical </w:t>
      </w:r>
      <w:r w:rsidRPr="001712E1">
        <w:t xml:space="preserve">College System of West Virginia and the </w:t>
      </w:r>
      <w:r w:rsidR="004A1F5E" w:rsidRPr="001712E1">
        <w:t>system of four-year higher education institutions</w:t>
      </w:r>
      <w:r w:rsidRPr="001712E1">
        <w:t>, one member from the Department of Human Services</w:t>
      </w:r>
      <w:r w:rsidR="00EC7D73" w:rsidRPr="001712E1">
        <w:t>,</w:t>
      </w:r>
      <w:r w:rsidRPr="001712E1">
        <w:t xml:space="preserve"> one member from the Division of Highways</w:t>
      </w:r>
      <w:r w:rsidR="00EC7D73" w:rsidRPr="001712E1">
        <w:t>,</w:t>
      </w:r>
      <w:r w:rsidRPr="001712E1">
        <w:t xml:space="preserve"> and two additional members at large from any state agency;</w:t>
      </w:r>
    </w:p>
    <w:p w14:paraId="1E68B90D" w14:textId="58EE3970" w:rsidR="000F3927" w:rsidRPr="001712E1" w:rsidRDefault="000F3927" w:rsidP="00AF4F82">
      <w:pPr>
        <w:pStyle w:val="SectionBody"/>
        <w:widowControl/>
      </w:pPr>
      <w:r w:rsidRPr="001712E1">
        <w:t xml:space="preserve">(2) The Secretary of the Department of Administration shall appoint one member from </w:t>
      </w:r>
      <w:proofErr w:type="gramStart"/>
      <w:r w:rsidRPr="001712E1">
        <w:t>the I</w:t>
      </w:r>
      <w:proofErr w:type="gramEnd"/>
      <w:r w:rsidRPr="001712E1">
        <w:t xml:space="preserve"> Office of Technology, one member from the Financial Accounting and Reporting Sectio</w:t>
      </w:r>
      <w:r w:rsidR="00EC7D73" w:rsidRPr="001712E1">
        <w:t xml:space="preserve">n, </w:t>
      </w:r>
      <w:r w:rsidRPr="001712E1">
        <w:t>and one member from the Purchasing Division;</w:t>
      </w:r>
    </w:p>
    <w:p w14:paraId="328FE757" w14:textId="77777777" w:rsidR="000F3927" w:rsidRPr="001712E1" w:rsidRDefault="000F3927" w:rsidP="00AF4F82">
      <w:pPr>
        <w:pStyle w:val="SectionBody"/>
        <w:widowControl/>
      </w:pPr>
      <w:r w:rsidRPr="001712E1">
        <w:t>(3) The Secretary of the Department of Revenue shall appoint one member from the Department of Revenue; and</w:t>
      </w:r>
    </w:p>
    <w:p w14:paraId="01D8FD99" w14:textId="77777777" w:rsidR="00EC7D73" w:rsidRPr="001712E1" w:rsidRDefault="000F3927" w:rsidP="00AF4F82">
      <w:pPr>
        <w:pStyle w:val="SectionBody"/>
        <w:widowControl/>
      </w:pPr>
      <w:r w:rsidRPr="001712E1">
        <w:t xml:space="preserve">(4) The State Treasurer shall appoint one member from that office. </w:t>
      </w:r>
    </w:p>
    <w:p w14:paraId="4128991E" w14:textId="77777777" w:rsidR="00A1447D" w:rsidRDefault="00EC7D73" w:rsidP="00AF4F82">
      <w:pPr>
        <w:pStyle w:val="SectionBody"/>
        <w:widowControl/>
        <w:sectPr w:rsidR="00A1447D" w:rsidSect="000F3927">
          <w:type w:val="continuous"/>
          <w:pgSz w:w="12240" w:h="15840" w:code="1"/>
          <w:pgMar w:top="1440" w:right="1440" w:bottom="1440" w:left="1440" w:header="720" w:footer="720" w:gutter="0"/>
          <w:lnNumType w:countBy="1" w:restart="newSection"/>
          <w:cols w:space="720"/>
          <w:titlePg/>
          <w:docGrid w:linePitch="360"/>
        </w:sectPr>
      </w:pPr>
      <w:r w:rsidRPr="001712E1">
        <w:t xml:space="preserve">(b) </w:t>
      </w:r>
      <w:r w:rsidR="000F3927" w:rsidRPr="001712E1">
        <w:t>Committee members shall be appointed for a term of one year, commencing on July 1</w:t>
      </w:r>
      <w:r w:rsidRPr="001712E1">
        <w:t>.</w:t>
      </w:r>
      <w:r w:rsidR="000F3927" w:rsidRPr="001712E1">
        <w:t xml:space="preserve"> Committee members shall receive reimbursement for expenses actually incurred in the performance of their duties on the committee. </w:t>
      </w:r>
    </w:p>
    <w:p w14:paraId="6FEF98C7" w14:textId="77777777" w:rsidR="00A1447D" w:rsidRDefault="00A1447D" w:rsidP="00AF4F82">
      <w:pPr>
        <w:pStyle w:val="SectionBody"/>
        <w:widowControl/>
        <w:sectPr w:rsidR="00A1447D" w:rsidSect="00A1447D">
          <w:pgSz w:w="12240" w:h="15840" w:code="1"/>
          <w:pgMar w:top="1440" w:right="1440" w:bottom="1440" w:left="1440" w:header="720" w:footer="720" w:gutter="0"/>
          <w:cols w:space="720"/>
          <w:titlePg/>
          <w:docGrid w:linePitch="360"/>
        </w:sectPr>
      </w:pPr>
    </w:p>
    <w:p w14:paraId="649A79F6" w14:textId="77777777" w:rsidR="00A1447D" w:rsidRPr="006239C4" w:rsidRDefault="00A1447D" w:rsidP="00A1447D">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1545C7EF" w14:textId="77777777" w:rsidR="00A1447D" w:rsidRPr="006239C4" w:rsidRDefault="00A1447D" w:rsidP="00A1447D">
      <w:pPr>
        <w:spacing w:line="240" w:lineRule="auto"/>
        <w:ind w:left="720" w:right="720"/>
        <w:rPr>
          <w:rFonts w:cs="Arial"/>
        </w:rPr>
      </w:pPr>
    </w:p>
    <w:p w14:paraId="3113CF14" w14:textId="77777777" w:rsidR="00A1447D" w:rsidRPr="006239C4" w:rsidRDefault="00A1447D" w:rsidP="00A1447D">
      <w:pPr>
        <w:spacing w:line="240" w:lineRule="auto"/>
        <w:ind w:left="720" w:right="720"/>
        <w:rPr>
          <w:rFonts w:cs="Arial"/>
        </w:rPr>
      </w:pPr>
    </w:p>
    <w:p w14:paraId="5FFBEF08" w14:textId="77777777" w:rsidR="00A1447D" w:rsidRPr="006239C4" w:rsidRDefault="00A1447D" w:rsidP="00A1447D">
      <w:pPr>
        <w:autoSpaceDE w:val="0"/>
        <w:autoSpaceDN w:val="0"/>
        <w:adjustRightInd w:val="0"/>
        <w:spacing w:line="240" w:lineRule="auto"/>
        <w:ind w:left="720" w:right="720"/>
        <w:rPr>
          <w:rFonts w:cs="Arial"/>
        </w:rPr>
      </w:pPr>
      <w:r w:rsidRPr="006239C4">
        <w:rPr>
          <w:rFonts w:cs="Arial"/>
        </w:rPr>
        <w:t>...............................................................</w:t>
      </w:r>
    </w:p>
    <w:p w14:paraId="5F0DEBA8" w14:textId="77777777" w:rsidR="00A1447D" w:rsidRPr="006239C4" w:rsidRDefault="00A1447D" w:rsidP="00A1447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4167F7F" w14:textId="77777777" w:rsidR="00A1447D" w:rsidRPr="006239C4" w:rsidRDefault="00A1447D" w:rsidP="00A1447D">
      <w:pPr>
        <w:autoSpaceDE w:val="0"/>
        <w:autoSpaceDN w:val="0"/>
        <w:adjustRightInd w:val="0"/>
        <w:spacing w:line="240" w:lineRule="auto"/>
        <w:ind w:left="720" w:right="720"/>
        <w:rPr>
          <w:rFonts w:cs="Arial"/>
        </w:rPr>
      </w:pPr>
    </w:p>
    <w:p w14:paraId="5E260174" w14:textId="77777777" w:rsidR="00A1447D" w:rsidRPr="006239C4" w:rsidRDefault="00A1447D" w:rsidP="00A1447D">
      <w:pPr>
        <w:autoSpaceDE w:val="0"/>
        <w:autoSpaceDN w:val="0"/>
        <w:adjustRightInd w:val="0"/>
        <w:spacing w:line="240" w:lineRule="auto"/>
        <w:ind w:left="720" w:right="720"/>
        <w:rPr>
          <w:rFonts w:cs="Arial"/>
        </w:rPr>
      </w:pPr>
    </w:p>
    <w:p w14:paraId="7312A291" w14:textId="77777777" w:rsidR="00A1447D" w:rsidRPr="006239C4" w:rsidRDefault="00A1447D" w:rsidP="00A144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CF3964E" w14:textId="77777777" w:rsidR="00A1447D" w:rsidRPr="006239C4" w:rsidRDefault="00A1447D" w:rsidP="00A1447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7D9EB1B" w14:textId="77777777" w:rsidR="00A1447D" w:rsidRPr="006239C4" w:rsidRDefault="00A1447D" w:rsidP="00A144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E1D2A33" w14:textId="77777777" w:rsidR="00A1447D" w:rsidRPr="006239C4"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E8B3A0" w14:textId="77777777" w:rsidR="00A1447D"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FFDCD" w14:textId="77777777" w:rsidR="00A1447D" w:rsidRPr="006239C4"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AF8AB45" w14:textId="77777777" w:rsidR="00A1447D" w:rsidRPr="006239C4"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F2B0A" w14:textId="77777777" w:rsidR="00A1447D" w:rsidRPr="006239C4" w:rsidRDefault="00A1447D" w:rsidP="00A1447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6B30895" w14:textId="77777777" w:rsidR="00A1447D" w:rsidRPr="006239C4"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5D0FD4" w14:textId="77777777" w:rsidR="00A1447D" w:rsidRPr="006239C4" w:rsidRDefault="00A1447D" w:rsidP="00A144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34E75F"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9CF98E"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1EB8D0"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8A50A0F" w14:textId="77777777" w:rsidR="00A1447D" w:rsidRPr="006239C4" w:rsidRDefault="00A1447D" w:rsidP="00A1447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E7FBD16"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85D474"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34295A"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2338E9" w14:textId="77777777" w:rsidR="00A1447D" w:rsidRPr="006239C4" w:rsidRDefault="00A1447D" w:rsidP="00A1447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4B2CF8"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08F645" w14:textId="77777777" w:rsidR="00A1447D" w:rsidRPr="006239C4" w:rsidRDefault="00A1447D" w:rsidP="00A144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C762D" w14:textId="77777777" w:rsidR="00A1447D" w:rsidRPr="006239C4" w:rsidRDefault="00A1447D" w:rsidP="00A144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AE96A2" w14:textId="77777777" w:rsidR="00A1447D" w:rsidRPr="006239C4" w:rsidRDefault="00A1447D" w:rsidP="00A1447D">
      <w:pPr>
        <w:autoSpaceDE w:val="0"/>
        <w:autoSpaceDN w:val="0"/>
        <w:adjustRightInd w:val="0"/>
        <w:spacing w:line="240" w:lineRule="auto"/>
        <w:ind w:right="720"/>
        <w:jc w:val="both"/>
        <w:rPr>
          <w:rFonts w:cs="Arial"/>
        </w:rPr>
      </w:pPr>
    </w:p>
    <w:p w14:paraId="6DD5891C" w14:textId="77777777" w:rsidR="00A1447D" w:rsidRPr="006239C4" w:rsidRDefault="00A1447D" w:rsidP="00A1447D">
      <w:pPr>
        <w:autoSpaceDE w:val="0"/>
        <w:autoSpaceDN w:val="0"/>
        <w:adjustRightInd w:val="0"/>
        <w:spacing w:line="240" w:lineRule="auto"/>
        <w:ind w:right="720"/>
        <w:jc w:val="both"/>
        <w:rPr>
          <w:rFonts w:cs="Arial"/>
        </w:rPr>
      </w:pPr>
    </w:p>
    <w:p w14:paraId="33F9E338" w14:textId="77777777" w:rsidR="00A1447D" w:rsidRPr="006239C4" w:rsidRDefault="00A1447D" w:rsidP="00A1447D">
      <w:pPr>
        <w:autoSpaceDE w:val="0"/>
        <w:autoSpaceDN w:val="0"/>
        <w:adjustRightInd w:val="0"/>
        <w:spacing w:line="240" w:lineRule="auto"/>
        <w:ind w:left="720" w:right="720"/>
        <w:jc w:val="both"/>
        <w:rPr>
          <w:rFonts w:cs="Arial"/>
        </w:rPr>
      </w:pPr>
    </w:p>
    <w:p w14:paraId="148EB27D" w14:textId="77777777" w:rsidR="00A1447D" w:rsidRPr="006239C4" w:rsidRDefault="00A1447D" w:rsidP="00A1447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1622267" w14:textId="77777777" w:rsidR="00A1447D" w:rsidRPr="006239C4" w:rsidRDefault="00A1447D" w:rsidP="00A1447D">
      <w:pPr>
        <w:tabs>
          <w:tab w:val="left" w:pos="1080"/>
        </w:tabs>
        <w:autoSpaceDE w:val="0"/>
        <w:autoSpaceDN w:val="0"/>
        <w:adjustRightInd w:val="0"/>
        <w:spacing w:line="240" w:lineRule="auto"/>
        <w:ind w:left="720" w:right="720"/>
        <w:jc w:val="both"/>
        <w:rPr>
          <w:rFonts w:cs="Arial"/>
        </w:rPr>
      </w:pPr>
    </w:p>
    <w:p w14:paraId="6CCE9DB6" w14:textId="77777777" w:rsidR="00A1447D" w:rsidRPr="006239C4" w:rsidRDefault="00A1447D" w:rsidP="00A1447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D853638" w14:textId="77777777" w:rsidR="00A1447D" w:rsidRPr="006239C4" w:rsidRDefault="00A1447D" w:rsidP="00A1447D">
      <w:pPr>
        <w:autoSpaceDE w:val="0"/>
        <w:autoSpaceDN w:val="0"/>
        <w:adjustRightInd w:val="0"/>
        <w:spacing w:line="240" w:lineRule="auto"/>
        <w:ind w:left="720" w:right="720"/>
        <w:jc w:val="both"/>
        <w:rPr>
          <w:rFonts w:cs="Arial"/>
        </w:rPr>
      </w:pPr>
    </w:p>
    <w:p w14:paraId="0A7DD9CA" w14:textId="77777777" w:rsidR="00A1447D" w:rsidRPr="006239C4" w:rsidRDefault="00A1447D" w:rsidP="00A1447D">
      <w:pPr>
        <w:autoSpaceDE w:val="0"/>
        <w:autoSpaceDN w:val="0"/>
        <w:adjustRightInd w:val="0"/>
        <w:spacing w:line="240" w:lineRule="auto"/>
        <w:ind w:left="720" w:right="720"/>
        <w:jc w:val="both"/>
        <w:rPr>
          <w:rFonts w:cs="Arial"/>
        </w:rPr>
      </w:pPr>
    </w:p>
    <w:p w14:paraId="1918CCE3" w14:textId="77777777" w:rsidR="00A1447D" w:rsidRPr="006239C4" w:rsidRDefault="00A1447D" w:rsidP="00A1447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1E3AE11" w14:textId="17BFC92D" w:rsidR="00E831B3" w:rsidRPr="001712E1" w:rsidRDefault="00A1447D" w:rsidP="00A1447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1712E1" w:rsidSect="00A1447D">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81B8" w14:textId="77777777" w:rsidR="00B51B47" w:rsidRPr="00B844FE" w:rsidRDefault="00B51B47" w:rsidP="00B844FE">
      <w:r>
        <w:separator/>
      </w:r>
    </w:p>
  </w:endnote>
  <w:endnote w:type="continuationSeparator" w:id="0">
    <w:p w14:paraId="0A022BD6" w14:textId="77777777" w:rsidR="00B51B47" w:rsidRPr="00B844FE" w:rsidRDefault="00B51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1BA3" w14:textId="77777777" w:rsidR="000F3927" w:rsidRDefault="000F3927"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2800B4" w14:textId="77777777" w:rsidR="000F3927" w:rsidRPr="000F3927" w:rsidRDefault="000F3927" w:rsidP="000F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5108" w14:textId="77777777" w:rsidR="000F3927" w:rsidRDefault="000F3927"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C55015" w14:textId="77777777" w:rsidR="000F3927" w:rsidRPr="000F3927" w:rsidRDefault="000F3927" w:rsidP="000F3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F384" w14:textId="77777777" w:rsidR="00A1447D" w:rsidRDefault="00A1447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D6B3E4" w14:textId="77777777" w:rsidR="00A1447D" w:rsidRPr="00775992" w:rsidRDefault="00A1447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F92E" w14:textId="77777777" w:rsidR="00B51B47" w:rsidRPr="00B844FE" w:rsidRDefault="00B51B47" w:rsidP="00B844FE">
      <w:r>
        <w:separator/>
      </w:r>
    </w:p>
  </w:footnote>
  <w:footnote w:type="continuationSeparator" w:id="0">
    <w:p w14:paraId="0D2CD202" w14:textId="77777777" w:rsidR="00B51B47" w:rsidRPr="00B844FE" w:rsidRDefault="00B51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7284" w14:textId="77777777" w:rsidR="000F3927" w:rsidRPr="000F3927" w:rsidRDefault="000F3927" w:rsidP="000F3927">
    <w:pPr>
      <w:pStyle w:val="Header"/>
    </w:pPr>
    <w:r>
      <w:t>CS for SB 861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2EDC" w14:textId="0C1437FD" w:rsidR="000F3927" w:rsidRPr="000F3927" w:rsidRDefault="001712E1" w:rsidP="000F3927">
    <w:pPr>
      <w:pStyle w:val="Header"/>
    </w:pPr>
    <w:proofErr w:type="spellStart"/>
    <w:r>
      <w:t>Enr</w:t>
    </w:r>
    <w:proofErr w:type="spellEnd"/>
    <w:r>
      <w:t xml:space="preserve"> </w:t>
    </w:r>
    <w:r w:rsidR="000F3927">
      <w:t>CS for SB 861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3A08" w14:textId="77777777" w:rsidR="00A1447D" w:rsidRPr="00775992" w:rsidRDefault="00A1447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23"/>
    <w:rsid w:val="00002112"/>
    <w:rsid w:val="0000526A"/>
    <w:rsid w:val="00085D22"/>
    <w:rsid w:val="000C5C77"/>
    <w:rsid w:val="000C74A9"/>
    <w:rsid w:val="000F3927"/>
    <w:rsid w:val="0010070F"/>
    <w:rsid w:val="0012246A"/>
    <w:rsid w:val="0013295F"/>
    <w:rsid w:val="0015112E"/>
    <w:rsid w:val="001552E7"/>
    <w:rsid w:val="001566B4"/>
    <w:rsid w:val="001712E1"/>
    <w:rsid w:val="00175B38"/>
    <w:rsid w:val="001A56DA"/>
    <w:rsid w:val="001C279E"/>
    <w:rsid w:val="001D459E"/>
    <w:rsid w:val="00230763"/>
    <w:rsid w:val="00251E66"/>
    <w:rsid w:val="002540AC"/>
    <w:rsid w:val="0027011C"/>
    <w:rsid w:val="00274200"/>
    <w:rsid w:val="00275740"/>
    <w:rsid w:val="002A0269"/>
    <w:rsid w:val="002F75AE"/>
    <w:rsid w:val="00301F44"/>
    <w:rsid w:val="00303684"/>
    <w:rsid w:val="003143F5"/>
    <w:rsid w:val="00314854"/>
    <w:rsid w:val="00320235"/>
    <w:rsid w:val="003567DF"/>
    <w:rsid w:val="00365920"/>
    <w:rsid w:val="00372890"/>
    <w:rsid w:val="0039391B"/>
    <w:rsid w:val="003C51CD"/>
    <w:rsid w:val="00410475"/>
    <w:rsid w:val="004247A2"/>
    <w:rsid w:val="004A17E8"/>
    <w:rsid w:val="004A1F5E"/>
    <w:rsid w:val="004B2795"/>
    <w:rsid w:val="004C13DD"/>
    <w:rsid w:val="004E3441"/>
    <w:rsid w:val="004E71B0"/>
    <w:rsid w:val="00571DC3"/>
    <w:rsid w:val="005A5366"/>
    <w:rsid w:val="00637E73"/>
    <w:rsid w:val="006471C6"/>
    <w:rsid w:val="006565E8"/>
    <w:rsid w:val="006865E9"/>
    <w:rsid w:val="00691F3E"/>
    <w:rsid w:val="00694BFB"/>
    <w:rsid w:val="006A106B"/>
    <w:rsid w:val="006C523D"/>
    <w:rsid w:val="006D4036"/>
    <w:rsid w:val="00721818"/>
    <w:rsid w:val="00723C5D"/>
    <w:rsid w:val="007E02CF"/>
    <w:rsid w:val="007F1CF5"/>
    <w:rsid w:val="0081249D"/>
    <w:rsid w:val="00834EDE"/>
    <w:rsid w:val="008736AA"/>
    <w:rsid w:val="008D275D"/>
    <w:rsid w:val="009169DA"/>
    <w:rsid w:val="0092565C"/>
    <w:rsid w:val="00941323"/>
    <w:rsid w:val="00952402"/>
    <w:rsid w:val="00980327"/>
    <w:rsid w:val="009F1067"/>
    <w:rsid w:val="00A1447D"/>
    <w:rsid w:val="00A31E01"/>
    <w:rsid w:val="00A35B03"/>
    <w:rsid w:val="00A527AD"/>
    <w:rsid w:val="00A65B99"/>
    <w:rsid w:val="00A67695"/>
    <w:rsid w:val="00A718CF"/>
    <w:rsid w:val="00A72E7C"/>
    <w:rsid w:val="00AC3B58"/>
    <w:rsid w:val="00AD667F"/>
    <w:rsid w:val="00AE27A7"/>
    <w:rsid w:val="00AE48A0"/>
    <w:rsid w:val="00AE61BE"/>
    <w:rsid w:val="00AF09E0"/>
    <w:rsid w:val="00AF4F82"/>
    <w:rsid w:val="00B0145E"/>
    <w:rsid w:val="00B16F25"/>
    <w:rsid w:val="00B24422"/>
    <w:rsid w:val="00B51B47"/>
    <w:rsid w:val="00B7176A"/>
    <w:rsid w:val="00B80C20"/>
    <w:rsid w:val="00B81A5B"/>
    <w:rsid w:val="00B844FE"/>
    <w:rsid w:val="00BC562B"/>
    <w:rsid w:val="00C12B64"/>
    <w:rsid w:val="00C233F6"/>
    <w:rsid w:val="00C33014"/>
    <w:rsid w:val="00C33434"/>
    <w:rsid w:val="00C34869"/>
    <w:rsid w:val="00C42EB6"/>
    <w:rsid w:val="00C85096"/>
    <w:rsid w:val="00CA1CF6"/>
    <w:rsid w:val="00CB20EF"/>
    <w:rsid w:val="00CD12CB"/>
    <w:rsid w:val="00CD36CF"/>
    <w:rsid w:val="00CD3F81"/>
    <w:rsid w:val="00CF1DCA"/>
    <w:rsid w:val="00D54447"/>
    <w:rsid w:val="00D579FC"/>
    <w:rsid w:val="00D66AEC"/>
    <w:rsid w:val="00DE526B"/>
    <w:rsid w:val="00DF199D"/>
    <w:rsid w:val="00DF4120"/>
    <w:rsid w:val="00DF62A6"/>
    <w:rsid w:val="00E01542"/>
    <w:rsid w:val="00E365F1"/>
    <w:rsid w:val="00E46826"/>
    <w:rsid w:val="00E62F48"/>
    <w:rsid w:val="00E831B3"/>
    <w:rsid w:val="00EA4B4F"/>
    <w:rsid w:val="00EB203E"/>
    <w:rsid w:val="00EC1FC5"/>
    <w:rsid w:val="00EC7D73"/>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840E6"/>
  <w15:chartTrackingRefBased/>
  <w15:docId w15:val="{9678EE0B-BEB8-4D45-A047-E4EE8D32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F3927"/>
    <w:rPr>
      <w:rFonts w:eastAsia="Calibri"/>
      <w:b/>
      <w:color w:val="000000"/>
    </w:rPr>
  </w:style>
  <w:style w:type="character" w:customStyle="1" w:styleId="ArticleHeadingChar">
    <w:name w:val="Article Heading Char"/>
    <w:link w:val="ArticleHeading"/>
    <w:rsid w:val="000F3927"/>
    <w:rPr>
      <w:rFonts w:eastAsia="Calibri"/>
      <w:b/>
      <w:caps/>
      <w:color w:val="000000"/>
      <w:sz w:val="24"/>
    </w:rPr>
  </w:style>
  <w:style w:type="character" w:styleId="PageNumber">
    <w:name w:val="page number"/>
    <w:basedOn w:val="DefaultParagraphFont"/>
    <w:uiPriority w:val="99"/>
    <w:semiHidden/>
    <w:locked/>
    <w:rsid w:val="000F3927"/>
  </w:style>
  <w:style w:type="character" w:customStyle="1" w:styleId="SectionBodyChar">
    <w:name w:val="Section Body Char"/>
    <w:link w:val="SectionBody"/>
    <w:rsid w:val="00A1447D"/>
    <w:rPr>
      <w:rFonts w:eastAsia="Calibri"/>
      <w:color w:val="000000"/>
    </w:rPr>
  </w:style>
  <w:style w:type="paragraph" w:styleId="BlockText">
    <w:name w:val="Block Text"/>
    <w:basedOn w:val="Normal"/>
    <w:uiPriority w:val="99"/>
    <w:semiHidden/>
    <w:locked/>
    <w:rsid w:val="00A1447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D3D93CCCAB4A73A7400095C774348D"/>
        <w:category>
          <w:name w:val="General"/>
          <w:gallery w:val="placeholder"/>
        </w:category>
        <w:types>
          <w:type w:val="bbPlcHdr"/>
        </w:types>
        <w:behaviors>
          <w:behavior w:val="content"/>
        </w:behaviors>
        <w:guid w:val="{3FE699F4-5878-412D-A340-0588141BC073}"/>
      </w:docPartPr>
      <w:docPartBody>
        <w:p w:rsidR="003D648B" w:rsidRDefault="003D648B">
          <w:pPr>
            <w:pStyle w:val="25D3D93CCCAB4A73A7400095C774348D"/>
          </w:pPr>
          <w:r w:rsidRPr="00B844FE">
            <w:t>[Type here]</w:t>
          </w:r>
        </w:p>
      </w:docPartBody>
    </w:docPart>
    <w:docPart>
      <w:docPartPr>
        <w:name w:val="A96B24D9FE3E4E29998DE8172713A287"/>
        <w:category>
          <w:name w:val="General"/>
          <w:gallery w:val="placeholder"/>
        </w:category>
        <w:types>
          <w:type w:val="bbPlcHdr"/>
        </w:types>
        <w:behaviors>
          <w:behavior w:val="content"/>
        </w:behaviors>
        <w:guid w:val="{66124326-5B74-4CB7-9699-F683D4A6F58C}"/>
      </w:docPartPr>
      <w:docPartBody>
        <w:p w:rsidR="003D648B" w:rsidRDefault="003D648B">
          <w:pPr>
            <w:pStyle w:val="A96B24D9FE3E4E29998DE8172713A28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3"/>
    <w:rsid w:val="002F75AE"/>
    <w:rsid w:val="003D648B"/>
    <w:rsid w:val="004A17E8"/>
    <w:rsid w:val="00721818"/>
    <w:rsid w:val="009169DA"/>
    <w:rsid w:val="00A33903"/>
    <w:rsid w:val="00A65B99"/>
    <w:rsid w:val="00A67695"/>
    <w:rsid w:val="00B0145E"/>
    <w:rsid w:val="00E46826"/>
    <w:rsid w:val="00F7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3D93CCCAB4A73A7400095C774348D">
    <w:name w:val="25D3D93CCCAB4A73A7400095C774348D"/>
  </w:style>
  <w:style w:type="paragraph" w:customStyle="1" w:styleId="A96B24D9FE3E4E29998DE8172713A287">
    <w:name w:val="A96B24D9FE3E4E29998DE8172713A28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381</Words>
  <Characters>2611</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Debra Rayhill</cp:lastModifiedBy>
  <cp:revision>4</cp:revision>
  <cp:lastPrinted>2025-03-25T22:39:00Z</cp:lastPrinted>
  <dcterms:created xsi:type="dcterms:W3CDTF">2025-03-25T22:39:00Z</dcterms:created>
  <dcterms:modified xsi:type="dcterms:W3CDTF">2025-04-10T17:23:00Z</dcterms:modified>
</cp:coreProperties>
</file>