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AB15" w14:textId="77777777" w:rsidR="00FE067E" w:rsidRDefault="00CD36CF" w:rsidP="00CC1F3B">
      <w:pPr>
        <w:pStyle w:val="TitlePageOrigin"/>
      </w:pPr>
      <w:r>
        <w:t>WEST virginia legislature</w:t>
      </w:r>
    </w:p>
    <w:p w14:paraId="08E8480F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52210BA4" w14:textId="77777777" w:rsidR="00CD36CF" w:rsidRDefault="00856DD3" w:rsidP="00CC1F3B">
      <w:pPr>
        <w:pStyle w:val="TitlePageBillPrefix"/>
      </w:pPr>
      <w:sdt>
        <w:sdtPr>
          <w:tag w:val="IntroDate"/>
          <w:id w:val="-1236936958"/>
          <w:placeholder>
            <w:docPart w:val="DCE97685146F44B899794BA2C30C451D"/>
          </w:placeholder>
          <w:text/>
        </w:sdtPr>
        <w:sdtEndPr/>
        <w:sdtContent>
          <w:r w:rsidR="00AE48A0">
            <w:t>Introduced</w:t>
          </w:r>
        </w:sdtContent>
      </w:sdt>
    </w:p>
    <w:p w14:paraId="58C86227" w14:textId="72C75987" w:rsidR="00CD36CF" w:rsidRDefault="00856DD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78DAD76AF45498FA53D355E7A60AA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30968322F344749A186406C03F27CD"/>
          </w:placeholder>
          <w:text/>
        </w:sdtPr>
        <w:sdtEndPr/>
        <w:sdtContent>
          <w:r w:rsidR="0050494E">
            <w:t>884</w:t>
          </w:r>
        </w:sdtContent>
      </w:sdt>
    </w:p>
    <w:p w14:paraId="1A6A4843" w14:textId="5A5C5B6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F70675C4EF84270954402C77170D2D1"/>
          </w:placeholder>
          <w:text w:multiLine="1"/>
        </w:sdtPr>
        <w:sdtEndPr/>
        <w:sdtContent>
          <w:r w:rsidR="00140D91">
            <w:t>Senator Grady</w:t>
          </w:r>
        </w:sdtContent>
      </w:sdt>
    </w:p>
    <w:p w14:paraId="7A6300DD" w14:textId="3069C15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02D8135054649CEB283228DC36B8E50"/>
          </w:placeholder>
          <w:text w:multiLine="1"/>
        </w:sdtPr>
        <w:sdtEndPr/>
        <w:sdtContent>
          <w:r w:rsidR="00140D91">
            <w:t>Introduced</w:t>
          </w:r>
          <w:r w:rsidR="0050494E">
            <w:t xml:space="preserve"> March 24, 2025</w:t>
          </w:r>
          <w:r w:rsidR="00140D91">
            <w:t>; referred</w:t>
          </w:r>
          <w:r w:rsidR="00140D91">
            <w:br/>
            <w:t xml:space="preserve"> to the Committee on</w:t>
          </w:r>
          <w:r w:rsidR="00856DD3">
            <w:t xml:space="preserve"> the Judiciary</w:t>
          </w:r>
        </w:sdtContent>
      </w:sdt>
      <w:r>
        <w:t>]</w:t>
      </w:r>
    </w:p>
    <w:p w14:paraId="432505E9" w14:textId="209FB190" w:rsidR="00303684" w:rsidRDefault="0000526A" w:rsidP="00CC1F3B">
      <w:pPr>
        <w:pStyle w:val="TitleSection"/>
      </w:pPr>
      <w:r>
        <w:lastRenderedPageBreak/>
        <w:t>A BILL</w:t>
      </w:r>
      <w:r w:rsidR="006E6FD5">
        <w:t xml:space="preserve"> </w:t>
      </w:r>
      <w:r w:rsidR="006E6FD5" w:rsidRPr="006E6FD5">
        <w:t xml:space="preserve">to amend the Code of West Virginia, 1931, as amended, by adding a new </w:t>
      </w:r>
      <w:r w:rsidR="006E6FD5">
        <w:t>section</w:t>
      </w:r>
      <w:r w:rsidR="006E6FD5" w:rsidRPr="006E6FD5">
        <w:t>, designated §</w:t>
      </w:r>
      <w:r w:rsidR="006E6FD5">
        <w:t>55</w:t>
      </w:r>
      <w:r w:rsidR="006E6FD5" w:rsidRPr="006E6FD5">
        <w:t>-</w:t>
      </w:r>
      <w:r w:rsidR="006E6FD5">
        <w:t>7</w:t>
      </w:r>
      <w:r w:rsidR="006E6FD5" w:rsidRPr="006E6FD5">
        <w:t>-</w:t>
      </w:r>
      <w:r w:rsidR="006E6FD5">
        <w:t>33</w:t>
      </w:r>
      <w:r w:rsidR="006E6FD5" w:rsidRPr="006E6FD5">
        <w:t xml:space="preserve">, relating to </w:t>
      </w:r>
      <w:r w:rsidR="006E6FD5">
        <w:t>l</w:t>
      </w:r>
      <w:r w:rsidR="001324F1">
        <w:t>i</w:t>
      </w:r>
      <w:r w:rsidR="006E6FD5">
        <w:t>ability for injury or damage resulting from intoxication</w:t>
      </w:r>
      <w:r w:rsidR="006E6FD5" w:rsidRPr="006E6FD5">
        <w:t xml:space="preserve">; </w:t>
      </w:r>
      <w:r w:rsidR="009B4A3D">
        <w:t xml:space="preserve">providing civil liability for a person who furnishes alcohol to a person not of lawful drinking age or addicted to alcohol; clarifying applicable criminal law; and limiting scope of applicability. </w:t>
      </w:r>
    </w:p>
    <w:p w14:paraId="49A74E4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D1F8BD8" w14:textId="7F73ED10" w:rsidR="0067622E" w:rsidRDefault="0067622E" w:rsidP="0067622E">
      <w:pPr>
        <w:pStyle w:val="ArticleHeading"/>
      </w:pPr>
      <w:r>
        <w:t>ARTICLE 7. ACTIONS FOR INJURIES.</w:t>
      </w:r>
    </w:p>
    <w:p w14:paraId="37BD1F42" w14:textId="77777777" w:rsidR="006E6FD5" w:rsidRDefault="006E6FD5" w:rsidP="00CC1F3B">
      <w:pPr>
        <w:pStyle w:val="EnactingClause"/>
        <w:sectPr w:rsidR="006E6FD5" w:rsidSect="006E6F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CD53A6" w14:textId="45DCD7EB" w:rsidR="006E6FD5" w:rsidRPr="00BD26DB" w:rsidRDefault="006E6FD5" w:rsidP="006143FF">
      <w:pPr>
        <w:pStyle w:val="SectionHeading"/>
        <w:rPr>
          <w:u w:val="single"/>
        </w:rPr>
        <w:sectPr w:rsidR="006E6FD5" w:rsidRPr="00BD26DB" w:rsidSect="006E6FD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D26DB">
        <w:rPr>
          <w:u w:val="single"/>
        </w:rPr>
        <w:t>§55-7-3</w:t>
      </w:r>
      <w:r w:rsidR="0067622E" w:rsidRPr="00BD26DB">
        <w:rPr>
          <w:u w:val="single"/>
        </w:rPr>
        <w:t>3</w:t>
      </w:r>
      <w:r w:rsidRPr="00BD26DB">
        <w:rPr>
          <w:u w:val="single"/>
        </w:rPr>
        <w:t xml:space="preserve">. Liability for </w:t>
      </w:r>
      <w:r w:rsidR="0067622E" w:rsidRPr="00BD26DB">
        <w:rPr>
          <w:u w:val="single"/>
        </w:rPr>
        <w:t>injury or damage resulting from intoxication</w:t>
      </w:r>
      <w:r w:rsidRPr="00BD26DB">
        <w:rPr>
          <w:u w:val="single"/>
        </w:rPr>
        <w:t>.</w:t>
      </w:r>
    </w:p>
    <w:p w14:paraId="6D0EF43F" w14:textId="5BFC906F" w:rsidR="006E6FD5" w:rsidRPr="00BD26DB" w:rsidRDefault="006E6FD5" w:rsidP="006143FF">
      <w:pPr>
        <w:pStyle w:val="SectionBody"/>
        <w:rPr>
          <w:u w:val="single"/>
        </w:rPr>
      </w:pPr>
      <w:r w:rsidRPr="00BD26DB">
        <w:rPr>
          <w:u w:val="single"/>
        </w:rPr>
        <w:t xml:space="preserve">(a) </w:t>
      </w:r>
      <w:r w:rsidR="00C74699" w:rsidRPr="00BD26DB">
        <w:rPr>
          <w:u w:val="single"/>
        </w:rPr>
        <w:t>A person</w:t>
      </w:r>
      <w:r w:rsidR="00BD26DB">
        <w:rPr>
          <w:u w:val="single"/>
        </w:rPr>
        <w:t>,</w:t>
      </w:r>
      <w:r w:rsidR="00C74699" w:rsidRPr="00BD26DB">
        <w:rPr>
          <w:u w:val="single"/>
        </w:rPr>
        <w:t xml:space="preserve"> who willfully and unlawfully furnishes alcoholic beverages to a person who is not of lawful drinking age or who knowingly serves a person habitually addicted to the use of any or all alcoholic beverages</w:t>
      </w:r>
      <w:r w:rsidR="00BD26DB" w:rsidRPr="00BD26DB">
        <w:rPr>
          <w:u w:val="single"/>
        </w:rPr>
        <w:t>,</w:t>
      </w:r>
      <w:r w:rsidR="00C74699" w:rsidRPr="00BD26DB">
        <w:rPr>
          <w:u w:val="single"/>
        </w:rPr>
        <w:t xml:space="preserve"> may be liable in a civil action for injury or damage caused by or resulting from the intoxicated person</w:t>
      </w:r>
      <w:r w:rsidR="00637D92" w:rsidRPr="00BD26DB">
        <w:rPr>
          <w:u w:val="single"/>
        </w:rPr>
        <w:t xml:space="preserve"> served</w:t>
      </w:r>
      <w:r w:rsidR="001324F1" w:rsidRPr="00BD26DB">
        <w:rPr>
          <w:u w:val="single"/>
        </w:rPr>
        <w:t>.</w:t>
      </w:r>
    </w:p>
    <w:p w14:paraId="6B0CA66D" w14:textId="5941C269" w:rsidR="00C74699" w:rsidRPr="00BD26DB" w:rsidRDefault="00C74699" w:rsidP="006143FF">
      <w:pPr>
        <w:pStyle w:val="SectionBody"/>
        <w:rPr>
          <w:u w:val="single"/>
        </w:rPr>
      </w:pPr>
      <w:r w:rsidRPr="00BD26DB">
        <w:rPr>
          <w:u w:val="single"/>
        </w:rPr>
        <w:t xml:space="preserve">(b) </w:t>
      </w:r>
      <w:r w:rsidR="00637D92" w:rsidRPr="00BD26DB">
        <w:rPr>
          <w:u w:val="single"/>
        </w:rPr>
        <w:t>In addition to potential civil liability, a</w:t>
      </w:r>
      <w:r w:rsidRPr="00BD26DB">
        <w:rPr>
          <w:u w:val="single"/>
        </w:rPr>
        <w:t xml:space="preserve"> person who willfully and unlawfully furnishes alcoholic beverages to a person who is a minor </w:t>
      </w:r>
      <w:r w:rsidR="00695C50" w:rsidRPr="00BD26DB">
        <w:rPr>
          <w:u w:val="single"/>
        </w:rPr>
        <w:t xml:space="preserve">in violation of </w:t>
      </w:r>
      <w:r w:rsidR="009B4A3D" w:rsidRPr="00BD26DB">
        <w:rPr>
          <w:u w:val="single"/>
        </w:rPr>
        <w:t xml:space="preserve">subsection (a) of this section </w:t>
      </w:r>
      <w:r w:rsidRPr="00BD26DB">
        <w:rPr>
          <w:u w:val="single"/>
        </w:rPr>
        <w:t xml:space="preserve">may be </w:t>
      </w:r>
      <w:r w:rsidR="00695C50" w:rsidRPr="00BD26DB">
        <w:rPr>
          <w:u w:val="single"/>
        </w:rPr>
        <w:t xml:space="preserve">criminally </w:t>
      </w:r>
      <w:r w:rsidRPr="00BD26DB">
        <w:rPr>
          <w:u w:val="single"/>
        </w:rPr>
        <w:t xml:space="preserve">prosecuted </w:t>
      </w:r>
      <w:r w:rsidR="00695C50" w:rsidRPr="00BD26DB">
        <w:rPr>
          <w:u w:val="single"/>
        </w:rPr>
        <w:t xml:space="preserve">for contributing to the delinquency of </w:t>
      </w:r>
      <w:r w:rsidR="009B4A3D" w:rsidRPr="00BD26DB">
        <w:rPr>
          <w:u w:val="single"/>
        </w:rPr>
        <w:t xml:space="preserve">a </w:t>
      </w:r>
      <w:r w:rsidR="00695C50" w:rsidRPr="00BD26DB">
        <w:rPr>
          <w:u w:val="single"/>
        </w:rPr>
        <w:t>child pursuant to §61-8D-10 of this code.</w:t>
      </w:r>
    </w:p>
    <w:p w14:paraId="68D97C2D" w14:textId="77777777" w:rsidR="009B4A3D" w:rsidRPr="00BD26DB" w:rsidRDefault="00695C50" w:rsidP="006143FF">
      <w:pPr>
        <w:pStyle w:val="SectionBody"/>
        <w:rPr>
          <w:u w:val="single"/>
        </w:rPr>
      </w:pPr>
      <w:r w:rsidRPr="00BD26DB">
        <w:rPr>
          <w:u w:val="single"/>
        </w:rPr>
        <w:t xml:space="preserve">(c) This section </w:t>
      </w:r>
      <w:r w:rsidR="00637D92" w:rsidRPr="00BD26DB">
        <w:rPr>
          <w:u w:val="single"/>
        </w:rPr>
        <w:t>does</w:t>
      </w:r>
      <w:r w:rsidRPr="00BD26DB">
        <w:rPr>
          <w:u w:val="single"/>
        </w:rPr>
        <w:t xml:space="preserve"> not apply to a retail licensee, or </w:t>
      </w:r>
      <w:r w:rsidR="00637D92" w:rsidRPr="00BD26DB">
        <w:rPr>
          <w:u w:val="single"/>
        </w:rPr>
        <w:t xml:space="preserve">an </w:t>
      </w:r>
      <w:r w:rsidRPr="00BD26DB">
        <w:rPr>
          <w:u w:val="single"/>
        </w:rPr>
        <w:t xml:space="preserve">agent or </w:t>
      </w:r>
      <w:r w:rsidR="009B4A3D" w:rsidRPr="00BD26DB">
        <w:rPr>
          <w:u w:val="single"/>
        </w:rPr>
        <w:t>employee thereof acting in the scope of his or her employment.</w:t>
      </w:r>
    </w:p>
    <w:p w14:paraId="71BD1948" w14:textId="26475271" w:rsidR="006E6FD5" w:rsidRPr="00E21824" w:rsidRDefault="009B4A3D" w:rsidP="006143FF">
      <w:pPr>
        <w:pStyle w:val="SectionBody"/>
      </w:pPr>
      <w:r w:rsidRPr="00BD26DB">
        <w:rPr>
          <w:u w:val="single"/>
        </w:rPr>
        <w:t xml:space="preserve">(d)  This section </w:t>
      </w:r>
      <w:r w:rsidR="00637D92" w:rsidRPr="00BD26DB">
        <w:rPr>
          <w:u w:val="single"/>
        </w:rPr>
        <w:t xml:space="preserve">does </w:t>
      </w:r>
      <w:r w:rsidRPr="00BD26DB">
        <w:rPr>
          <w:u w:val="single"/>
        </w:rPr>
        <w:t>not</w:t>
      </w:r>
      <w:r w:rsidR="00637D92" w:rsidRPr="00BD26DB">
        <w:rPr>
          <w:u w:val="single"/>
        </w:rPr>
        <w:t xml:space="preserve"> abrogate, modify</w:t>
      </w:r>
      <w:r w:rsidR="009572E4" w:rsidRPr="00BD26DB">
        <w:rPr>
          <w:u w:val="single"/>
        </w:rPr>
        <w:t>,</w:t>
      </w:r>
      <w:r w:rsidR="00637D92" w:rsidRPr="00BD26DB">
        <w:rPr>
          <w:u w:val="single"/>
        </w:rPr>
        <w:t xml:space="preserve"> or otherwise affect any obligation</w:t>
      </w:r>
      <w:r w:rsidRPr="00BD26DB">
        <w:rPr>
          <w:u w:val="single"/>
        </w:rPr>
        <w:t>, penalty,</w:t>
      </w:r>
      <w:r w:rsidR="00637D92" w:rsidRPr="00BD26DB">
        <w:rPr>
          <w:u w:val="single"/>
        </w:rPr>
        <w:t xml:space="preserve"> </w:t>
      </w:r>
      <w:r w:rsidR="009572E4" w:rsidRPr="00BD26DB">
        <w:rPr>
          <w:u w:val="single"/>
        </w:rPr>
        <w:t xml:space="preserve">or remedy </w:t>
      </w:r>
      <w:r w:rsidR="00637D92" w:rsidRPr="00BD26DB">
        <w:rPr>
          <w:u w:val="single"/>
        </w:rPr>
        <w:t>imposed</w:t>
      </w:r>
      <w:r w:rsidR="009572E4" w:rsidRPr="00BD26DB">
        <w:rPr>
          <w:u w:val="single"/>
        </w:rPr>
        <w:t xml:space="preserve"> by §60-3A-1</w:t>
      </w:r>
      <w:r w:rsidRPr="00BD26DB">
        <w:rPr>
          <w:u w:val="single"/>
        </w:rPr>
        <w:t xml:space="preserve"> </w:t>
      </w:r>
      <w:r w:rsidRPr="00BD26DB">
        <w:rPr>
          <w:i/>
          <w:iCs/>
          <w:u w:val="single"/>
        </w:rPr>
        <w:t>et seq.</w:t>
      </w:r>
      <w:r w:rsidRPr="00BD26DB">
        <w:rPr>
          <w:u w:val="single"/>
        </w:rPr>
        <w:t xml:space="preserve"> of this code.</w:t>
      </w:r>
      <w:r w:rsidR="00637D92" w:rsidRPr="00BD26DB">
        <w:rPr>
          <w:u w:val="single"/>
        </w:rPr>
        <w:t xml:space="preserve"> </w:t>
      </w:r>
    </w:p>
    <w:p w14:paraId="573F2393" w14:textId="77777777" w:rsidR="00C33014" w:rsidRDefault="00C33014" w:rsidP="00CC1F3B">
      <w:pPr>
        <w:pStyle w:val="Note"/>
      </w:pPr>
    </w:p>
    <w:p w14:paraId="2C449CAA" w14:textId="20F98D02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D26DB">
        <w:t xml:space="preserve">provide that a person who furnishes alcohol to a person not of lawful drinking age or addicted to alcohol may be liable </w:t>
      </w:r>
      <w:r w:rsidR="001B0DEF">
        <w:t>for injury or damage in a civil action.</w:t>
      </w:r>
      <w:r w:rsidR="00BD26DB">
        <w:t xml:space="preserve"> The bill also provides for criminal prosecution for contributing to the delinquency of a child</w:t>
      </w:r>
      <w:r w:rsidR="001B0DEF">
        <w:t>;</w:t>
      </w:r>
      <w:r w:rsidR="00BD26DB">
        <w:t xml:space="preserve"> and limits the scope of applicability.</w:t>
      </w:r>
    </w:p>
    <w:p w14:paraId="5F3AEC9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E6FD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731E" w14:textId="77777777" w:rsidR="005460A5" w:rsidRPr="00B844FE" w:rsidRDefault="005460A5" w:rsidP="00B844FE">
      <w:r>
        <w:separator/>
      </w:r>
    </w:p>
  </w:endnote>
  <w:endnote w:type="continuationSeparator" w:id="0">
    <w:p w14:paraId="6F58A67F" w14:textId="77777777" w:rsidR="005460A5" w:rsidRPr="00B844FE" w:rsidRDefault="005460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6FC01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129508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7466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7699" w14:textId="77777777" w:rsidR="005460A5" w:rsidRPr="00B844FE" w:rsidRDefault="005460A5" w:rsidP="00B844FE">
      <w:r>
        <w:separator/>
      </w:r>
    </w:p>
  </w:footnote>
  <w:footnote w:type="continuationSeparator" w:id="0">
    <w:p w14:paraId="09417596" w14:textId="77777777" w:rsidR="005460A5" w:rsidRPr="00B844FE" w:rsidRDefault="005460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791B" w14:textId="77777777" w:rsidR="002A0269" w:rsidRPr="00B844FE" w:rsidRDefault="00856DD3">
    <w:pPr>
      <w:pStyle w:val="Header"/>
    </w:pPr>
    <w:sdt>
      <w:sdtPr>
        <w:id w:val="-684364211"/>
        <w:placeholder>
          <w:docPart w:val="C78DAD76AF45498FA53D355E7A60AAA6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8DAD76AF45498FA53D355E7A60AAA6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18EA" w14:textId="10A3E9FD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140D91">
      <w:t>SB</w:t>
    </w:r>
    <w:r w:rsidR="0050494E">
      <w:t xml:space="preserve"> 884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40D91">
          <w:t>2025R4052</w:t>
        </w:r>
      </w:sdtContent>
    </w:sdt>
  </w:p>
  <w:p w14:paraId="4D1684C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A20B" w14:textId="7E48528D" w:rsidR="002A0269" w:rsidRPr="002A0269" w:rsidRDefault="00856DD3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593745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45"/>
    <w:rsid w:val="0000526A"/>
    <w:rsid w:val="00011B14"/>
    <w:rsid w:val="000573A9"/>
    <w:rsid w:val="00085D22"/>
    <w:rsid w:val="000C5C77"/>
    <w:rsid w:val="000E3912"/>
    <w:rsid w:val="0010070F"/>
    <w:rsid w:val="001143CA"/>
    <w:rsid w:val="001324F1"/>
    <w:rsid w:val="00140D91"/>
    <w:rsid w:val="0015112E"/>
    <w:rsid w:val="001552E7"/>
    <w:rsid w:val="001566B4"/>
    <w:rsid w:val="001A66B7"/>
    <w:rsid w:val="001B0DEF"/>
    <w:rsid w:val="001C279E"/>
    <w:rsid w:val="001D459E"/>
    <w:rsid w:val="0027011C"/>
    <w:rsid w:val="00274200"/>
    <w:rsid w:val="00275740"/>
    <w:rsid w:val="00292A87"/>
    <w:rsid w:val="002A0269"/>
    <w:rsid w:val="00303684"/>
    <w:rsid w:val="003129C6"/>
    <w:rsid w:val="003143F5"/>
    <w:rsid w:val="00314854"/>
    <w:rsid w:val="00394191"/>
    <w:rsid w:val="003C51CD"/>
    <w:rsid w:val="004368E0"/>
    <w:rsid w:val="004407D2"/>
    <w:rsid w:val="004C13DD"/>
    <w:rsid w:val="004D2CC5"/>
    <w:rsid w:val="004E3441"/>
    <w:rsid w:val="00500579"/>
    <w:rsid w:val="005014A8"/>
    <w:rsid w:val="0050494E"/>
    <w:rsid w:val="005460A5"/>
    <w:rsid w:val="00575F35"/>
    <w:rsid w:val="00593745"/>
    <w:rsid w:val="005A5366"/>
    <w:rsid w:val="005B33AE"/>
    <w:rsid w:val="005D7E17"/>
    <w:rsid w:val="006210B7"/>
    <w:rsid w:val="006369EB"/>
    <w:rsid w:val="00637D92"/>
    <w:rsid w:val="00637E73"/>
    <w:rsid w:val="0067622E"/>
    <w:rsid w:val="006865E9"/>
    <w:rsid w:val="00691F3E"/>
    <w:rsid w:val="00694BFB"/>
    <w:rsid w:val="00695C50"/>
    <w:rsid w:val="006A106B"/>
    <w:rsid w:val="006C523D"/>
    <w:rsid w:val="006D4036"/>
    <w:rsid w:val="006E6ECA"/>
    <w:rsid w:val="006E6FD5"/>
    <w:rsid w:val="00790A56"/>
    <w:rsid w:val="007A5259"/>
    <w:rsid w:val="007A7081"/>
    <w:rsid w:val="007F1CF5"/>
    <w:rsid w:val="007F29DD"/>
    <w:rsid w:val="007F3CDA"/>
    <w:rsid w:val="00834EDE"/>
    <w:rsid w:val="00856DD3"/>
    <w:rsid w:val="008736AA"/>
    <w:rsid w:val="008D275D"/>
    <w:rsid w:val="009404A8"/>
    <w:rsid w:val="009572E4"/>
    <w:rsid w:val="00980327"/>
    <w:rsid w:val="00986478"/>
    <w:rsid w:val="00991335"/>
    <w:rsid w:val="009B4A3D"/>
    <w:rsid w:val="009B5557"/>
    <w:rsid w:val="009F1067"/>
    <w:rsid w:val="00A31E01"/>
    <w:rsid w:val="00A527AD"/>
    <w:rsid w:val="00A718CF"/>
    <w:rsid w:val="00AB0024"/>
    <w:rsid w:val="00AC61AA"/>
    <w:rsid w:val="00AE48A0"/>
    <w:rsid w:val="00AE61BE"/>
    <w:rsid w:val="00B16F25"/>
    <w:rsid w:val="00B24422"/>
    <w:rsid w:val="00B669D9"/>
    <w:rsid w:val="00B66B81"/>
    <w:rsid w:val="00B80C20"/>
    <w:rsid w:val="00B844FE"/>
    <w:rsid w:val="00B86B4F"/>
    <w:rsid w:val="00BA1F84"/>
    <w:rsid w:val="00BC562B"/>
    <w:rsid w:val="00BD26DB"/>
    <w:rsid w:val="00C158FA"/>
    <w:rsid w:val="00C32FED"/>
    <w:rsid w:val="00C33014"/>
    <w:rsid w:val="00C33434"/>
    <w:rsid w:val="00C34869"/>
    <w:rsid w:val="00C42EB6"/>
    <w:rsid w:val="00C74699"/>
    <w:rsid w:val="00C85096"/>
    <w:rsid w:val="00CB20EF"/>
    <w:rsid w:val="00CC1F3B"/>
    <w:rsid w:val="00CD12CB"/>
    <w:rsid w:val="00CD36CF"/>
    <w:rsid w:val="00CF1DCA"/>
    <w:rsid w:val="00CF5745"/>
    <w:rsid w:val="00D15970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970F9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A477E"/>
  <w15:chartTrackingRefBased/>
  <w15:docId w15:val="{05654DBE-BBB6-4FF8-98B0-21FE86D2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7622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E97685146F44B899794BA2C30C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BDC0-54AC-4F2E-A0BA-75466E6CC9F3}"/>
      </w:docPartPr>
      <w:docPartBody>
        <w:p w:rsidR="00A032BA" w:rsidRDefault="00A032BA">
          <w:pPr>
            <w:pStyle w:val="DCE97685146F44B899794BA2C30C451D"/>
          </w:pPr>
          <w:r w:rsidRPr="00B844FE">
            <w:t>Prefix Text</w:t>
          </w:r>
        </w:p>
      </w:docPartBody>
    </w:docPart>
    <w:docPart>
      <w:docPartPr>
        <w:name w:val="C78DAD76AF45498FA53D355E7A60A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DFF6-CDAB-49CE-ACA2-AD8C521D9045}"/>
      </w:docPartPr>
      <w:docPartBody>
        <w:p w:rsidR="00A032BA" w:rsidRDefault="00A032BA">
          <w:pPr>
            <w:pStyle w:val="C78DAD76AF45498FA53D355E7A60AAA6"/>
          </w:pPr>
          <w:r w:rsidRPr="00B844FE">
            <w:t>[Type here]</w:t>
          </w:r>
        </w:p>
      </w:docPartBody>
    </w:docPart>
    <w:docPart>
      <w:docPartPr>
        <w:name w:val="7C30968322F344749A186406C03F2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501D7-2552-4F3F-861B-CA9B22897D5D}"/>
      </w:docPartPr>
      <w:docPartBody>
        <w:p w:rsidR="00A032BA" w:rsidRDefault="00A032BA">
          <w:pPr>
            <w:pStyle w:val="7C30968322F344749A186406C03F27CD"/>
          </w:pPr>
          <w:r w:rsidRPr="00B844FE">
            <w:t>Number</w:t>
          </w:r>
        </w:p>
      </w:docPartBody>
    </w:docPart>
    <w:docPart>
      <w:docPartPr>
        <w:name w:val="CF70675C4EF84270954402C77170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1FEB-BCA9-4AD4-8C10-992F183445ED}"/>
      </w:docPartPr>
      <w:docPartBody>
        <w:p w:rsidR="00A032BA" w:rsidRDefault="00A032BA">
          <w:pPr>
            <w:pStyle w:val="CF70675C4EF84270954402C77170D2D1"/>
          </w:pPr>
          <w:r w:rsidRPr="00B844FE">
            <w:t>Enter Sponsors Here</w:t>
          </w:r>
        </w:p>
      </w:docPartBody>
    </w:docPart>
    <w:docPart>
      <w:docPartPr>
        <w:name w:val="602D8135054649CEB283228DC36B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8B81-8DCF-4D24-9432-948135D087A8}"/>
      </w:docPartPr>
      <w:docPartBody>
        <w:p w:rsidR="00A032BA" w:rsidRDefault="00A032BA">
          <w:pPr>
            <w:pStyle w:val="602D8135054649CEB283228DC36B8E5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9"/>
    <w:rsid w:val="00011B14"/>
    <w:rsid w:val="001D0599"/>
    <w:rsid w:val="005B33AE"/>
    <w:rsid w:val="005F5122"/>
    <w:rsid w:val="006E6ECA"/>
    <w:rsid w:val="007F3CDA"/>
    <w:rsid w:val="009404A8"/>
    <w:rsid w:val="00A032BA"/>
    <w:rsid w:val="00D1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E97685146F44B899794BA2C30C451D">
    <w:name w:val="DCE97685146F44B899794BA2C30C451D"/>
  </w:style>
  <w:style w:type="paragraph" w:customStyle="1" w:styleId="C78DAD76AF45498FA53D355E7A60AAA6">
    <w:name w:val="C78DAD76AF45498FA53D355E7A60AAA6"/>
  </w:style>
  <w:style w:type="paragraph" w:customStyle="1" w:styleId="7C30968322F344749A186406C03F27CD">
    <w:name w:val="7C30968322F344749A186406C03F27CD"/>
  </w:style>
  <w:style w:type="paragraph" w:customStyle="1" w:styleId="CF70675C4EF84270954402C77170D2D1">
    <w:name w:val="CF70675C4EF84270954402C77170D2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2D8135054649CEB283228DC36B8E50">
    <w:name w:val="602D8135054649CEB283228DC36B8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Kristin Jones</cp:lastModifiedBy>
  <cp:revision>11</cp:revision>
  <cp:lastPrinted>2025-03-20T17:02:00Z</cp:lastPrinted>
  <dcterms:created xsi:type="dcterms:W3CDTF">2025-03-20T15:48:00Z</dcterms:created>
  <dcterms:modified xsi:type="dcterms:W3CDTF">2025-03-24T12:41:00Z</dcterms:modified>
</cp:coreProperties>
</file>