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E6D0E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716A6CE7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1AE0CA50" w14:textId="77777777" w:rsidR="00CD36CF" w:rsidRDefault="00FE6113" w:rsidP="00CC1F3B">
      <w:pPr>
        <w:pStyle w:val="TitlePageBillPrefix"/>
      </w:pPr>
      <w:sdt>
        <w:sdtPr>
          <w:tag w:val="IntroDate"/>
          <w:id w:val="-1236936958"/>
          <w:placeholder>
            <w:docPart w:val="3B9C347B47FE4BEA8E27B9E925753233"/>
          </w:placeholder>
          <w:text/>
        </w:sdtPr>
        <w:sdtEndPr/>
        <w:sdtContent>
          <w:r w:rsidR="00AE48A0">
            <w:t>Introduced</w:t>
          </w:r>
        </w:sdtContent>
      </w:sdt>
    </w:p>
    <w:p w14:paraId="3CBE2439" w14:textId="598AECB5" w:rsidR="00CD36CF" w:rsidRDefault="00FE6113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7A3839FBDDA74D4C8A95C6522B802C5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214DE70339BB4E27A944A08E0E3BD638"/>
          </w:placeholder>
          <w:text/>
        </w:sdtPr>
        <w:sdtEndPr/>
        <w:sdtContent>
          <w:r>
            <w:t>4054</w:t>
          </w:r>
        </w:sdtContent>
      </w:sdt>
    </w:p>
    <w:p w14:paraId="65806B48" w14:textId="16476331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5619C8433F934636851D566DE22B4680"/>
          </w:placeholder>
          <w:text w:multiLine="1"/>
        </w:sdtPr>
        <w:sdtEndPr/>
        <w:sdtContent>
          <w:r w:rsidR="00B16547">
            <w:t>Delegate Pritt</w:t>
          </w:r>
        </w:sdtContent>
      </w:sdt>
    </w:p>
    <w:p w14:paraId="0AA09B6D" w14:textId="5E8EA49B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6473263819AD4EDCAAF68C5A4953E6A4"/>
          </w:placeholder>
          <w:text w:multiLine="1"/>
        </w:sdtPr>
        <w:sdtEndPr/>
        <w:sdtContent>
          <w:r w:rsidR="00FE6113">
            <w:t>Introduced January 14, 2026; referred to the Committee on the Judiciary</w:t>
          </w:r>
        </w:sdtContent>
      </w:sdt>
      <w:r>
        <w:t>]</w:t>
      </w:r>
    </w:p>
    <w:p w14:paraId="4E775826" w14:textId="67154689" w:rsidR="00303684" w:rsidRDefault="0000526A" w:rsidP="00CC1F3B">
      <w:pPr>
        <w:pStyle w:val="TitleSection"/>
      </w:pPr>
      <w:r>
        <w:lastRenderedPageBreak/>
        <w:t>A BILL</w:t>
      </w:r>
      <w:r w:rsidR="00B16547">
        <w:t xml:space="preserve"> to amend and reenact </w:t>
      </w:r>
      <w:r w:rsidR="00B16547" w:rsidRPr="00B16547">
        <w:t>§19-20-20</w:t>
      </w:r>
      <w:r w:rsidR="00B16547">
        <w:t xml:space="preserve"> of the Code of West Virginia, 1931, as amended, relating </w:t>
      </w:r>
      <w:r w:rsidR="00FC01DD">
        <w:t xml:space="preserve">to </w:t>
      </w:r>
      <w:r w:rsidR="00B16547">
        <w:t>prohibiti</w:t>
      </w:r>
      <w:r w:rsidR="00FC01DD">
        <w:t xml:space="preserve">ng the </w:t>
      </w:r>
      <w:r w:rsidR="00B16547">
        <w:t xml:space="preserve">keeping </w:t>
      </w:r>
      <w:r w:rsidR="00FC01DD">
        <w:t xml:space="preserve">any </w:t>
      </w:r>
      <w:r w:rsidR="00B16547">
        <w:t xml:space="preserve">vicious </w:t>
      </w:r>
      <w:r w:rsidR="00FC01DD">
        <w:t xml:space="preserve">pet </w:t>
      </w:r>
      <w:r w:rsidR="00B16547">
        <w:t xml:space="preserve">and permitting a vicious pet to be killed. </w:t>
      </w:r>
    </w:p>
    <w:p w14:paraId="537D8272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64B552E8" w14:textId="4252831F" w:rsidR="00946BE7" w:rsidRDefault="00946BE7" w:rsidP="00946BE7">
      <w:pPr>
        <w:pStyle w:val="ArticleHeading"/>
        <w:sectPr w:rsidR="00946BE7" w:rsidSect="0032170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20. DOGS</w:t>
      </w:r>
      <w:r w:rsidRPr="00321701">
        <w:rPr>
          <w:u w:val="single"/>
        </w:rPr>
        <w:t>,</w:t>
      </w:r>
      <w:r>
        <w:t xml:space="preserve"> </w:t>
      </w:r>
      <w:r w:rsidRPr="00946BE7">
        <w:rPr>
          <w:strike/>
        </w:rPr>
        <w:t>AND</w:t>
      </w:r>
      <w:r>
        <w:t xml:space="preserve"> CATS</w:t>
      </w:r>
      <w:r w:rsidRPr="00321701">
        <w:rPr>
          <w:u w:val="single"/>
        </w:rPr>
        <w:t>, a</w:t>
      </w:r>
      <w:r>
        <w:rPr>
          <w:u w:val="single"/>
        </w:rPr>
        <w:t>nd other pets</w:t>
      </w:r>
      <w:r>
        <w:t>.</w:t>
      </w:r>
    </w:p>
    <w:p w14:paraId="2CA475BB" w14:textId="5BE9B282" w:rsidR="00946BE7" w:rsidRDefault="00946BE7" w:rsidP="00EC425E">
      <w:pPr>
        <w:pStyle w:val="SectionHeading"/>
      </w:pPr>
      <w:r>
        <w:t xml:space="preserve">§19-20-20. Keeping vicious </w:t>
      </w:r>
      <w:r w:rsidRPr="00946BE7">
        <w:rPr>
          <w:strike/>
        </w:rPr>
        <w:t>dogs</w:t>
      </w:r>
      <w:r>
        <w:t xml:space="preserve"> </w:t>
      </w:r>
      <w:r>
        <w:rPr>
          <w:u w:val="single"/>
        </w:rPr>
        <w:t>pets</w:t>
      </w:r>
      <w:r>
        <w:t xml:space="preserve">; humane officers may kill such </w:t>
      </w:r>
      <w:r w:rsidRPr="00946BE7">
        <w:rPr>
          <w:strike/>
        </w:rPr>
        <w:t>dogs</w:t>
      </w:r>
      <w:r>
        <w:t xml:space="preserve"> </w:t>
      </w:r>
      <w:r w:rsidRPr="0086287A">
        <w:rPr>
          <w:u w:val="single"/>
        </w:rPr>
        <w:t>pets</w:t>
      </w:r>
      <w:r>
        <w:t>.</w:t>
      </w:r>
    </w:p>
    <w:p w14:paraId="20D34972" w14:textId="1B485CE4" w:rsidR="00946BE7" w:rsidRDefault="00946BE7" w:rsidP="00CC1F3B">
      <w:pPr>
        <w:pStyle w:val="SectionBody"/>
      </w:pPr>
      <w:r>
        <w:t xml:space="preserve">Except as provided in </w:t>
      </w:r>
      <w:r w:rsidRPr="0086287A">
        <w:rPr>
          <w:strike/>
        </w:rPr>
        <w:t>section twenty-one of this article</w:t>
      </w:r>
      <w:r w:rsidR="0086287A">
        <w:t xml:space="preserve"> </w:t>
      </w:r>
      <w:r w:rsidR="0086287A" w:rsidRPr="0086287A">
        <w:rPr>
          <w:u w:val="single"/>
        </w:rPr>
        <w:t>§19-20-2</w:t>
      </w:r>
      <w:r w:rsidR="0086287A">
        <w:rPr>
          <w:u w:val="single"/>
        </w:rPr>
        <w:t>1</w:t>
      </w:r>
      <w:r w:rsidR="004A253D">
        <w:rPr>
          <w:u w:val="single"/>
        </w:rPr>
        <w:t xml:space="preserve"> of this code</w:t>
      </w:r>
      <w:r>
        <w:t>, no person shall own, keep</w:t>
      </w:r>
      <w:r w:rsidR="006A0C79">
        <w:t>,</w:t>
      </w:r>
      <w:r>
        <w:t xml:space="preserve"> or harbor any </w:t>
      </w:r>
      <w:r w:rsidRPr="0086287A">
        <w:rPr>
          <w:strike/>
        </w:rPr>
        <w:t>dog</w:t>
      </w:r>
      <w:r>
        <w:t xml:space="preserve"> </w:t>
      </w:r>
      <w:r w:rsidR="0086287A" w:rsidRPr="0086287A">
        <w:rPr>
          <w:u w:val="single"/>
        </w:rPr>
        <w:t>pet</w:t>
      </w:r>
      <w:r w:rsidR="0086287A">
        <w:t xml:space="preserve"> </w:t>
      </w:r>
      <w:r>
        <w:t xml:space="preserve">known by him </w:t>
      </w:r>
      <w:r w:rsidR="0086287A" w:rsidRPr="0086287A">
        <w:rPr>
          <w:u w:val="single"/>
        </w:rPr>
        <w:t>or her</w:t>
      </w:r>
      <w:r w:rsidR="0086287A">
        <w:t xml:space="preserve"> </w:t>
      </w:r>
      <w:r>
        <w:t xml:space="preserve">to be vicious, dangerous, or in the habit of biting or attacking </w:t>
      </w:r>
      <w:r w:rsidRPr="004A0252">
        <w:rPr>
          <w:strike/>
        </w:rPr>
        <w:t>other persons</w:t>
      </w:r>
      <w:r w:rsidR="004A0252">
        <w:t xml:space="preserve"> </w:t>
      </w:r>
      <w:r w:rsidR="004A0252" w:rsidRPr="004A0252">
        <w:rPr>
          <w:u w:val="single"/>
        </w:rPr>
        <w:t>people</w:t>
      </w:r>
      <w:r>
        <w:t xml:space="preserve">, whether or not such </w:t>
      </w:r>
      <w:r w:rsidRPr="0086287A">
        <w:rPr>
          <w:strike/>
        </w:rPr>
        <w:t>dog</w:t>
      </w:r>
      <w:r>
        <w:t xml:space="preserve"> </w:t>
      </w:r>
      <w:r w:rsidR="0086287A" w:rsidRPr="0086287A">
        <w:rPr>
          <w:u w:val="single"/>
        </w:rPr>
        <w:t>pet</w:t>
      </w:r>
      <w:r w:rsidR="0086287A">
        <w:t xml:space="preserve"> </w:t>
      </w:r>
      <w:r>
        <w:t xml:space="preserve">wears a tag or muzzle. Upon satisfactory proof before a circuit court or magistrate that such </w:t>
      </w:r>
      <w:r w:rsidRPr="0086287A">
        <w:rPr>
          <w:strike/>
        </w:rPr>
        <w:t>dog</w:t>
      </w:r>
      <w:r>
        <w:t xml:space="preserve"> </w:t>
      </w:r>
      <w:r w:rsidR="0086287A" w:rsidRPr="0086287A">
        <w:rPr>
          <w:u w:val="single"/>
        </w:rPr>
        <w:t>pet</w:t>
      </w:r>
      <w:r w:rsidR="0086287A">
        <w:t xml:space="preserve"> </w:t>
      </w:r>
      <w:r>
        <w:t xml:space="preserve">is vicious, dangerous, or in the habit of biting or attacking </w:t>
      </w:r>
      <w:r w:rsidRPr="004A0252">
        <w:rPr>
          <w:strike/>
        </w:rPr>
        <w:t>other persons</w:t>
      </w:r>
      <w:r>
        <w:t xml:space="preserve"> </w:t>
      </w:r>
      <w:r w:rsidR="004A0252" w:rsidRPr="004A0252">
        <w:rPr>
          <w:u w:val="single"/>
        </w:rPr>
        <w:t>people</w:t>
      </w:r>
      <w:r w:rsidR="004A0252">
        <w:t xml:space="preserve"> </w:t>
      </w:r>
      <w:r>
        <w:t xml:space="preserve">or other </w:t>
      </w:r>
      <w:r w:rsidRPr="0086287A">
        <w:rPr>
          <w:strike/>
        </w:rPr>
        <w:t>dogs or</w:t>
      </w:r>
      <w:r>
        <w:t xml:space="preserve"> animals, the judge may authorize the humane officer to cause such </w:t>
      </w:r>
      <w:r w:rsidRPr="0086287A">
        <w:rPr>
          <w:strike/>
        </w:rPr>
        <w:t>dog</w:t>
      </w:r>
      <w:r>
        <w:t xml:space="preserve"> </w:t>
      </w:r>
      <w:r w:rsidR="0086287A" w:rsidRPr="0086287A">
        <w:rPr>
          <w:u w:val="single"/>
        </w:rPr>
        <w:t>pet</w:t>
      </w:r>
      <w:r w:rsidR="0086287A">
        <w:t xml:space="preserve"> </w:t>
      </w:r>
      <w:r>
        <w:t>to be killed.</w:t>
      </w:r>
    </w:p>
    <w:p w14:paraId="1ED6B581" w14:textId="726B2087" w:rsidR="006865E9" w:rsidRDefault="00CF1DCA" w:rsidP="00CC1F3B">
      <w:pPr>
        <w:pStyle w:val="Note"/>
      </w:pPr>
      <w:r>
        <w:t>NOTE: The</w:t>
      </w:r>
      <w:r w:rsidR="006865E9">
        <w:t xml:space="preserve"> purpose of this bill is </w:t>
      </w:r>
      <w:r w:rsidR="00FC01DD">
        <w:t xml:space="preserve">to prohibit the ownership of any vicious pet. </w:t>
      </w:r>
    </w:p>
    <w:p w14:paraId="2DFDD242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321701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11E03" w14:textId="77777777" w:rsidR="00946BE7" w:rsidRPr="00B844FE" w:rsidRDefault="00946BE7" w:rsidP="00B844FE">
      <w:r>
        <w:separator/>
      </w:r>
    </w:p>
  </w:endnote>
  <w:endnote w:type="continuationSeparator" w:id="0">
    <w:p w14:paraId="5E967573" w14:textId="77777777" w:rsidR="00946BE7" w:rsidRPr="00B844FE" w:rsidRDefault="00946BE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85F282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595392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160027" w14:textId="64222C69" w:rsidR="002A0269" w:rsidRDefault="00AC3495" w:rsidP="00DF199D">
        <w:pPr>
          <w:pStyle w:val="Footer"/>
          <w:jc w:val="center"/>
        </w:pPr>
        <w:r>
          <w:t>1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9A535" w14:textId="77777777" w:rsidR="00AE1181" w:rsidRDefault="00AE11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1162B" w14:textId="77777777" w:rsidR="00946BE7" w:rsidRPr="00B844FE" w:rsidRDefault="00946BE7" w:rsidP="00B844FE">
      <w:r>
        <w:separator/>
      </w:r>
    </w:p>
  </w:footnote>
  <w:footnote w:type="continuationSeparator" w:id="0">
    <w:p w14:paraId="5BABCCB6" w14:textId="77777777" w:rsidR="00946BE7" w:rsidRPr="00B844FE" w:rsidRDefault="00946BE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67448" w14:textId="77777777" w:rsidR="002A0269" w:rsidRPr="00B844FE" w:rsidRDefault="00FE6113">
    <w:pPr>
      <w:pStyle w:val="Header"/>
    </w:pPr>
    <w:sdt>
      <w:sdtPr>
        <w:id w:val="-684364211"/>
        <w:placeholder>
          <w:docPart w:val="7A3839FBDDA74D4C8A95C6522B802C5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A3839FBDDA74D4C8A95C6522B802C5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EEA79" w14:textId="76776DEB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B16547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B16547">
          <w:rPr>
            <w:sz w:val="22"/>
            <w:szCs w:val="22"/>
          </w:rPr>
          <w:t>2026R1808</w:t>
        </w:r>
      </w:sdtContent>
    </w:sdt>
  </w:p>
  <w:p w14:paraId="09460CC9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F0BC2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BE7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2E6865"/>
    <w:rsid w:val="00303684"/>
    <w:rsid w:val="003143F5"/>
    <w:rsid w:val="00314854"/>
    <w:rsid w:val="00321701"/>
    <w:rsid w:val="00394191"/>
    <w:rsid w:val="003C51CD"/>
    <w:rsid w:val="003C6034"/>
    <w:rsid w:val="00400B5C"/>
    <w:rsid w:val="004368E0"/>
    <w:rsid w:val="004A0252"/>
    <w:rsid w:val="004A253D"/>
    <w:rsid w:val="004C13DD"/>
    <w:rsid w:val="004D3ABE"/>
    <w:rsid w:val="004E3441"/>
    <w:rsid w:val="00500579"/>
    <w:rsid w:val="00572702"/>
    <w:rsid w:val="005A5366"/>
    <w:rsid w:val="006369EB"/>
    <w:rsid w:val="00637E73"/>
    <w:rsid w:val="00654C06"/>
    <w:rsid w:val="006865E9"/>
    <w:rsid w:val="00686E9A"/>
    <w:rsid w:val="00691F3E"/>
    <w:rsid w:val="00694BFB"/>
    <w:rsid w:val="006A0C79"/>
    <w:rsid w:val="006A106B"/>
    <w:rsid w:val="006C523D"/>
    <w:rsid w:val="006D4036"/>
    <w:rsid w:val="00766AD0"/>
    <w:rsid w:val="00781BC8"/>
    <w:rsid w:val="007A5259"/>
    <w:rsid w:val="007A7081"/>
    <w:rsid w:val="007F1CF5"/>
    <w:rsid w:val="00834EDE"/>
    <w:rsid w:val="0086287A"/>
    <w:rsid w:val="008736AA"/>
    <w:rsid w:val="008B30AA"/>
    <w:rsid w:val="008D275D"/>
    <w:rsid w:val="00946186"/>
    <w:rsid w:val="00946BE7"/>
    <w:rsid w:val="00980327"/>
    <w:rsid w:val="00986478"/>
    <w:rsid w:val="009B5557"/>
    <w:rsid w:val="009F1067"/>
    <w:rsid w:val="00A31E01"/>
    <w:rsid w:val="00A527AD"/>
    <w:rsid w:val="00A718CF"/>
    <w:rsid w:val="00AA069B"/>
    <w:rsid w:val="00AC3495"/>
    <w:rsid w:val="00AE1181"/>
    <w:rsid w:val="00AE48A0"/>
    <w:rsid w:val="00AE61BE"/>
    <w:rsid w:val="00B16547"/>
    <w:rsid w:val="00B16F25"/>
    <w:rsid w:val="00B24422"/>
    <w:rsid w:val="00B66B81"/>
    <w:rsid w:val="00B71E6F"/>
    <w:rsid w:val="00B80C20"/>
    <w:rsid w:val="00B81AC3"/>
    <w:rsid w:val="00B844FE"/>
    <w:rsid w:val="00B86B4F"/>
    <w:rsid w:val="00BA1F84"/>
    <w:rsid w:val="00BC562B"/>
    <w:rsid w:val="00C33014"/>
    <w:rsid w:val="00C33434"/>
    <w:rsid w:val="00C34869"/>
    <w:rsid w:val="00C42EB6"/>
    <w:rsid w:val="00C5771F"/>
    <w:rsid w:val="00C62327"/>
    <w:rsid w:val="00C85096"/>
    <w:rsid w:val="00CB20EF"/>
    <w:rsid w:val="00CC1F3B"/>
    <w:rsid w:val="00CD12CB"/>
    <w:rsid w:val="00CD36CF"/>
    <w:rsid w:val="00CF1DCA"/>
    <w:rsid w:val="00D23E9B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C01DD"/>
    <w:rsid w:val="00FD5B51"/>
    <w:rsid w:val="00FE067E"/>
    <w:rsid w:val="00FE208F"/>
    <w:rsid w:val="00FE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C9D754"/>
  <w15:chartTrackingRefBased/>
  <w15:docId w15:val="{5118F499-3E81-4C29-AEF9-734B77FB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946BE7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946BE7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946BE7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9C347B47FE4BEA8E27B9E925753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6339D-5CAE-49C6-A3F1-0D04AE94EC5E}"/>
      </w:docPartPr>
      <w:docPartBody>
        <w:p w:rsidR="00A55B09" w:rsidRDefault="00A55B09">
          <w:pPr>
            <w:pStyle w:val="3B9C347B47FE4BEA8E27B9E925753233"/>
          </w:pPr>
          <w:r w:rsidRPr="00B844FE">
            <w:t>Prefix Text</w:t>
          </w:r>
        </w:p>
      </w:docPartBody>
    </w:docPart>
    <w:docPart>
      <w:docPartPr>
        <w:name w:val="7A3839FBDDA74D4C8A95C6522B802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59974-622B-405F-9DA4-5D7012AAB39B}"/>
      </w:docPartPr>
      <w:docPartBody>
        <w:p w:rsidR="00A55B09" w:rsidRDefault="00A55B09">
          <w:pPr>
            <w:pStyle w:val="7A3839FBDDA74D4C8A95C6522B802C5F"/>
          </w:pPr>
          <w:r w:rsidRPr="00B844FE">
            <w:t>[Type here]</w:t>
          </w:r>
        </w:p>
      </w:docPartBody>
    </w:docPart>
    <w:docPart>
      <w:docPartPr>
        <w:name w:val="214DE70339BB4E27A944A08E0E3BD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F8D12-21BA-49CC-B8E8-32E5672617AB}"/>
      </w:docPartPr>
      <w:docPartBody>
        <w:p w:rsidR="00A55B09" w:rsidRDefault="00A55B09">
          <w:pPr>
            <w:pStyle w:val="214DE70339BB4E27A944A08E0E3BD638"/>
          </w:pPr>
          <w:r w:rsidRPr="00B844FE">
            <w:t>Number</w:t>
          </w:r>
        </w:p>
      </w:docPartBody>
    </w:docPart>
    <w:docPart>
      <w:docPartPr>
        <w:name w:val="5619C8433F934636851D566DE22B4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8E0A9-2B09-432F-9DF4-CB1029E92756}"/>
      </w:docPartPr>
      <w:docPartBody>
        <w:p w:rsidR="00A55B09" w:rsidRDefault="00A55B09">
          <w:pPr>
            <w:pStyle w:val="5619C8433F934636851D566DE22B4680"/>
          </w:pPr>
          <w:r w:rsidRPr="00B844FE">
            <w:t>Enter Sponsors Here</w:t>
          </w:r>
        </w:p>
      </w:docPartBody>
    </w:docPart>
    <w:docPart>
      <w:docPartPr>
        <w:name w:val="6473263819AD4EDCAAF68C5A4953E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F0D0D-A55F-438E-8808-B84C2B63AEAB}"/>
      </w:docPartPr>
      <w:docPartBody>
        <w:p w:rsidR="00A55B09" w:rsidRDefault="00A55B09">
          <w:pPr>
            <w:pStyle w:val="6473263819AD4EDCAAF68C5A4953E6A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09"/>
    <w:rsid w:val="002E6865"/>
    <w:rsid w:val="00654C06"/>
    <w:rsid w:val="00A55B09"/>
    <w:rsid w:val="00B81AC3"/>
    <w:rsid w:val="00C5771F"/>
    <w:rsid w:val="00D2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B9C347B47FE4BEA8E27B9E925753233">
    <w:name w:val="3B9C347B47FE4BEA8E27B9E925753233"/>
  </w:style>
  <w:style w:type="paragraph" w:customStyle="1" w:styleId="7A3839FBDDA74D4C8A95C6522B802C5F">
    <w:name w:val="7A3839FBDDA74D4C8A95C6522B802C5F"/>
  </w:style>
  <w:style w:type="paragraph" w:customStyle="1" w:styleId="214DE70339BB4E27A944A08E0E3BD638">
    <w:name w:val="214DE70339BB4E27A944A08E0E3BD638"/>
  </w:style>
  <w:style w:type="paragraph" w:customStyle="1" w:styleId="5619C8433F934636851D566DE22B4680">
    <w:name w:val="5619C8433F934636851D566DE22B468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473263819AD4EDCAAF68C5A4953E6A4">
    <w:name w:val="6473263819AD4EDCAAF68C5A4953E6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Sam Rowe</cp:lastModifiedBy>
  <cp:revision>2</cp:revision>
  <cp:lastPrinted>2025-12-30T19:13:00Z</cp:lastPrinted>
  <dcterms:created xsi:type="dcterms:W3CDTF">2026-01-13T23:20:00Z</dcterms:created>
  <dcterms:modified xsi:type="dcterms:W3CDTF">2026-01-13T23:20:00Z</dcterms:modified>
</cp:coreProperties>
</file>