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6FD0" w14:textId="77777777" w:rsidR="00FE067E" w:rsidRPr="00F12DC9" w:rsidRDefault="003C6034" w:rsidP="00CC1F3B">
      <w:pPr>
        <w:pStyle w:val="TitlePageOrigin"/>
        <w:rPr>
          <w:color w:val="000000" w:themeColor="text1"/>
        </w:rPr>
      </w:pPr>
      <w:r w:rsidRPr="00F12DC9">
        <w:rPr>
          <w:caps w:val="0"/>
          <w:color w:val="000000" w:themeColor="text1"/>
        </w:rPr>
        <w:t>WEST VIRGINIA LEGISLATURE</w:t>
      </w:r>
    </w:p>
    <w:p w14:paraId="191C7E18" w14:textId="51A927E3" w:rsidR="00CD36CF" w:rsidRPr="00F12DC9" w:rsidRDefault="00CD36CF" w:rsidP="00CC1F3B">
      <w:pPr>
        <w:pStyle w:val="TitlePageSession"/>
        <w:rPr>
          <w:color w:val="000000" w:themeColor="text1"/>
        </w:rPr>
      </w:pPr>
      <w:r w:rsidRPr="00F12DC9">
        <w:rPr>
          <w:color w:val="000000" w:themeColor="text1"/>
        </w:rPr>
        <w:t>20</w:t>
      </w:r>
      <w:r w:rsidR="00EC5E63" w:rsidRPr="00F12DC9">
        <w:rPr>
          <w:color w:val="000000" w:themeColor="text1"/>
        </w:rPr>
        <w:t>2</w:t>
      </w:r>
      <w:r w:rsidR="00E5273B" w:rsidRPr="00F12DC9">
        <w:rPr>
          <w:color w:val="000000" w:themeColor="text1"/>
        </w:rPr>
        <w:t>6</w:t>
      </w:r>
      <w:r w:rsidRPr="00F12DC9">
        <w:rPr>
          <w:color w:val="000000" w:themeColor="text1"/>
        </w:rPr>
        <w:t xml:space="preserve"> </w:t>
      </w:r>
      <w:r w:rsidR="003C6034" w:rsidRPr="00F12DC9">
        <w:rPr>
          <w:caps w:val="0"/>
          <w:color w:val="000000" w:themeColor="text1"/>
        </w:rPr>
        <w:t>REGULAR SESSION</w:t>
      </w:r>
    </w:p>
    <w:p w14:paraId="751E1830" w14:textId="77777777" w:rsidR="00CD36CF" w:rsidRPr="00F12DC9" w:rsidRDefault="00432482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7F78A19ED9CA4981B5B43305C8E9FDD1"/>
          </w:placeholder>
          <w:text/>
        </w:sdtPr>
        <w:sdtEndPr/>
        <w:sdtContent>
          <w:r w:rsidR="00AE48A0" w:rsidRPr="00F12DC9">
            <w:rPr>
              <w:color w:val="000000" w:themeColor="text1"/>
            </w:rPr>
            <w:t>Introduced</w:t>
          </w:r>
        </w:sdtContent>
      </w:sdt>
    </w:p>
    <w:p w14:paraId="1E92CF7E" w14:textId="192CA63F" w:rsidR="00CD36CF" w:rsidRPr="00F12DC9" w:rsidRDefault="00432482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396BC93A2DE14F569FDBEC802EF78AC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12DC9">
            <w:rPr>
              <w:color w:val="000000" w:themeColor="text1"/>
            </w:rPr>
            <w:t>House</w:t>
          </w:r>
        </w:sdtContent>
      </w:sdt>
      <w:r w:rsidR="00303684" w:rsidRPr="00F12DC9">
        <w:rPr>
          <w:color w:val="000000" w:themeColor="text1"/>
        </w:rPr>
        <w:t xml:space="preserve"> </w:t>
      </w:r>
      <w:r w:rsidR="00CD36CF" w:rsidRPr="00F12DC9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9AB9024773354996B29627C8BD5F078E"/>
          </w:placeholder>
          <w:text/>
        </w:sdtPr>
        <w:sdtEndPr/>
        <w:sdtContent>
          <w:r>
            <w:rPr>
              <w:color w:val="000000" w:themeColor="text1"/>
            </w:rPr>
            <w:t>4157</w:t>
          </w:r>
        </w:sdtContent>
      </w:sdt>
    </w:p>
    <w:p w14:paraId="012ED78A" w14:textId="3940AB39" w:rsidR="00CD36CF" w:rsidRPr="00F12DC9" w:rsidRDefault="00CD36CF" w:rsidP="00CC1F3B">
      <w:pPr>
        <w:pStyle w:val="Sponsors"/>
        <w:rPr>
          <w:color w:val="000000" w:themeColor="text1"/>
        </w:rPr>
      </w:pPr>
      <w:r w:rsidRPr="00F12DC9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1750BD497A2242B69E9E7BE6FCA6DED6"/>
          </w:placeholder>
          <w:text w:multiLine="1"/>
        </w:sdtPr>
        <w:sdtEndPr/>
        <w:sdtContent>
          <w:r w:rsidR="000C1102" w:rsidRPr="00F12DC9">
            <w:rPr>
              <w:color w:val="000000" w:themeColor="text1"/>
            </w:rPr>
            <w:t xml:space="preserve">Delegate </w:t>
          </w:r>
          <w:r w:rsidR="002C0295" w:rsidRPr="00F12DC9">
            <w:rPr>
              <w:color w:val="000000" w:themeColor="text1"/>
            </w:rPr>
            <w:t>Kump</w:t>
          </w:r>
        </w:sdtContent>
      </w:sdt>
    </w:p>
    <w:p w14:paraId="7D0F7689" w14:textId="52E30B62" w:rsidR="00E831B3" w:rsidRPr="00F12DC9" w:rsidRDefault="00CD36CF" w:rsidP="00CC1F3B">
      <w:pPr>
        <w:pStyle w:val="References"/>
        <w:rPr>
          <w:color w:val="000000" w:themeColor="text1"/>
        </w:rPr>
      </w:pPr>
      <w:r w:rsidRPr="00F12DC9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6A66CB7175754A2E9DE9D7BB7A727240"/>
          </w:placeholder>
          <w:text w:multiLine="1"/>
        </w:sdtPr>
        <w:sdtEndPr/>
        <w:sdtContent>
          <w:r w:rsidR="00432482">
            <w:rPr>
              <w:color w:val="000000" w:themeColor="text1"/>
            </w:rPr>
            <w:t>Introduced January 14, 2026; referred to the Committee on the Judiciary</w:t>
          </w:r>
        </w:sdtContent>
      </w:sdt>
      <w:r w:rsidRPr="00F12DC9">
        <w:rPr>
          <w:color w:val="000000" w:themeColor="text1"/>
        </w:rPr>
        <w:t>]</w:t>
      </w:r>
    </w:p>
    <w:p w14:paraId="554368D2" w14:textId="2EE48EEF" w:rsidR="00303684" w:rsidRPr="00F12DC9" w:rsidRDefault="0000526A" w:rsidP="00CC1F3B">
      <w:pPr>
        <w:pStyle w:val="TitleSection"/>
        <w:rPr>
          <w:color w:val="000000" w:themeColor="text1"/>
        </w:rPr>
      </w:pPr>
      <w:r w:rsidRPr="00F12DC9">
        <w:rPr>
          <w:color w:val="000000" w:themeColor="text1"/>
        </w:rPr>
        <w:lastRenderedPageBreak/>
        <w:t>A BILL</w:t>
      </w:r>
      <w:r w:rsidR="000C1102" w:rsidRPr="00F12DC9">
        <w:rPr>
          <w:color w:val="000000" w:themeColor="text1"/>
        </w:rPr>
        <w:t xml:space="preserve"> to repeal </w:t>
      </w:r>
      <w:bookmarkStart w:id="0" w:name="_Hlk174525563"/>
      <w:bookmarkStart w:id="1" w:name="_Hlk174525323"/>
      <w:r w:rsidR="000C1102" w:rsidRPr="00F12DC9">
        <w:rPr>
          <w:color w:val="000000" w:themeColor="text1"/>
        </w:rPr>
        <w:t>§</w:t>
      </w:r>
      <w:bookmarkEnd w:id="0"/>
      <w:r w:rsidR="002C0295" w:rsidRPr="00F12DC9">
        <w:rPr>
          <w:color w:val="000000" w:themeColor="text1"/>
        </w:rPr>
        <w:t xml:space="preserve">3-6-4a </w:t>
      </w:r>
      <w:r w:rsidR="00671ED6" w:rsidRPr="00F12DC9">
        <w:rPr>
          <w:color w:val="000000" w:themeColor="text1"/>
        </w:rPr>
        <w:t>of the Code of West Virginia, 1931, as amended</w:t>
      </w:r>
      <w:bookmarkEnd w:id="1"/>
      <w:r w:rsidR="00671ED6" w:rsidRPr="00F12DC9">
        <w:rPr>
          <w:color w:val="000000" w:themeColor="text1"/>
        </w:rPr>
        <w:t>, relating</w:t>
      </w:r>
      <w:r w:rsidR="002C0295" w:rsidRPr="00F12DC9">
        <w:rPr>
          <w:color w:val="000000" w:themeColor="text1"/>
        </w:rPr>
        <w:t xml:space="preserve"> to removing the requirement that write-in candidates file with the Secretary of State before votes for said candidates can be counted</w:t>
      </w:r>
      <w:r w:rsidR="00671ED6" w:rsidRPr="00F12DC9">
        <w:rPr>
          <w:color w:val="000000" w:themeColor="text1"/>
        </w:rPr>
        <w:t>.</w:t>
      </w:r>
    </w:p>
    <w:p w14:paraId="161919D5" w14:textId="77777777" w:rsidR="00303684" w:rsidRPr="00F12DC9" w:rsidRDefault="00303684" w:rsidP="00CC1F3B">
      <w:pPr>
        <w:pStyle w:val="EnactingClause"/>
        <w:rPr>
          <w:color w:val="000000" w:themeColor="text1"/>
        </w:rPr>
      </w:pPr>
      <w:r w:rsidRPr="00F12DC9">
        <w:rPr>
          <w:color w:val="000000" w:themeColor="text1"/>
        </w:rPr>
        <w:t>Be it enacted by the Legislature of West Virginia:</w:t>
      </w:r>
    </w:p>
    <w:p w14:paraId="5C00B62D" w14:textId="77777777" w:rsidR="003C6034" w:rsidRPr="00F12DC9" w:rsidRDefault="003C6034" w:rsidP="00CC1F3B">
      <w:pPr>
        <w:pStyle w:val="EnactingClause"/>
        <w:rPr>
          <w:color w:val="000000" w:themeColor="text1"/>
        </w:rPr>
        <w:sectPr w:rsidR="003C6034" w:rsidRPr="00F12DC9" w:rsidSect="000C11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7CB8D7F" w14:textId="012FF25E" w:rsidR="000C1102" w:rsidRPr="00F12DC9" w:rsidRDefault="000C1102" w:rsidP="000C1102">
      <w:pPr>
        <w:pStyle w:val="ArticleHeading"/>
        <w:rPr>
          <w:color w:val="000000" w:themeColor="text1"/>
        </w:rPr>
        <w:sectPr w:rsidR="000C1102" w:rsidRPr="00F12DC9" w:rsidSect="000C110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12DC9">
        <w:rPr>
          <w:color w:val="000000" w:themeColor="text1"/>
        </w:rPr>
        <w:t>A</w:t>
      </w:r>
      <w:r w:rsidR="002C0295" w:rsidRPr="00F12DC9">
        <w:rPr>
          <w:color w:val="000000" w:themeColor="text1"/>
        </w:rPr>
        <w:t>rticle 6. Canvass of Returns; Declaration of Results; Recordkeeping.</w:t>
      </w:r>
    </w:p>
    <w:p w14:paraId="6E568FCE" w14:textId="67F70C5F" w:rsidR="000C1102" w:rsidRPr="00F12DC9" w:rsidRDefault="000C1102" w:rsidP="000C1102">
      <w:pPr>
        <w:pStyle w:val="SectionHeading"/>
        <w:rPr>
          <w:color w:val="000000" w:themeColor="text1"/>
        </w:rPr>
        <w:sectPr w:rsidR="000C1102" w:rsidRPr="00F12DC9" w:rsidSect="000C110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12DC9">
        <w:rPr>
          <w:color w:val="000000" w:themeColor="text1"/>
        </w:rPr>
        <w:t>§</w:t>
      </w:r>
      <w:r w:rsidR="000D3C73" w:rsidRPr="00F12DC9">
        <w:rPr>
          <w:color w:val="000000" w:themeColor="text1"/>
        </w:rPr>
        <w:t>3-6-4a</w:t>
      </w:r>
      <w:r w:rsidR="00671ED6" w:rsidRPr="00F12DC9">
        <w:rPr>
          <w:color w:val="000000" w:themeColor="text1"/>
        </w:rPr>
        <w:t xml:space="preserve">. </w:t>
      </w:r>
      <w:r w:rsidR="000D3C73" w:rsidRPr="00F12DC9">
        <w:rPr>
          <w:color w:val="000000" w:themeColor="text1"/>
        </w:rPr>
        <w:t>Filing requirements for write-in candidates</w:t>
      </w:r>
      <w:r w:rsidR="00671ED6" w:rsidRPr="00F12DC9">
        <w:rPr>
          <w:color w:val="000000" w:themeColor="text1"/>
        </w:rPr>
        <w:t>.</w:t>
      </w:r>
    </w:p>
    <w:p w14:paraId="035AE7AF" w14:textId="28ACFFDB" w:rsidR="000C1102" w:rsidRPr="00F12DC9" w:rsidRDefault="000D3C73" w:rsidP="00671ED6">
      <w:pPr>
        <w:pStyle w:val="SectionBody"/>
        <w:rPr>
          <w:color w:val="000000" w:themeColor="text1"/>
        </w:rPr>
      </w:pPr>
      <w:r w:rsidRPr="00F12DC9">
        <w:rPr>
          <w:color w:val="000000" w:themeColor="text1"/>
        </w:rPr>
        <w:t>[Repealed</w:t>
      </w:r>
      <w:r w:rsidR="00E5273B" w:rsidRPr="00F12DC9">
        <w:rPr>
          <w:color w:val="000000" w:themeColor="text1"/>
        </w:rPr>
        <w:t>.</w:t>
      </w:r>
      <w:r w:rsidRPr="00F12DC9">
        <w:rPr>
          <w:color w:val="000000" w:themeColor="text1"/>
        </w:rPr>
        <w:t>]</w:t>
      </w:r>
    </w:p>
    <w:p w14:paraId="5152EFF5" w14:textId="77777777" w:rsidR="00E5273B" w:rsidRPr="00F12DC9" w:rsidRDefault="00E5273B" w:rsidP="00E5273B">
      <w:pPr>
        <w:pStyle w:val="SectionBody"/>
        <w:suppressLineNumbers/>
        <w:rPr>
          <w:color w:val="000000" w:themeColor="text1"/>
        </w:rPr>
      </w:pPr>
    </w:p>
    <w:p w14:paraId="16728D2B" w14:textId="5CB20903" w:rsidR="006865E9" w:rsidRPr="00F12DC9" w:rsidRDefault="00CF1DCA" w:rsidP="00CC1F3B">
      <w:pPr>
        <w:pStyle w:val="Note"/>
        <w:rPr>
          <w:color w:val="000000" w:themeColor="text1"/>
        </w:rPr>
      </w:pPr>
      <w:r w:rsidRPr="00F12DC9">
        <w:rPr>
          <w:color w:val="000000" w:themeColor="text1"/>
        </w:rPr>
        <w:t>NOTE: The</w:t>
      </w:r>
      <w:r w:rsidR="006865E9" w:rsidRPr="00F12DC9">
        <w:rPr>
          <w:color w:val="000000" w:themeColor="text1"/>
        </w:rPr>
        <w:t xml:space="preserve"> purpose of this bill is to </w:t>
      </w:r>
      <w:r w:rsidR="002C0295" w:rsidRPr="00F12DC9">
        <w:rPr>
          <w:color w:val="000000" w:themeColor="text1"/>
        </w:rPr>
        <w:t>remove the requirement that write-in candidates file with the Secretary of State before votes for said candidates can be counted.</w:t>
      </w:r>
    </w:p>
    <w:p w14:paraId="439E55EE" w14:textId="77777777" w:rsidR="006865E9" w:rsidRPr="00F12DC9" w:rsidRDefault="00AE48A0" w:rsidP="00CC1F3B">
      <w:pPr>
        <w:pStyle w:val="Note"/>
        <w:rPr>
          <w:color w:val="000000" w:themeColor="text1"/>
        </w:rPr>
      </w:pPr>
      <w:r w:rsidRPr="00F12DC9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F12DC9" w:rsidSect="000C110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A33AE" w14:textId="77777777" w:rsidR="00317B25" w:rsidRPr="00B844FE" w:rsidRDefault="00317B25" w:rsidP="00B844FE">
      <w:r>
        <w:separator/>
      </w:r>
    </w:p>
  </w:endnote>
  <w:endnote w:type="continuationSeparator" w:id="0">
    <w:p w14:paraId="19010878" w14:textId="77777777" w:rsidR="00317B25" w:rsidRPr="00B844FE" w:rsidRDefault="00317B2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C4FD8B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E38CA5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8B94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746A" w14:textId="77777777" w:rsidR="00E5273B" w:rsidRDefault="00E52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568E" w14:textId="77777777" w:rsidR="00317B25" w:rsidRPr="00B844FE" w:rsidRDefault="00317B25" w:rsidP="00B844FE">
      <w:r>
        <w:separator/>
      </w:r>
    </w:p>
  </w:footnote>
  <w:footnote w:type="continuationSeparator" w:id="0">
    <w:p w14:paraId="13A35B6B" w14:textId="77777777" w:rsidR="00317B25" w:rsidRPr="00B844FE" w:rsidRDefault="00317B2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0F11" w14:textId="77777777" w:rsidR="002A0269" w:rsidRPr="00B844FE" w:rsidRDefault="00432482">
    <w:pPr>
      <w:pStyle w:val="Header"/>
    </w:pPr>
    <w:sdt>
      <w:sdtPr>
        <w:id w:val="-684364211"/>
        <w:placeholder>
          <w:docPart w:val="396BC93A2DE14F569FDBEC802EF78AC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96BC93A2DE14F569FDBEC802EF78AC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B840" w14:textId="057ADA3E" w:rsidR="00C33014" w:rsidRPr="00E5273B" w:rsidRDefault="00AE48A0" w:rsidP="000573A9">
    <w:pPr>
      <w:pStyle w:val="HeaderStyle"/>
      <w:rPr>
        <w:sz w:val="22"/>
        <w:szCs w:val="22"/>
      </w:rPr>
    </w:pPr>
    <w:r w:rsidRPr="00E5273B">
      <w:rPr>
        <w:sz w:val="22"/>
        <w:szCs w:val="22"/>
      </w:rPr>
      <w:t>I</w:t>
    </w:r>
    <w:r w:rsidR="001A66B7" w:rsidRPr="00E5273B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E5273B">
      <w:rPr>
        <w:sz w:val="22"/>
        <w:szCs w:val="22"/>
      </w:rPr>
      <w:t xml:space="preserve"> </w:t>
    </w:r>
    <w:r w:rsidR="000C1102" w:rsidRPr="00E5273B">
      <w:rPr>
        <w:sz w:val="22"/>
        <w:szCs w:val="22"/>
      </w:rPr>
      <w:t>HB</w:t>
    </w:r>
    <w:r w:rsidR="00C33014" w:rsidRPr="00E5273B">
      <w:rPr>
        <w:sz w:val="22"/>
        <w:szCs w:val="22"/>
      </w:rPr>
      <w:ptab w:relativeTo="margin" w:alignment="center" w:leader="none"/>
    </w:r>
    <w:r w:rsidR="00C33014" w:rsidRPr="00E5273B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C1102" w:rsidRPr="00E5273B">
          <w:rPr>
            <w:sz w:val="22"/>
            <w:szCs w:val="22"/>
          </w:rPr>
          <w:t>202</w:t>
        </w:r>
        <w:r w:rsidR="00E5273B">
          <w:rPr>
            <w:sz w:val="22"/>
            <w:szCs w:val="22"/>
          </w:rPr>
          <w:t>6</w:t>
        </w:r>
        <w:r w:rsidR="002D3D36" w:rsidRPr="00E5273B">
          <w:rPr>
            <w:sz w:val="22"/>
            <w:szCs w:val="22"/>
          </w:rPr>
          <w:t>R</w:t>
        </w:r>
        <w:r w:rsidR="00E5273B">
          <w:rPr>
            <w:sz w:val="22"/>
            <w:szCs w:val="22"/>
          </w:rPr>
          <w:t>1240</w:t>
        </w:r>
      </w:sdtContent>
    </w:sdt>
  </w:p>
  <w:p w14:paraId="4057607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743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02"/>
    <w:rsid w:val="0000526A"/>
    <w:rsid w:val="000573A9"/>
    <w:rsid w:val="00085D22"/>
    <w:rsid w:val="00093AB0"/>
    <w:rsid w:val="000C1102"/>
    <w:rsid w:val="000C5C77"/>
    <w:rsid w:val="000D3C73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C0295"/>
    <w:rsid w:val="002D3D36"/>
    <w:rsid w:val="00303684"/>
    <w:rsid w:val="003143F5"/>
    <w:rsid w:val="00314854"/>
    <w:rsid w:val="00317B25"/>
    <w:rsid w:val="00394191"/>
    <w:rsid w:val="00397AD0"/>
    <w:rsid w:val="003C51CD"/>
    <w:rsid w:val="003C6034"/>
    <w:rsid w:val="00400B5C"/>
    <w:rsid w:val="00415478"/>
    <w:rsid w:val="00432482"/>
    <w:rsid w:val="004368E0"/>
    <w:rsid w:val="004C13DD"/>
    <w:rsid w:val="004D3ABE"/>
    <w:rsid w:val="004E3441"/>
    <w:rsid w:val="00500579"/>
    <w:rsid w:val="00561368"/>
    <w:rsid w:val="005A5366"/>
    <w:rsid w:val="006369EB"/>
    <w:rsid w:val="00637E73"/>
    <w:rsid w:val="00654C06"/>
    <w:rsid w:val="00671ED6"/>
    <w:rsid w:val="006865E9"/>
    <w:rsid w:val="00686E9A"/>
    <w:rsid w:val="00691F3E"/>
    <w:rsid w:val="00694BFB"/>
    <w:rsid w:val="006A106B"/>
    <w:rsid w:val="006C523D"/>
    <w:rsid w:val="006D4036"/>
    <w:rsid w:val="00797A8B"/>
    <w:rsid w:val="007A5259"/>
    <w:rsid w:val="007A7081"/>
    <w:rsid w:val="007F1CF5"/>
    <w:rsid w:val="00834EDE"/>
    <w:rsid w:val="008736AA"/>
    <w:rsid w:val="008D275D"/>
    <w:rsid w:val="009270AC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84CC4"/>
    <w:rsid w:val="00A92630"/>
    <w:rsid w:val="00A94253"/>
    <w:rsid w:val="00AE48A0"/>
    <w:rsid w:val="00AE61BE"/>
    <w:rsid w:val="00B165A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C1FD0"/>
    <w:rsid w:val="00CD12CB"/>
    <w:rsid w:val="00CD36CF"/>
    <w:rsid w:val="00CF1DCA"/>
    <w:rsid w:val="00D50152"/>
    <w:rsid w:val="00D579FC"/>
    <w:rsid w:val="00D81C16"/>
    <w:rsid w:val="00D842BA"/>
    <w:rsid w:val="00D85431"/>
    <w:rsid w:val="00DE526B"/>
    <w:rsid w:val="00DF199D"/>
    <w:rsid w:val="00E01542"/>
    <w:rsid w:val="00E07C7D"/>
    <w:rsid w:val="00E365F1"/>
    <w:rsid w:val="00E5273B"/>
    <w:rsid w:val="00E62F48"/>
    <w:rsid w:val="00E831B3"/>
    <w:rsid w:val="00E95FBC"/>
    <w:rsid w:val="00EA4256"/>
    <w:rsid w:val="00EC5E63"/>
    <w:rsid w:val="00EE70CB"/>
    <w:rsid w:val="00F12DC9"/>
    <w:rsid w:val="00F41CA2"/>
    <w:rsid w:val="00F424E4"/>
    <w:rsid w:val="00F443C0"/>
    <w:rsid w:val="00F62EFB"/>
    <w:rsid w:val="00F939A4"/>
    <w:rsid w:val="00FA7B09"/>
    <w:rsid w:val="00FD0A36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43877"/>
  <w15:chartTrackingRefBased/>
  <w15:docId w15:val="{C127165C-3EC2-4AEC-8C39-D4204EB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C110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0C110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C1102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78A19ED9CA4981B5B43305C8E9F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B6F5E-1BB1-4B69-8D92-E133143239C7}"/>
      </w:docPartPr>
      <w:docPartBody>
        <w:p w:rsidR="00D43EC0" w:rsidRDefault="00D43EC0">
          <w:pPr>
            <w:pStyle w:val="7F78A19ED9CA4981B5B43305C8E9FDD1"/>
          </w:pPr>
          <w:r w:rsidRPr="00B844FE">
            <w:t>Prefix Text</w:t>
          </w:r>
        </w:p>
      </w:docPartBody>
    </w:docPart>
    <w:docPart>
      <w:docPartPr>
        <w:name w:val="396BC93A2DE14F569FDBEC802EF78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07F90-DA6D-4EAF-B676-6220D776B2A0}"/>
      </w:docPartPr>
      <w:docPartBody>
        <w:p w:rsidR="00D43EC0" w:rsidRDefault="00D43EC0">
          <w:pPr>
            <w:pStyle w:val="396BC93A2DE14F569FDBEC802EF78AC4"/>
          </w:pPr>
          <w:r w:rsidRPr="00B844FE">
            <w:t>[Type here]</w:t>
          </w:r>
        </w:p>
      </w:docPartBody>
    </w:docPart>
    <w:docPart>
      <w:docPartPr>
        <w:name w:val="9AB9024773354996B29627C8BD5F0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2EEEA-4CEC-410E-85CE-3F0A636DD5AE}"/>
      </w:docPartPr>
      <w:docPartBody>
        <w:p w:rsidR="00D43EC0" w:rsidRDefault="00D43EC0">
          <w:pPr>
            <w:pStyle w:val="9AB9024773354996B29627C8BD5F078E"/>
          </w:pPr>
          <w:r w:rsidRPr="00B844FE">
            <w:t>Number</w:t>
          </w:r>
        </w:p>
      </w:docPartBody>
    </w:docPart>
    <w:docPart>
      <w:docPartPr>
        <w:name w:val="1750BD497A2242B69E9E7BE6FCA6D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9F09D-D3CA-4568-A023-AE455956B1D0}"/>
      </w:docPartPr>
      <w:docPartBody>
        <w:p w:rsidR="00D43EC0" w:rsidRDefault="00D43EC0">
          <w:pPr>
            <w:pStyle w:val="1750BD497A2242B69E9E7BE6FCA6DED6"/>
          </w:pPr>
          <w:r w:rsidRPr="00B844FE">
            <w:t>Enter Sponsors Here</w:t>
          </w:r>
        </w:p>
      </w:docPartBody>
    </w:docPart>
    <w:docPart>
      <w:docPartPr>
        <w:name w:val="6A66CB7175754A2E9DE9D7BB7A727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997E1-BFD7-4517-8CD5-875EF407F4E0}"/>
      </w:docPartPr>
      <w:docPartBody>
        <w:p w:rsidR="00D43EC0" w:rsidRDefault="00D43EC0">
          <w:pPr>
            <w:pStyle w:val="6A66CB7175754A2E9DE9D7BB7A72724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C0"/>
    <w:rsid w:val="00654C06"/>
    <w:rsid w:val="00997680"/>
    <w:rsid w:val="00A84CC4"/>
    <w:rsid w:val="00A92630"/>
    <w:rsid w:val="00AD6383"/>
    <w:rsid w:val="00D43EC0"/>
    <w:rsid w:val="00EA4256"/>
    <w:rsid w:val="00FD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78A19ED9CA4981B5B43305C8E9FDD1">
    <w:name w:val="7F78A19ED9CA4981B5B43305C8E9FDD1"/>
  </w:style>
  <w:style w:type="paragraph" w:customStyle="1" w:styleId="396BC93A2DE14F569FDBEC802EF78AC4">
    <w:name w:val="396BC93A2DE14F569FDBEC802EF78AC4"/>
  </w:style>
  <w:style w:type="paragraph" w:customStyle="1" w:styleId="9AB9024773354996B29627C8BD5F078E">
    <w:name w:val="9AB9024773354996B29627C8BD5F078E"/>
  </w:style>
  <w:style w:type="paragraph" w:customStyle="1" w:styleId="1750BD497A2242B69E9E7BE6FCA6DED6">
    <w:name w:val="1750BD497A2242B69E9E7BE6FCA6DED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A66CB7175754A2E9DE9D7BB7A727240">
    <w:name w:val="6A66CB7175754A2E9DE9D7BB7A727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2026-01-13T23:19:00Z</dcterms:created>
  <dcterms:modified xsi:type="dcterms:W3CDTF">2026-01-13T23:19:00Z</dcterms:modified>
</cp:coreProperties>
</file>