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28135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9E39C1B" w14:textId="5DB14211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ED2C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05F0A" wp14:editId="7A4587C4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43009335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1FC80E" w14:textId="2AA1E160" w:rsidR="00ED2CDA" w:rsidRPr="00ED2CDA" w:rsidRDefault="00ED2CDA" w:rsidP="00ED2CDA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D2CDA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405F0A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6A1FC80E" w14:textId="2AA1E160" w:rsidR="00ED2CDA" w:rsidRPr="00ED2CDA" w:rsidRDefault="00ED2CDA" w:rsidP="00ED2CDA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D2CDA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3BE88715" w14:textId="77777777" w:rsidR="00CD36CF" w:rsidRDefault="00EB7F70" w:rsidP="00CC1F3B">
      <w:pPr>
        <w:pStyle w:val="TitlePageBillPrefix"/>
      </w:pPr>
      <w:sdt>
        <w:sdtPr>
          <w:tag w:val="IntroDate"/>
          <w:id w:val="-1236936958"/>
          <w:placeholder>
            <w:docPart w:val="DA312DB7E8A14AD9B98B00D7C2C6302D"/>
          </w:placeholder>
          <w:text/>
        </w:sdtPr>
        <w:sdtEndPr/>
        <w:sdtContent>
          <w:r w:rsidR="00AE48A0">
            <w:t>Introduced</w:t>
          </w:r>
        </w:sdtContent>
      </w:sdt>
    </w:p>
    <w:p w14:paraId="62931136" w14:textId="73005801" w:rsidR="00CD36CF" w:rsidRDefault="00EB7F7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F190C257BBE4FD0B76C8ACBED73750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BC055BB762946D3B49FA32EDDB51852"/>
          </w:placeholder>
          <w:text/>
        </w:sdtPr>
        <w:sdtEndPr/>
        <w:sdtContent>
          <w:r>
            <w:t>4383</w:t>
          </w:r>
        </w:sdtContent>
      </w:sdt>
    </w:p>
    <w:p w14:paraId="3F0823A0" w14:textId="5BE61740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CAF8139017F478482DDA4F61B1E579D"/>
          </w:placeholder>
          <w:text w:multiLine="1"/>
        </w:sdtPr>
        <w:sdtEndPr/>
        <w:sdtContent>
          <w:r w:rsidR="00B367C2">
            <w:t>Delegate Burkhammer</w:t>
          </w:r>
        </w:sdtContent>
      </w:sdt>
    </w:p>
    <w:p w14:paraId="364B9741" w14:textId="17DB863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01B91C3F1E9452EAEE46CC86BA5CC8D"/>
          </w:placeholder>
          <w:text w:multiLine="1"/>
        </w:sdtPr>
        <w:sdtEndPr/>
        <w:sdtContent>
          <w:r w:rsidR="00EB7F70">
            <w:t>Introduced January 15, 2026; referred to the Committee on Education then Health and Human Resources</w:t>
          </w:r>
        </w:sdtContent>
      </w:sdt>
      <w:r>
        <w:t>]</w:t>
      </w:r>
    </w:p>
    <w:p w14:paraId="0CF66232" w14:textId="64FB2417" w:rsidR="00303684" w:rsidRDefault="0000526A" w:rsidP="00CC1F3B">
      <w:pPr>
        <w:pStyle w:val="TitleSection"/>
      </w:pPr>
      <w:r>
        <w:lastRenderedPageBreak/>
        <w:t>A BILL</w:t>
      </w:r>
      <w:r w:rsidR="00B367C2">
        <w:t xml:space="preserve"> </w:t>
      </w:r>
      <w:r w:rsidR="00B367C2" w:rsidRPr="00821685">
        <w:rPr>
          <w:color w:val="auto"/>
        </w:rPr>
        <w:t>to amend the Code of West Virginia, 1931, as amended, by adding a new article, designated §</w:t>
      </w:r>
      <w:r w:rsidR="00B367C2">
        <w:rPr>
          <w:color w:val="auto"/>
        </w:rPr>
        <w:t xml:space="preserve">18-36-1, §18-36-2, </w:t>
      </w:r>
      <w:r w:rsidR="00A8725B">
        <w:rPr>
          <w:color w:val="auto"/>
        </w:rPr>
        <w:t xml:space="preserve">and </w:t>
      </w:r>
      <w:r w:rsidR="00B367C2">
        <w:rPr>
          <w:color w:val="auto"/>
        </w:rPr>
        <w:t>§18-36-3, all relating to establishing the West Virginia Clean Air in Schools Act of 2026.</w:t>
      </w:r>
    </w:p>
    <w:p w14:paraId="6321D9E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4B04BA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04FE123" w14:textId="77777777" w:rsidR="000E0B34" w:rsidRPr="00FE59F2" w:rsidRDefault="00B367C2" w:rsidP="000E0B34">
      <w:pPr>
        <w:pStyle w:val="ArticleHeading"/>
        <w:rPr>
          <w:u w:val="single"/>
        </w:rPr>
        <w:sectPr w:rsidR="000E0B34" w:rsidRPr="00FE59F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E59F2">
        <w:rPr>
          <w:u w:val="single"/>
        </w:rPr>
        <w:t>article 36. west virginia clean air in schools act of 2026.</w:t>
      </w:r>
    </w:p>
    <w:p w14:paraId="58826265" w14:textId="77777777" w:rsidR="000E0B34" w:rsidRPr="008C0534" w:rsidRDefault="00B367C2" w:rsidP="008C0534">
      <w:pPr>
        <w:pStyle w:val="SectionHeading"/>
        <w:rPr>
          <w:u w:val="single"/>
        </w:rPr>
        <w:sectPr w:rsidR="000E0B34" w:rsidRPr="008C0534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C0534">
        <w:rPr>
          <w:rFonts w:cs="Arial"/>
          <w:u w:val="single"/>
        </w:rPr>
        <w:t>§</w:t>
      </w:r>
      <w:r w:rsidRPr="008C0534">
        <w:rPr>
          <w:u w:val="single"/>
        </w:rPr>
        <w:t>18-36-1. Short title.</w:t>
      </w:r>
    </w:p>
    <w:p w14:paraId="35876531" w14:textId="45D57015" w:rsidR="00B367C2" w:rsidRPr="00FE59F2" w:rsidRDefault="00B367C2" w:rsidP="00B367C2">
      <w:pPr>
        <w:pStyle w:val="SectionBody"/>
        <w:rPr>
          <w:u w:val="single"/>
        </w:rPr>
      </w:pPr>
      <w:r w:rsidRPr="00FE59F2">
        <w:rPr>
          <w:u w:val="single"/>
        </w:rPr>
        <w:t>This Act shall be known and may be cited as the "West Virginia Clean Air in Schools Act of 2026."</w:t>
      </w:r>
    </w:p>
    <w:p w14:paraId="790EA9F7" w14:textId="6FFE5BC1" w:rsidR="00A8725B" w:rsidRPr="00FE59F2" w:rsidRDefault="00B367C2" w:rsidP="00A8725B">
      <w:pPr>
        <w:pStyle w:val="SectionHeading"/>
        <w:rPr>
          <w:u w:val="single"/>
        </w:rPr>
      </w:pPr>
      <w:r w:rsidRPr="00FE59F2">
        <w:rPr>
          <w:rFonts w:cs="Arial"/>
          <w:u w:val="single"/>
        </w:rPr>
        <w:t>§</w:t>
      </w:r>
      <w:r w:rsidRPr="00FE59F2">
        <w:rPr>
          <w:u w:val="single"/>
        </w:rPr>
        <w:t xml:space="preserve">18-36-2. </w:t>
      </w:r>
      <w:r w:rsidR="00A8725B" w:rsidRPr="00FE59F2">
        <w:rPr>
          <w:u w:val="single"/>
        </w:rPr>
        <w:t>Definitions.</w:t>
      </w:r>
    </w:p>
    <w:p w14:paraId="005357B6" w14:textId="5028A0C1" w:rsidR="00FE5A50" w:rsidRPr="00FE59F2" w:rsidRDefault="00FE5A50" w:rsidP="00FE5A50">
      <w:pPr>
        <w:pStyle w:val="SectionBody"/>
        <w:rPr>
          <w:u w:val="single"/>
        </w:rPr>
      </w:pPr>
      <w:r w:rsidRPr="00FE59F2">
        <w:rPr>
          <w:u w:val="single"/>
        </w:rPr>
        <w:t>For the purposes of this Act:</w:t>
      </w:r>
    </w:p>
    <w:p w14:paraId="18589618" w14:textId="05F26F41" w:rsidR="00FE5A50" w:rsidRPr="00FE59F2" w:rsidRDefault="00FE5A50" w:rsidP="00FE5A50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1</w:t>
      </w:r>
      <w:r w:rsidRPr="00FE59F2">
        <w:rPr>
          <w:u w:val="single"/>
        </w:rPr>
        <w:t>)</w:t>
      </w:r>
      <w:r w:rsidR="000E0B34" w:rsidRPr="00FE59F2">
        <w:rPr>
          <w:u w:val="single"/>
        </w:rPr>
        <w:t xml:space="preserve"> </w:t>
      </w:r>
      <w:r w:rsidRPr="00FE59F2">
        <w:rPr>
          <w:u w:val="single"/>
        </w:rPr>
        <w:t>Indoor Air Quality (IAQ): The quality of air within</w:t>
      </w:r>
      <w:r w:rsidRPr="00F87C3A">
        <w:rPr>
          <w:color w:val="70AD47" w:themeColor="accent6"/>
          <w:u w:val="single"/>
        </w:rPr>
        <w:t xml:space="preserve"> </w:t>
      </w:r>
      <w:r w:rsidR="00A8725B" w:rsidRPr="004512BF">
        <w:rPr>
          <w:color w:val="auto"/>
          <w:u w:val="single"/>
        </w:rPr>
        <w:t>indoor environments</w:t>
      </w:r>
      <w:r w:rsidRPr="004512BF">
        <w:rPr>
          <w:color w:val="auto"/>
          <w:u w:val="single"/>
        </w:rPr>
        <w:t>, me</w:t>
      </w:r>
      <w:r w:rsidRPr="00FE59F2">
        <w:rPr>
          <w:u w:val="single"/>
        </w:rPr>
        <w:t>asured by pollutant concentrations and environmental conditions.</w:t>
      </w:r>
    </w:p>
    <w:p w14:paraId="1982DA4F" w14:textId="762B057F" w:rsidR="00FE5A50" w:rsidRPr="00FE59F2" w:rsidRDefault="00FE5A50" w:rsidP="00FE5A50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2</w:t>
      </w:r>
      <w:r w:rsidRPr="00FE59F2">
        <w:rPr>
          <w:u w:val="single"/>
        </w:rPr>
        <w:t>)</w:t>
      </w:r>
      <w:r w:rsidR="000E0B34" w:rsidRPr="00FE59F2">
        <w:rPr>
          <w:u w:val="single"/>
        </w:rPr>
        <w:t xml:space="preserve"> </w:t>
      </w:r>
      <w:r w:rsidRPr="00FE59F2">
        <w:rPr>
          <w:u w:val="single"/>
        </w:rPr>
        <w:t>IAQ Monitor: A wall-mounted or portable device capable of continuously measuring indoor air pollutants and environmental factors, transmitting data electronically for public reporting.</w:t>
      </w:r>
    </w:p>
    <w:p w14:paraId="4BFDC466" w14:textId="10657B33" w:rsidR="00FE5A50" w:rsidRPr="00FE59F2" w:rsidRDefault="00FE5A50" w:rsidP="00FE5A50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3</w:t>
      </w:r>
      <w:r w:rsidRPr="00FE59F2">
        <w:rPr>
          <w:u w:val="single"/>
        </w:rPr>
        <w:t>)</w:t>
      </w:r>
      <w:r w:rsidR="000E0B34" w:rsidRPr="00FE59F2">
        <w:rPr>
          <w:u w:val="single"/>
        </w:rPr>
        <w:t xml:space="preserve"> </w:t>
      </w:r>
      <w:r w:rsidRPr="00FE59F2">
        <w:rPr>
          <w:u w:val="single"/>
        </w:rPr>
        <w:t>CO</w:t>
      </w:r>
      <w:r w:rsidRPr="00FE59F2">
        <w:rPr>
          <w:rFonts w:ascii="Cambria Math" w:hAnsi="Cambria Math" w:cs="Cambria Math"/>
          <w:u w:val="single"/>
        </w:rPr>
        <w:t>₂</w:t>
      </w:r>
      <w:r w:rsidRPr="00FE59F2">
        <w:rPr>
          <w:u w:val="single"/>
        </w:rPr>
        <w:t xml:space="preserve"> (Carbon Dioxide): A naturally occurring gas exhaled by humans; high concentrations indoors indicate poor ventilation.</w:t>
      </w:r>
    </w:p>
    <w:p w14:paraId="616455D3" w14:textId="7B358886" w:rsidR="00FE5A50" w:rsidRPr="00FE59F2" w:rsidRDefault="00FE5A50" w:rsidP="00FE5A50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4</w:t>
      </w:r>
      <w:r w:rsidRPr="00FE59F2">
        <w:rPr>
          <w:u w:val="single"/>
        </w:rPr>
        <w:t>)</w:t>
      </w:r>
      <w:r w:rsidR="000E0B34" w:rsidRPr="00FE59F2">
        <w:rPr>
          <w:u w:val="single"/>
        </w:rPr>
        <w:t xml:space="preserve"> </w:t>
      </w:r>
      <w:r w:rsidRPr="00FE59F2">
        <w:rPr>
          <w:u w:val="single"/>
        </w:rPr>
        <w:t>PM2.5 (Particulate Matter): Fine inhalable particles with a diameter of 2.5 micrometers or</w:t>
      </w:r>
      <w:r w:rsidRPr="004512BF">
        <w:rPr>
          <w:color w:val="auto"/>
          <w:u w:val="single"/>
        </w:rPr>
        <w:t xml:space="preserve"> smaller.</w:t>
      </w:r>
    </w:p>
    <w:p w14:paraId="613D6AB9" w14:textId="2F454D04" w:rsidR="00FE5A50" w:rsidRPr="00FE59F2" w:rsidRDefault="00FE5A50" w:rsidP="00FE5A50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5</w:t>
      </w:r>
      <w:r w:rsidRPr="00FE59F2">
        <w:rPr>
          <w:u w:val="single"/>
        </w:rPr>
        <w:t>)</w:t>
      </w:r>
      <w:r w:rsidR="000E0B34" w:rsidRPr="00FE59F2">
        <w:rPr>
          <w:u w:val="single"/>
        </w:rPr>
        <w:t xml:space="preserve"> </w:t>
      </w:r>
      <w:r w:rsidRPr="00FE59F2">
        <w:rPr>
          <w:u w:val="single"/>
        </w:rPr>
        <w:t>Volatile Organic Compounds (VOCs): Gases emitted from paints, adhesives, cleaning supplies, f</w:t>
      </w:r>
      <w:r w:rsidRPr="004512BF">
        <w:rPr>
          <w:color w:val="auto"/>
          <w:u w:val="single"/>
        </w:rPr>
        <w:t xml:space="preserve">urniture, and other products that </w:t>
      </w:r>
      <w:r w:rsidR="00F87C3A" w:rsidRPr="004512BF">
        <w:rPr>
          <w:color w:val="auto"/>
          <w:u w:val="single"/>
        </w:rPr>
        <w:t>may</w:t>
      </w:r>
      <w:r w:rsidRPr="004512BF">
        <w:rPr>
          <w:color w:val="auto"/>
          <w:u w:val="single"/>
        </w:rPr>
        <w:t xml:space="preserve"> </w:t>
      </w:r>
      <w:r w:rsidR="00F87C3A" w:rsidRPr="004512BF">
        <w:rPr>
          <w:color w:val="auto"/>
          <w:u w:val="single"/>
        </w:rPr>
        <w:t>be harmful to an individual's health</w:t>
      </w:r>
      <w:r w:rsidRPr="004512BF">
        <w:rPr>
          <w:color w:val="auto"/>
          <w:u w:val="single"/>
        </w:rPr>
        <w:t>.</w:t>
      </w:r>
    </w:p>
    <w:p w14:paraId="0C342AB4" w14:textId="08FA98DC" w:rsidR="00FE5A50" w:rsidRPr="00FE59F2" w:rsidRDefault="00FE5A50" w:rsidP="00FE5A50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6</w:t>
      </w:r>
      <w:r w:rsidRPr="00FE59F2">
        <w:rPr>
          <w:u w:val="single"/>
        </w:rPr>
        <w:t>)</w:t>
      </w:r>
      <w:r w:rsidR="000E0B34" w:rsidRPr="00FE59F2">
        <w:rPr>
          <w:u w:val="single"/>
        </w:rPr>
        <w:t xml:space="preserve"> </w:t>
      </w:r>
      <w:r w:rsidRPr="00FE59F2">
        <w:rPr>
          <w:u w:val="single"/>
        </w:rPr>
        <w:t>TVOCs (Total Volatile Organic Compounds): The cumulative concentration of all VOCs in a given space, reported in micrograms per cubic meter (µg/m³).</w:t>
      </w:r>
    </w:p>
    <w:p w14:paraId="4856F9A8" w14:textId="4D543E37" w:rsidR="00FE5A50" w:rsidRPr="00FE59F2" w:rsidRDefault="00FE5A50" w:rsidP="00FE5A50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7</w:t>
      </w:r>
      <w:r w:rsidRPr="00FE59F2">
        <w:rPr>
          <w:u w:val="single"/>
        </w:rPr>
        <w:t>)</w:t>
      </w:r>
      <w:r w:rsidR="000E0B34" w:rsidRPr="00FE59F2">
        <w:rPr>
          <w:u w:val="single"/>
        </w:rPr>
        <w:t xml:space="preserve"> </w:t>
      </w:r>
      <w:r w:rsidRPr="00FE59F2">
        <w:rPr>
          <w:u w:val="single"/>
        </w:rPr>
        <w:t xml:space="preserve">Relative Humidity: The percentage of moisture in indoor air compared to the maximum possible at that temperature. </w:t>
      </w:r>
    </w:p>
    <w:p w14:paraId="4BB479B2" w14:textId="58570C5D" w:rsidR="00FE5A50" w:rsidRPr="00FE59F2" w:rsidRDefault="00FE5A50" w:rsidP="00FE5A50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8</w:t>
      </w:r>
      <w:r w:rsidRPr="00FE59F2">
        <w:rPr>
          <w:u w:val="single"/>
        </w:rPr>
        <w:t>)</w:t>
      </w:r>
      <w:r w:rsidR="000E0B34" w:rsidRPr="00FE59F2">
        <w:rPr>
          <w:u w:val="single"/>
        </w:rPr>
        <w:t xml:space="preserve"> </w:t>
      </w:r>
      <w:r w:rsidRPr="00FE59F2">
        <w:rPr>
          <w:u w:val="single"/>
        </w:rPr>
        <w:t>Mold: Fungi that can grow indoors on damp materials, releasing spores and toxins that may cause allergic, respiratory, or other toxic effects.</w:t>
      </w:r>
    </w:p>
    <w:p w14:paraId="65AD8F6F" w14:textId="62527D73" w:rsidR="00FE5A50" w:rsidRPr="00FE59F2" w:rsidRDefault="00FE5A50" w:rsidP="00FE5A50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9</w:t>
      </w:r>
      <w:r w:rsidRPr="00FE59F2">
        <w:rPr>
          <w:u w:val="single"/>
        </w:rPr>
        <w:t>)</w:t>
      </w:r>
      <w:r w:rsidR="000E0B34" w:rsidRPr="00FE59F2">
        <w:rPr>
          <w:u w:val="single"/>
        </w:rPr>
        <w:t xml:space="preserve"> </w:t>
      </w:r>
      <w:r w:rsidRPr="00FE59F2">
        <w:rPr>
          <w:u w:val="single"/>
        </w:rPr>
        <w:t>Public Dashboard: A digital platform maintained by the West Virginia Department of Education that displays IAQ data by school, classroom, and county</w:t>
      </w:r>
      <w:r w:rsidR="00DC2FBC">
        <w:rPr>
          <w:u w:val="single"/>
        </w:rPr>
        <w:t>.</w:t>
      </w:r>
    </w:p>
    <w:p w14:paraId="4E647322" w14:textId="581B5E03" w:rsidR="00FE5A50" w:rsidRPr="00FE59F2" w:rsidRDefault="00FE5A50" w:rsidP="00FE5A50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10</w:t>
      </w:r>
      <w:r w:rsidRPr="00FE59F2">
        <w:rPr>
          <w:u w:val="single"/>
        </w:rPr>
        <w:t>)</w:t>
      </w:r>
      <w:r w:rsidR="000E0B34" w:rsidRPr="00FE59F2">
        <w:rPr>
          <w:u w:val="single"/>
        </w:rPr>
        <w:t xml:space="preserve"> </w:t>
      </w:r>
      <w:r w:rsidRPr="00FE59F2">
        <w:rPr>
          <w:u w:val="single"/>
        </w:rPr>
        <w:t xml:space="preserve">Corrective Action Plan: A written plan prepared by a school when IAQ exceeds </w:t>
      </w:r>
      <w:r w:rsidR="00DC2FBC" w:rsidRPr="004512BF">
        <w:rPr>
          <w:color w:val="auto"/>
          <w:u w:val="single"/>
        </w:rPr>
        <w:t xml:space="preserve">Department of Health </w:t>
      </w:r>
      <w:r w:rsidRPr="00FE59F2">
        <w:rPr>
          <w:u w:val="single"/>
        </w:rPr>
        <w:t>standards, detailing actions, timelines, and responsible parties.</w:t>
      </w:r>
    </w:p>
    <w:p w14:paraId="50F4FD84" w14:textId="540E4A6D" w:rsidR="00FE5A50" w:rsidRDefault="00FE5A50" w:rsidP="00FE5A50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11</w:t>
      </w:r>
      <w:r w:rsidRPr="00FE59F2">
        <w:rPr>
          <w:u w:val="single"/>
        </w:rPr>
        <w:t>)</w:t>
      </w:r>
      <w:r w:rsidR="000E0B34" w:rsidRPr="00FE59F2">
        <w:rPr>
          <w:u w:val="single"/>
        </w:rPr>
        <w:t xml:space="preserve"> </w:t>
      </w:r>
      <w:r w:rsidRPr="00FE59F2">
        <w:rPr>
          <w:u w:val="single"/>
        </w:rPr>
        <w:t>School Facility: Any building owned, leased, or operated by a county board of education in West Virginia that serves students in kindergarten through grade 12.</w:t>
      </w:r>
    </w:p>
    <w:p w14:paraId="0158AD6D" w14:textId="0FA72BD2" w:rsidR="00DC2FBC" w:rsidRPr="004512BF" w:rsidRDefault="00DC2FBC" w:rsidP="00FE5A50">
      <w:pPr>
        <w:pStyle w:val="SectionBody"/>
        <w:rPr>
          <w:color w:val="auto"/>
          <w:u w:val="single"/>
        </w:rPr>
      </w:pPr>
      <w:r w:rsidRPr="004512BF">
        <w:rPr>
          <w:color w:val="auto"/>
          <w:u w:val="single"/>
        </w:rPr>
        <w:t>(12) Standards: parameters defined by the Department of Health to reduce indoor air pollutants and increase indoor air quality.</w:t>
      </w:r>
    </w:p>
    <w:p w14:paraId="08EBCD2E" w14:textId="1E5F770B" w:rsidR="000E0B34" w:rsidRPr="00FE59F2" w:rsidRDefault="000E0B34" w:rsidP="000E0B34">
      <w:pPr>
        <w:pStyle w:val="SectionHeading"/>
        <w:rPr>
          <w:u w:val="single"/>
        </w:rPr>
        <w:sectPr w:rsidR="000E0B34" w:rsidRPr="00FE59F2" w:rsidSect="00DF199D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E59F2">
        <w:rPr>
          <w:rFonts w:cs="Arial"/>
          <w:u w:val="single"/>
        </w:rPr>
        <w:t>§</w:t>
      </w:r>
      <w:r w:rsidRPr="00FE59F2">
        <w:rPr>
          <w:u w:val="single"/>
        </w:rPr>
        <w:t>18-36-</w:t>
      </w:r>
      <w:r w:rsidR="00DC2FBC">
        <w:rPr>
          <w:u w:val="single"/>
        </w:rPr>
        <w:t>3</w:t>
      </w:r>
      <w:r w:rsidRPr="00FE59F2">
        <w:rPr>
          <w:u w:val="single"/>
        </w:rPr>
        <w:t>. Phase-in implementation schedule.</w:t>
      </w:r>
    </w:p>
    <w:p w14:paraId="4D513A04" w14:textId="77777777" w:rsidR="000E0B34" w:rsidRPr="00FE59F2" w:rsidRDefault="000E0B34" w:rsidP="000E0B34">
      <w:pPr>
        <w:pStyle w:val="SectionBody"/>
        <w:rPr>
          <w:u w:val="single"/>
        </w:rPr>
      </w:pPr>
      <w:r w:rsidRPr="00FE59F2">
        <w:rPr>
          <w:u w:val="single"/>
        </w:rPr>
        <w:t>To ensure equitable adoption across all counties while accounting for financial realities, the following schedule shall apply:</w:t>
      </w:r>
    </w:p>
    <w:p w14:paraId="402B8E35" w14:textId="5A966EDC" w:rsidR="000E0B34" w:rsidRPr="00FE59F2" w:rsidRDefault="000E0B34" w:rsidP="000E0B34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1</w:t>
      </w:r>
      <w:r w:rsidRPr="00FE59F2">
        <w:rPr>
          <w:u w:val="single"/>
        </w:rPr>
        <w:t>) Phase I – By July 1, 2027</w:t>
      </w:r>
    </w:p>
    <w:p w14:paraId="61FB7087" w14:textId="5BC6F606" w:rsidR="000E0B34" w:rsidRPr="00FE59F2" w:rsidRDefault="000E0B34" w:rsidP="000E0B34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A</w:t>
      </w:r>
      <w:r w:rsidRPr="00FE59F2">
        <w:rPr>
          <w:u w:val="single"/>
        </w:rPr>
        <w:t>) IAQ monitors installed in all elementary school classrooms, nurse’s offices, and administrative offices.</w:t>
      </w:r>
    </w:p>
    <w:p w14:paraId="0618CCC1" w14:textId="29D91F24" w:rsidR="000E0B34" w:rsidRPr="00FE59F2" w:rsidRDefault="000E0B34" w:rsidP="000E0B34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B</w:t>
      </w:r>
      <w:r w:rsidRPr="00FE59F2">
        <w:rPr>
          <w:u w:val="single"/>
        </w:rPr>
        <w:t>) Public dashboard operational at state and school levels.</w:t>
      </w:r>
    </w:p>
    <w:p w14:paraId="0073B633" w14:textId="7702A493" w:rsidR="000E0B34" w:rsidRPr="00FE59F2" w:rsidRDefault="000E0B34" w:rsidP="000E0B34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C</w:t>
      </w:r>
      <w:r w:rsidRPr="00FE59F2">
        <w:rPr>
          <w:u w:val="single"/>
        </w:rPr>
        <w:t>) Annual mold inspections begin in all schools.</w:t>
      </w:r>
    </w:p>
    <w:p w14:paraId="72216AD6" w14:textId="5C945388" w:rsidR="000E0B34" w:rsidRPr="00FE59F2" w:rsidRDefault="000E0B34" w:rsidP="000E0B34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2</w:t>
      </w:r>
      <w:r w:rsidRPr="00FE59F2">
        <w:rPr>
          <w:u w:val="single"/>
        </w:rPr>
        <w:t>) Phase II – By July 1, 2028</w:t>
      </w:r>
    </w:p>
    <w:p w14:paraId="070C894F" w14:textId="72C69B15" w:rsidR="000E0B34" w:rsidRPr="00FE59F2" w:rsidRDefault="000E0B34" w:rsidP="000E0B34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A</w:t>
      </w:r>
      <w:r w:rsidRPr="00FE59F2">
        <w:rPr>
          <w:u w:val="single"/>
        </w:rPr>
        <w:t>) IAQ monitors installed in 50% of middle and high school classrooms, with priority given to:</w:t>
      </w:r>
    </w:p>
    <w:p w14:paraId="06FC5A91" w14:textId="52F3F15E" w:rsidR="000E0B34" w:rsidRPr="00FE59F2" w:rsidRDefault="000E0B34" w:rsidP="000E0B34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i</w:t>
      </w:r>
      <w:r w:rsidRPr="00FE59F2">
        <w:rPr>
          <w:u w:val="single"/>
        </w:rPr>
        <w:t>) Special education classrooms</w:t>
      </w:r>
    </w:p>
    <w:p w14:paraId="1A2B2F5D" w14:textId="6610345C" w:rsidR="000E0B34" w:rsidRPr="00FE59F2" w:rsidRDefault="000E0B34" w:rsidP="000E0B34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ii</w:t>
      </w:r>
      <w:r w:rsidRPr="00FE59F2">
        <w:rPr>
          <w:u w:val="single"/>
        </w:rPr>
        <w:t>) Basement-level or windowless classrooms</w:t>
      </w:r>
    </w:p>
    <w:p w14:paraId="05C4CF97" w14:textId="6E07F097" w:rsidR="000E0B34" w:rsidRPr="00FE59F2" w:rsidRDefault="000E0B34" w:rsidP="000E0B34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iii</w:t>
      </w:r>
      <w:r w:rsidRPr="00FE59F2">
        <w:rPr>
          <w:u w:val="single"/>
        </w:rPr>
        <w:t>) Rooms adjacent to parking lots, highways, or industrial sites</w:t>
      </w:r>
    </w:p>
    <w:p w14:paraId="6A5C8E4C" w14:textId="5E72FD65" w:rsidR="000E0B34" w:rsidRPr="00FE59F2" w:rsidRDefault="000E0B34" w:rsidP="000E0B34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B</w:t>
      </w:r>
      <w:r w:rsidRPr="00FE59F2">
        <w:rPr>
          <w:u w:val="single"/>
        </w:rPr>
        <w:t>) Schools must begin tracking humidity continuously in all monitored spaces.</w:t>
      </w:r>
    </w:p>
    <w:p w14:paraId="7BCBED85" w14:textId="26C14200" w:rsidR="000E0B34" w:rsidRPr="00FE59F2" w:rsidRDefault="000E0B34" w:rsidP="000E0B34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1</w:t>
      </w:r>
      <w:r w:rsidRPr="00FE59F2">
        <w:rPr>
          <w:u w:val="single"/>
        </w:rPr>
        <w:t>) Phase III – By July 1, 2029</w:t>
      </w:r>
    </w:p>
    <w:p w14:paraId="59640771" w14:textId="509C5F29" w:rsidR="000E0B34" w:rsidRPr="00FE59F2" w:rsidRDefault="000E0B34" w:rsidP="000E0B34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A</w:t>
      </w:r>
      <w:r w:rsidRPr="00FE59F2">
        <w:rPr>
          <w:u w:val="single"/>
        </w:rPr>
        <w:t>) IAQ monitors installed in all remaining classrooms statewide, achieving full coverage across K–12 schools.</w:t>
      </w:r>
    </w:p>
    <w:p w14:paraId="6D7E6B44" w14:textId="01C37785" w:rsidR="000E0B34" w:rsidRPr="00FE59F2" w:rsidRDefault="000E0B34" w:rsidP="000E0B34">
      <w:pPr>
        <w:pStyle w:val="SectionBody"/>
        <w:rPr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B</w:t>
      </w:r>
      <w:r w:rsidRPr="00FE59F2">
        <w:rPr>
          <w:u w:val="single"/>
        </w:rPr>
        <w:t xml:space="preserve">) All schools must demonstrate </w:t>
      </w:r>
      <w:r w:rsidRPr="004512BF">
        <w:rPr>
          <w:color w:val="auto"/>
          <w:u w:val="single"/>
        </w:rPr>
        <w:t xml:space="preserve">compliance with </w:t>
      </w:r>
      <w:r w:rsidR="00DC2FBC" w:rsidRPr="004512BF">
        <w:rPr>
          <w:color w:val="auto"/>
          <w:u w:val="single"/>
        </w:rPr>
        <w:t>Department of Health</w:t>
      </w:r>
      <w:r w:rsidRPr="004512BF">
        <w:rPr>
          <w:color w:val="auto"/>
          <w:u w:val="single"/>
        </w:rPr>
        <w:t xml:space="preserve"> s</w:t>
      </w:r>
      <w:r w:rsidRPr="00FE59F2">
        <w:rPr>
          <w:u w:val="single"/>
        </w:rPr>
        <w:t>tandards for CO</w:t>
      </w:r>
      <w:r w:rsidRPr="00FE59F2">
        <w:rPr>
          <w:rFonts w:ascii="Cambria Math" w:hAnsi="Cambria Math" w:cs="Cambria Math"/>
          <w:u w:val="single"/>
        </w:rPr>
        <w:t>₂</w:t>
      </w:r>
      <w:r w:rsidRPr="00FE59F2">
        <w:rPr>
          <w:u w:val="single"/>
        </w:rPr>
        <w:t>, PM2.5, VOCs, and humidity.</w:t>
      </w:r>
    </w:p>
    <w:p w14:paraId="1D6C8A02" w14:textId="34417244" w:rsidR="000E0B34" w:rsidRPr="004512BF" w:rsidRDefault="000E0B34" w:rsidP="000E0B34">
      <w:pPr>
        <w:pStyle w:val="SectionBody"/>
        <w:rPr>
          <w:color w:val="auto"/>
          <w:u w:val="single"/>
        </w:rPr>
      </w:pPr>
      <w:r w:rsidRPr="00FE59F2">
        <w:rPr>
          <w:u w:val="single"/>
        </w:rPr>
        <w:t>(</w:t>
      </w:r>
      <w:r w:rsidR="008C0534">
        <w:rPr>
          <w:u w:val="single"/>
        </w:rPr>
        <w:t>C</w:t>
      </w:r>
      <w:r w:rsidRPr="00FE59F2">
        <w:rPr>
          <w:u w:val="single"/>
        </w:rPr>
        <w:t xml:space="preserve">) Any school with repeated exceedances must submit </w:t>
      </w:r>
      <w:r w:rsidR="008C0534">
        <w:rPr>
          <w:u w:val="single"/>
        </w:rPr>
        <w:t>c</w:t>
      </w:r>
      <w:r w:rsidRPr="00FE59F2">
        <w:rPr>
          <w:u w:val="single"/>
        </w:rPr>
        <w:t xml:space="preserve">orrective </w:t>
      </w:r>
      <w:r w:rsidR="008C0534">
        <w:rPr>
          <w:u w:val="single"/>
        </w:rPr>
        <w:t>a</w:t>
      </w:r>
      <w:r w:rsidRPr="00FE59F2">
        <w:rPr>
          <w:u w:val="single"/>
        </w:rPr>
        <w:t xml:space="preserve">ction </w:t>
      </w:r>
      <w:r w:rsidR="008C0534">
        <w:rPr>
          <w:u w:val="single"/>
        </w:rPr>
        <w:t>p</w:t>
      </w:r>
      <w:r w:rsidRPr="00FE59F2">
        <w:rPr>
          <w:u w:val="single"/>
        </w:rPr>
        <w:t>lans to the Department of Education and Department of He</w:t>
      </w:r>
      <w:r w:rsidRPr="004512BF">
        <w:rPr>
          <w:color w:val="auto"/>
          <w:u w:val="single"/>
        </w:rPr>
        <w:t>alth</w:t>
      </w:r>
      <w:r w:rsidR="00DC2FBC" w:rsidRPr="004512BF">
        <w:rPr>
          <w:color w:val="auto"/>
          <w:u w:val="single"/>
        </w:rPr>
        <w:t xml:space="preserve"> until compliance with Department of Health standards has been demonstrated</w:t>
      </w:r>
      <w:r w:rsidRPr="004512BF">
        <w:rPr>
          <w:color w:val="auto"/>
          <w:u w:val="single"/>
        </w:rPr>
        <w:t>.</w:t>
      </w:r>
    </w:p>
    <w:p w14:paraId="27BDDC55" w14:textId="77777777" w:rsidR="00C33014" w:rsidRDefault="00C33014" w:rsidP="00CC1F3B">
      <w:pPr>
        <w:pStyle w:val="Note"/>
      </w:pPr>
    </w:p>
    <w:p w14:paraId="39BA63B3" w14:textId="696B4E9F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E0B34">
        <w:rPr>
          <w:color w:val="auto"/>
        </w:rPr>
        <w:t>establish the West Virginia Clean Air in Schools Act of 2026.</w:t>
      </w:r>
    </w:p>
    <w:p w14:paraId="3E8F940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0856" w14:textId="77777777" w:rsidR="00B367C2" w:rsidRPr="00B844FE" w:rsidRDefault="00B367C2" w:rsidP="00B844FE">
      <w:r>
        <w:separator/>
      </w:r>
    </w:p>
  </w:endnote>
  <w:endnote w:type="continuationSeparator" w:id="0">
    <w:p w14:paraId="3E40BBB3" w14:textId="77777777" w:rsidR="00B367C2" w:rsidRPr="00B844FE" w:rsidRDefault="00B367C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BB8A8F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636989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EC8C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1810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528C9C" w14:textId="138F65C8" w:rsidR="00FE59F2" w:rsidRDefault="00FE5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F9F50" w14:textId="77777777" w:rsidR="00FE59F2" w:rsidRDefault="00FE5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FD540" w14:textId="77777777" w:rsidR="00B367C2" w:rsidRPr="00B844FE" w:rsidRDefault="00B367C2" w:rsidP="00B844FE">
      <w:r>
        <w:separator/>
      </w:r>
    </w:p>
  </w:footnote>
  <w:footnote w:type="continuationSeparator" w:id="0">
    <w:p w14:paraId="42B5E615" w14:textId="77777777" w:rsidR="00B367C2" w:rsidRPr="00B844FE" w:rsidRDefault="00B367C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6DE99" w14:textId="77777777" w:rsidR="002A0269" w:rsidRPr="00B844FE" w:rsidRDefault="00EB7F70">
    <w:pPr>
      <w:pStyle w:val="Header"/>
    </w:pPr>
    <w:sdt>
      <w:sdtPr>
        <w:id w:val="-684364211"/>
        <w:placeholder>
          <w:docPart w:val="6F190C257BBE4FD0B76C8ACBED73750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F190C257BBE4FD0B76C8ACBED73750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1017B" w14:textId="6BCE8DB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FE59F2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0E0B34">
          <w:rPr>
            <w:sz w:val="22"/>
            <w:szCs w:val="22"/>
          </w:rPr>
          <w:t>2026R1644</w:t>
        </w:r>
        <w:r w:rsidR="004512BF">
          <w:rPr>
            <w:sz w:val="22"/>
            <w:szCs w:val="22"/>
          </w:rPr>
          <w:t>A</w:t>
        </w:r>
      </w:sdtContent>
    </w:sdt>
  </w:p>
  <w:p w14:paraId="3AF2A02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378F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9C8D" w14:textId="77777777" w:rsidR="00FE59F2" w:rsidRPr="00686E9A" w:rsidRDefault="00FE59F2" w:rsidP="00FE59F2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1295414732"/>
        <w:showingPlcHdr/>
        <w:text/>
      </w:sdtPr>
      <w:sdtEndPr/>
      <w:sdtContent/>
    </w:sdt>
    <w:r>
      <w:rPr>
        <w:sz w:val="22"/>
        <w:szCs w:val="22"/>
      </w:rPr>
      <w:t>HB</w:t>
    </w:r>
    <w:r w:rsidRPr="00686E9A">
      <w:rPr>
        <w:sz w:val="22"/>
        <w:szCs w:val="22"/>
      </w:rPr>
      <w:t xml:space="preserve"> 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788534859"/>
        <w:text/>
      </w:sdtPr>
      <w:sdtEndPr/>
      <w:sdtContent>
        <w:r>
          <w:rPr>
            <w:sz w:val="22"/>
            <w:szCs w:val="22"/>
          </w:rPr>
          <w:t>2026R1644</w:t>
        </w:r>
      </w:sdtContent>
    </w:sdt>
  </w:p>
  <w:p w14:paraId="090ABCC9" w14:textId="77777777" w:rsidR="00FE59F2" w:rsidRPr="004D3ABE" w:rsidRDefault="00FE59F2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C2"/>
    <w:rsid w:val="0000526A"/>
    <w:rsid w:val="000573A9"/>
    <w:rsid w:val="00085D22"/>
    <w:rsid w:val="00093AB0"/>
    <w:rsid w:val="000C5C77"/>
    <w:rsid w:val="000E0B34"/>
    <w:rsid w:val="000E3912"/>
    <w:rsid w:val="0010070F"/>
    <w:rsid w:val="0015112E"/>
    <w:rsid w:val="001552E7"/>
    <w:rsid w:val="001566B4"/>
    <w:rsid w:val="001A66B7"/>
    <w:rsid w:val="001C279E"/>
    <w:rsid w:val="001D459E"/>
    <w:rsid w:val="001D6C0A"/>
    <w:rsid w:val="001E4CCD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12BF"/>
    <w:rsid w:val="004A0895"/>
    <w:rsid w:val="004C13DD"/>
    <w:rsid w:val="004D3ABE"/>
    <w:rsid w:val="004E3441"/>
    <w:rsid w:val="00500579"/>
    <w:rsid w:val="00572702"/>
    <w:rsid w:val="005A5366"/>
    <w:rsid w:val="005E123C"/>
    <w:rsid w:val="006369EB"/>
    <w:rsid w:val="00637E73"/>
    <w:rsid w:val="00640067"/>
    <w:rsid w:val="006625D1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87B1D"/>
    <w:rsid w:val="008C0534"/>
    <w:rsid w:val="008D275D"/>
    <w:rsid w:val="00946186"/>
    <w:rsid w:val="00980327"/>
    <w:rsid w:val="00986478"/>
    <w:rsid w:val="009B5557"/>
    <w:rsid w:val="009F1067"/>
    <w:rsid w:val="00A06271"/>
    <w:rsid w:val="00A31E01"/>
    <w:rsid w:val="00A527AD"/>
    <w:rsid w:val="00A718CF"/>
    <w:rsid w:val="00A8725B"/>
    <w:rsid w:val="00AA069B"/>
    <w:rsid w:val="00AE48A0"/>
    <w:rsid w:val="00AE61BE"/>
    <w:rsid w:val="00B16F25"/>
    <w:rsid w:val="00B24422"/>
    <w:rsid w:val="00B367C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6385"/>
    <w:rsid w:val="00D579FC"/>
    <w:rsid w:val="00D81C16"/>
    <w:rsid w:val="00DC2FBC"/>
    <w:rsid w:val="00DE526B"/>
    <w:rsid w:val="00DF199D"/>
    <w:rsid w:val="00E01542"/>
    <w:rsid w:val="00E365F1"/>
    <w:rsid w:val="00E62F48"/>
    <w:rsid w:val="00E831B3"/>
    <w:rsid w:val="00E95FBC"/>
    <w:rsid w:val="00EB7F70"/>
    <w:rsid w:val="00EC1815"/>
    <w:rsid w:val="00EC5E63"/>
    <w:rsid w:val="00ED097B"/>
    <w:rsid w:val="00ED2CDA"/>
    <w:rsid w:val="00EE70CB"/>
    <w:rsid w:val="00F25532"/>
    <w:rsid w:val="00F41CA2"/>
    <w:rsid w:val="00F443C0"/>
    <w:rsid w:val="00F62EFB"/>
    <w:rsid w:val="00F87C3A"/>
    <w:rsid w:val="00F939A4"/>
    <w:rsid w:val="00FA7B09"/>
    <w:rsid w:val="00FB23D7"/>
    <w:rsid w:val="00FD5B51"/>
    <w:rsid w:val="00FE067E"/>
    <w:rsid w:val="00FE208F"/>
    <w:rsid w:val="00FE59F2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5872E0"/>
  <w15:chartTrackingRefBased/>
  <w15:docId w15:val="{3580E3A4-3069-4FB4-8B87-0D539E3F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312DB7E8A14AD9B98B00D7C2C63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6925E-5D98-44AA-8375-45F452DF367C}"/>
      </w:docPartPr>
      <w:docPartBody>
        <w:p w:rsidR="009915D4" w:rsidRDefault="009915D4">
          <w:pPr>
            <w:pStyle w:val="DA312DB7E8A14AD9B98B00D7C2C6302D"/>
          </w:pPr>
          <w:r w:rsidRPr="00B844FE">
            <w:t>Prefix Text</w:t>
          </w:r>
        </w:p>
      </w:docPartBody>
    </w:docPart>
    <w:docPart>
      <w:docPartPr>
        <w:name w:val="6F190C257BBE4FD0B76C8ACBED737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2D5E0-5DA9-4626-A892-EB0EE8BA0E38}"/>
      </w:docPartPr>
      <w:docPartBody>
        <w:p w:rsidR="009915D4" w:rsidRDefault="009915D4">
          <w:pPr>
            <w:pStyle w:val="6F190C257BBE4FD0B76C8ACBED737506"/>
          </w:pPr>
          <w:r w:rsidRPr="00B844FE">
            <w:t>[Type here]</w:t>
          </w:r>
        </w:p>
      </w:docPartBody>
    </w:docPart>
    <w:docPart>
      <w:docPartPr>
        <w:name w:val="7BC055BB762946D3B49FA32EDDB51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8B2F-042E-4DD0-A665-C119B9F08E66}"/>
      </w:docPartPr>
      <w:docPartBody>
        <w:p w:rsidR="009915D4" w:rsidRDefault="009915D4">
          <w:pPr>
            <w:pStyle w:val="7BC055BB762946D3B49FA32EDDB51852"/>
          </w:pPr>
          <w:r w:rsidRPr="00B844FE">
            <w:t>Number</w:t>
          </w:r>
        </w:p>
      </w:docPartBody>
    </w:docPart>
    <w:docPart>
      <w:docPartPr>
        <w:name w:val="DCAF8139017F478482DDA4F61B1E5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93CAC-746D-4A3D-8630-EF88C4D556F1}"/>
      </w:docPartPr>
      <w:docPartBody>
        <w:p w:rsidR="009915D4" w:rsidRDefault="009915D4">
          <w:pPr>
            <w:pStyle w:val="DCAF8139017F478482DDA4F61B1E579D"/>
          </w:pPr>
          <w:r w:rsidRPr="00B844FE">
            <w:t>Enter Sponsors Here</w:t>
          </w:r>
        </w:p>
      </w:docPartBody>
    </w:docPart>
    <w:docPart>
      <w:docPartPr>
        <w:name w:val="D01B91C3F1E9452EAEE46CC86BA5CC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D6A35-73B0-4B61-B634-196FDAA517EB}"/>
      </w:docPartPr>
      <w:docPartBody>
        <w:p w:rsidR="009915D4" w:rsidRDefault="009915D4">
          <w:pPr>
            <w:pStyle w:val="D01B91C3F1E9452EAEE46CC86BA5CC8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D4"/>
    <w:rsid w:val="001D6C0A"/>
    <w:rsid w:val="001E4CCD"/>
    <w:rsid w:val="004A0895"/>
    <w:rsid w:val="00640067"/>
    <w:rsid w:val="006625D1"/>
    <w:rsid w:val="009915D4"/>
    <w:rsid w:val="00A06271"/>
    <w:rsid w:val="00D16385"/>
    <w:rsid w:val="00ED097B"/>
    <w:rsid w:val="00F2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312DB7E8A14AD9B98B00D7C2C6302D">
    <w:name w:val="DA312DB7E8A14AD9B98B00D7C2C6302D"/>
  </w:style>
  <w:style w:type="paragraph" w:customStyle="1" w:styleId="6F190C257BBE4FD0B76C8ACBED737506">
    <w:name w:val="6F190C257BBE4FD0B76C8ACBED737506"/>
  </w:style>
  <w:style w:type="paragraph" w:customStyle="1" w:styleId="7BC055BB762946D3B49FA32EDDB51852">
    <w:name w:val="7BC055BB762946D3B49FA32EDDB51852"/>
  </w:style>
  <w:style w:type="paragraph" w:customStyle="1" w:styleId="DCAF8139017F478482DDA4F61B1E579D">
    <w:name w:val="DCAF8139017F478482DDA4F61B1E579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01B91C3F1E9452EAEE46CC86BA5CC8D">
    <w:name w:val="D01B91C3F1E9452EAEE46CC86BA5CC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2026-01-15T01:35:00Z</dcterms:created>
  <dcterms:modified xsi:type="dcterms:W3CDTF">2026-01-15T01:35:00Z</dcterms:modified>
</cp:coreProperties>
</file>