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05339" w14:textId="77777777" w:rsidR="00FE067E" w:rsidRPr="004C46A4" w:rsidRDefault="003C6034" w:rsidP="00CC1F3B">
      <w:pPr>
        <w:pStyle w:val="TitlePageOrigin"/>
        <w:rPr>
          <w:color w:val="auto"/>
        </w:rPr>
      </w:pPr>
      <w:r w:rsidRPr="004C46A4">
        <w:rPr>
          <w:caps w:val="0"/>
          <w:color w:val="auto"/>
        </w:rPr>
        <w:t>WEST VIRGINIA LEGISLATURE</w:t>
      </w:r>
    </w:p>
    <w:p w14:paraId="032594D7" w14:textId="0699F333" w:rsidR="00CD36CF" w:rsidRPr="004C46A4" w:rsidRDefault="00CD36CF" w:rsidP="00CC1F3B">
      <w:pPr>
        <w:pStyle w:val="TitlePageSession"/>
        <w:rPr>
          <w:color w:val="auto"/>
        </w:rPr>
      </w:pPr>
      <w:r w:rsidRPr="004C46A4">
        <w:rPr>
          <w:color w:val="auto"/>
        </w:rPr>
        <w:t>20</w:t>
      </w:r>
      <w:r w:rsidR="00EC5E63" w:rsidRPr="004C46A4">
        <w:rPr>
          <w:color w:val="auto"/>
        </w:rPr>
        <w:t>2</w:t>
      </w:r>
      <w:r w:rsidR="00594E75">
        <w:rPr>
          <w:color w:val="auto"/>
        </w:rPr>
        <w:t>6</w:t>
      </w:r>
      <w:r w:rsidRPr="004C46A4">
        <w:rPr>
          <w:color w:val="auto"/>
        </w:rPr>
        <w:t xml:space="preserve"> </w:t>
      </w:r>
      <w:r w:rsidR="003C6034" w:rsidRPr="004C46A4">
        <w:rPr>
          <w:caps w:val="0"/>
          <w:color w:val="auto"/>
        </w:rPr>
        <w:t>REGULAR SESSION</w:t>
      </w:r>
    </w:p>
    <w:p w14:paraId="53CBBB7E" w14:textId="77777777" w:rsidR="00CD36CF" w:rsidRPr="004C46A4" w:rsidRDefault="003B01F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AC0BD3D69A54556AB53F91666ACE717"/>
          </w:placeholder>
          <w:text/>
        </w:sdtPr>
        <w:sdtEndPr/>
        <w:sdtContent>
          <w:r w:rsidR="00AE48A0" w:rsidRPr="004C46A4">
            <w:rPr>
              <w:color w:val="auto"/>
            </w:rPr>
            <w:t>Introduced</w:t>
          </w:r>
        </w:sdtContent>
      </w:sdt>
    </w:p>
    <w:p w14:paraId="49E4C43D" w14:textId="790A8B82" w:rsidR="00CD36CF" w:rsidRPr="004C46A4" w:rsidRDefault="003B01F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3218DFEDB27F490282658027374FE36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C46A4">
            <w:rPr>
              <w:color w:val="auto"/>
            </w:rPr>
            <w:t>House</w:t>
          </w:r>
        </w:sdtContent>
      </w:sdt>
      <w:r w:rsidR="00303684" w:rsidRPr="004C46A4">
        <w:rPr>
          <w:color w:val="auto"/>
        </w:rPr>
        <w:t xml:space="preserve"> </w:t>
      </w:r>
      <w:r w:rsidR="00CD36CF" w:rsidRPr="004C46A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6AC760DFFF741B0A6C087007AD4E70B"/>
          </w:placeholder>
          <w:text/>
        </w:sdtPr>
        <w:sdtEndPr/>
        <w:sdtContent>
          <w:r w:rsidR="001D3139">
            <w:rPr>
              <w:color w:val="auto"/>
            </w:rPr>
            <w:t>4798</w:t>
          </w:r>
        </w:sdtContent>
      </w:sdt>
    </w:p>
    <w:p w14:paraId="6849457A" w14:textId="7895A9CB" w:rsidR="00CD36CF" w:rsidRPr="004C46A4" w:rsidRDefault="00CD36CF" w:rsidP="00CC1F3B">
      <w:pPr>
        <w:pStyle w:val="Sponsors"/>
        <w:rPr>
          <w:color w:val="auto"/>
        </w:rPr>
      </w:pPr>
      <w:r w:rsidRPr="004C46A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EECE6125274A4A97BAB12F85252336"/>
          </w:placeholder>
          <w:text w:multiLine="1"/>
        </w:sdtPr>
        <w:sdtEndPr/>
        <w:sdtContent>
          <w:r w:rsidR="0024449B" w:rsidRPr="004C46A4">
            <w:rPr>
              <w:color w:val="auto"/>
            </w:rPr>
            <w:t>Delegate</w:t>
          </w:r>
          <w:r w:rsidR="003E0447">
            <w:rPr>
              <w:color w:val="auto"/>
            </w:rPr>
            <w:t>s</w:t>
          </w:r>
          <w:r w:rsidR="0024449B" w:rsidRPr="004C46A4">
            <w:rPr>
              <w:color w:val="auto"/>
            </w:rPr>
            <w:t xml:space="preserve"> Pinson</w:t>
          </w:r>
          <w:r w:rsidR="003E0447">
            <w:rPr>
              <w:color w:val="auto"/>
            </w:rPr>
            <w:t>, Toney, Crouse, Burkhammer, Leavitt, Parsons, Pritt, Ellington, Hornby</w:t>
          </w:r>
          <w:r w:rsidR="00F51EAD">
            <w:rPr>
              <w:color w:val="auto"/>
            </w:rPr>
            <w:t>, and Butler</w:t>
          </w:r>
        </w:sdtContent>
      </w:sdt>
    </w:p>
    <w:p w14:paraId="5DFB5A0C" w14:textId="4BBF45FD" w:rsidR="00E831B3" w:rsidRPr="004C46A4" w:rsidRDefault="00CD36CF" w:rsidP="00CC1F3B">
      <w:pPr>
        <w:pStyle w:val="References"/>
        <w:rPr>
          <w:color w:val="auto"/>
        </w:rPr>
      </w:pPr>
      <w:r w:rsidRPr="004C46A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99BE412E0DF4F49BEDD5FBD33EC1A22"/>
          </w:placeholder>
          <w:text w:multiLine="1"/>
        </w:sdtPr>
        <w:sdtEndPr/>
        <w:sdtContent>
          <w:r w:rsidR="001D3139">
            <w:rPr>
              <w:color w:val="auto"/>
            </w:rPr>
            <w:t>Introduced January 23, 2026; referred to the Committee on Education then Finance</w:t>
          </w:r>
        </w:sdtContent>
      </w:sdt>
      <w:r w:rsidRPr="004C46A4">
        <w:rPr>
          <w:color w:val="auto"/>
        </w:rPr>
        <w:t>]</w:t>
      </w:r>
    </w:p>
    <w:p w14:paraId="0EBA5A73" w14:textId="327D35D0" w:rsidR="00303684" w:rsidRPr="004C46A4" w:rsidRDefault="0000526A" w:rsidP="00CC1F3B">
      <w:pPr>
        <w:pStyle w:val="TitleSection"/>
        <w:rPr>
          <w:color w:val="auto"/>
        </w:rPr>
      </w:pPr>
      <w:r w:rsidRPr="004C46A4">
        <w:rPr>
          <w:color w:val="auto"/>
        </w:rPr>
        <w:lastRenderedPageBreak/>
        <w:t>A BILL</w:t>
      </w:r>
      <w:r w:rsidR="0024449B" w:rsidRPr="004C46A4">
        <w:rPr>
          <w:color w:val="auto"/>
        </w:rPr>
        <w:t xml:space="preserve"> to amend the Code of West Virginia, 1931, as amended, by adding a new section</w:t>
      </w:r>
      <w:r w:rsidR="00226E2F">
        <w:rPr>
          <w:color w:val="auto"/>
        </w:rPr>
        <w:t>,</w:t>
      </w:r>
      <w:r w:rsidR="0024449B" w:rsidRPr="004C46A4">
        <w:rPr>
          <w:color w:val="auto"/>
        </w:rPr>
        <w:t xml:space="preserve"> designated §18-9F-9a, relating to</w:t>
      </w:r>
      <w:r w:rsidR="00466CAB" w:rsidRPr="004C46A4">
        <w:rPr>
          <w:color w:val="auto"/>
        </w:rPr>
        <w:t xml:space="preserve"> requiring all schools in the state to implement a wearable panic alert system to be known as Alyssa's law.</w:t>
      </w:r>
      <w:r w:rsidR="0024449B" w:rsidRPr="004C46A4">
        <w:rPr>
          <w:color w:val="auto"/>
        </w:rPr>
        <w:t xml:space="preserve"> </w:t>
      </w:r>
    </w:p>
    <w:p w14:paraId="1E2CAA52" w14:textId="77777777" w:rsidR="00303684" w:rsidRPr="004C46A4" w:rsidRDefault="00303684" w:rsidP="00CC1F3B">
      <w:pPr>
        <w:pStyle w:val="EnactingClause"/>
        <w:rPr>
          <w:color w:val="auto"/>
        </w:rPr>
      </w:pPr>
      <w:r w:rsidRPr="004C46A4">
        <w:rPr>
          <w:color w:val="auto"/>
        </w:rPr>
        <w:t>Be it enacted by the Legislature of West Virginia:</w:t>
      </w:r>
    </w:p>
    <w:p w14:paraId="04327E06" w14:textId="77777777" w:rsidR="00D005C1" w:rsidRPr="004C46A4" w:rsidRDefault="00D005C1" w:rsidP="00CC1F3B">
      <w:pPr>
        <w:pStyle w:val="SectionBody"/>
        <w:rPr>
          <w:color w:val="auto"/>
        </w:rPr>
        <w:sectPr w:rsidR="00D005C1" w:rsidRPr="004C46A4" w:rsidSect="004808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692B10F" w14:textId="5AEEE8AA" w:rsidR="00D005C1" w:rsidRPr="004C46A4" w:rsidRDefault="00D005C1" w:rsidP="003C7408">
      <w:pPr>
        <w:pStyle w:val="ArticleHeading"/>
        <w:rPr>
          <w:color w:val="auto"/>
        </w:rPr>
      </w:pPr>
      <w:r w:rsidRPr="004C46A4">
        <w:rPr>
          <w:color w:val="auto"/>
        </w:rPr>
        <w:t>ARTICLE 9F. SCHOOL ACCESS SAFETY ACT.</w:t>
      </w:r>
      <w:r w:rsidR="0048088B" w:rsidRPr="004C46A4">
        <w:rPr>
          <w:color w:val="auto"/>
        </w:rPr>
        <w:t xml:space="preserve"> </w:t>
      </w:r>
    </w:p>
    <w:p w14:paraId="250C4A08" w14:textId="4206402B" w:rsidR="00D005C1" w:rsidRPr="004C46A4" w:rsidRDefault="00D005C1" w:rsidP="00360E5C">
      <w:pPr>
        <w:pStyle w:val="SectionHeading"/>
        <w:rPr>
          <w:color w:val="auto"/>
          <w:u w:val="single"/>
        </w:rPr>
      </w:pPr>
      <w:r w:rsidRPr="004C46A4">
        <w:rPr>
          <w:color w:val="auto"/>
          <w:u w:val="single"/>
        </w:rPr>
        <w:t>§18-9F-9a. Wearable panic alert system</w:t>
      </w:r>
      <w:r w:rsidR="00466CAB" w:rsidRPr="004C46A4">
        <w:rPr>
          <w:color w:val="auto"/>
          <w:u w:val="single"/>
        </w:rPr>
        <w:t>, "Alyssa's law"</w:t>
      </w:r>
      <w:r w:rsidRPr="004C46A4">
        <w:rPr>
          <w:color w:val="auto"/>
          <w:u w:val="single"/>
        </w:rPr>
        <w:t>.</w:t>
      </w:r>
    </w:p>
    <w:p w14:paraId="3FB4BEDE" w14:textId="126A6150" w:rsidR="002E3FD8" w:rsidRPr="00B15529" w:rsidRDefault="00D005C1" w:rsidP="00B15529">
      <w:pPr>
        <w:pStyle w:val="SectionBody"/>
        <w:rPr>
          <w:u w:val="single"/>
        </w:rPr>
      </w:pPr>
      <w:r w:rsidRPr="00B15529">
        <w:rPr>
          <w:u w:val="single"/>
        </w:rPr>
        <w:t>(a) The state board in conjunction with the Division of Homeland Security and Emergency Management shall promulgate by December 31, 20</w:t>
      </w:r>
      <w:r w:rsidR="008B7D4E" w:rsidRPr="00B15529">
        <w:rPr>
          <w:u w:val="single"/>
        </w:rPr>
        <w:t>2</w:t>
      </w:r>
      <w:r w:rsidR="00DF44CA" w:rsidRPr="00B15529">
        <w:rPr>
          <w:u w:val="single"/>
        </w:rPr>
        <w:t>6</w:t>
      </w:r>
      <w:r w:rsidRPr="00B15529">
        <w:rPr>
          <w:u w:val="single"/>
        </w:rPr>
        <w:t xml:space="preserve">, a legislative rule in accordance with </w:t>
      </w:r>
      <w:r w:rsidR="008B7D4E" w:rsidRPr="00B15529">
        <w:rPr>
          <w:u w:val="single"/>
        </w:rPr>
        <w:t xml:space="preserve">§29A-3B-1 </w:t>
      </w:r>
      <w:r w:rsidR="008B7D4E" w:rsidRPr="00B15529">
        <w:rPr>
          <w:i/>
          <w:iCs/>
          <w:u w:val="single"/>
        </w:rPr>
        <w:t>et seq.</w:t>
      </w:r>
      <w:r w:rsidR="00DF44CA" w:rsidRPr="00B15529">
        <w:rPr>
          <w:u w:val="single"/>
        </w:rPr>
        <w:t xml:space="preserve"> of this code</w:t>
      </w:r>
      <w:r w:rsidRPr="00B15529">
        <w:rPr>
          <w:u w:val="single"/>
        </w:rPr>
        <w:t xml:space="preserve">, and if necessary may promulgate an emergency rule in accordance with </w:t>
      </w:r>
      <w:r w:rsidR="008B7D4E" w:rsidRPr="00B15529">
        <w:rPr>
          <w:u w:val="single"/>
        </w:rPr>
        <w:t>that</w:t>
      </w:r>
      <w:r w:rsidRPr="00B15529">
        <w:rPr>
          <w:u w:val="single"/>
        </w:rPr>
        <w:t xml:space="preserve"> article, </w:t>
      </w:r>
      <w:r w:rsidR="00DF44CA" w:rsidRPr="00B15529">
        <w:rPr>
          <w:u w:val="single"/>
        </w:rPr>
        <w:t xml:space="preserve">requiring that </w:t>
      </w:r>
      <w:r w:rsidR="008B7D4E" w:rsidRPr="00B15529">
        <w:rPr>
          <w:u w:val="single"/>
        </w:rPr>
        <w:t>a wearable panic alert system</w:t>
      </w:r>
      <w:r w:rsidR="00DF44CA" w:rsidRPr="00B15529">
        <w:rPr>
          <w:u w:val="single"/>
        </w:rPr>
        <w:t xml:space="preserve"> device</w:t>
      </w:r>
      <w:r w:rsidRPr="00B15529">
        <w:rPr>
          <w:u w:val="single"/>
        </w:rPr>
        <w:t xml:space="preserve"> </w:t>
      </w:r>
      <w:r w:rsidR="00DF44CA" w:rsidRPr="00B15529">
        <w:rPr>
          <w:u w:val="single"/>
        </w:rPr>
        <w:t xml:space="preserve">shall be implemented </w:t>
      </w:r>
      <w:r w:rsidRPr="00B15529">
        <w:rPr>
          <w:u w:val="single"/>
        </w:rPr>
        <w:t>at every school in the state</w:t>
      </w:r>
      <w:r w:rsidR="006E37D7" w:rsidRPr="00B15529">
        <w:rPr>
          <w:u w:val="single"/>
        </w:rPr>
        <w:t>, and which shall be known as Alyssa's law.</w:t>
      </w:r>
      <w:r w:rsidRPr="00B15529">
        <w:rPr>
          <w:u w:val="single"/>
        </w:rPr>
        <w:t xml:space="preserve"> </w:t>
      </w:r>
    </w:p>
    <w:p w14:paraId="6380EC0C" w14:textId="0CDAA996" w:rsidR="00D005C1" w:rsidRPr="00B15529" w:rsidRDefault="002E3FD8" w:rsidP="00B15529">
      <w:pPr>
        <w:pStyle w:val="SectionBody"/>
        <w:rPr>
          <w:u w:val="single"/>
        </w:rPr>
      </w:pPr>
      <w:r w:rsidRPr="00B15529">
        <w:rPr>
          <w:u w:val="single"/>
        </w:rPr>
        <w:t xml:space="preserve">(b) Each wearable panic alert system </w:t>
      </w:r>
      <w:r w:rsidR="00DF44CA" w:rsidRPr="00B15529">
        <w:rPr>
          <w:u w:val="single"/>
        </w:rPr>
        <w:t xml:space="preserve">device </w:t>
      </w:r>
      <w:r w:rsidRPr="00B15529">
        <w:rPr>
          <w:u w:val="single"/>
        </w:rPr>
        <w:t>shall be capable of integrating with local public safety answering point infrastructure to transmit 9-1-1 calls and mobile activations and initiating a campus-wide lockdown notification.</w:t>
      </w:r>
    </w:p>
    <w:p w14:paraId="7EF80383" w14:textId="4D7DCDB3" w:rsidR="00DA1F15" w:rsidRPr="00B15529" w:rsidRDefault="00226E2F" w:rsidP="00B15529">
      <w:pPr>
        <w:pStyle w:val="SectionBody"/>
        <w:rPr>
          <w:u w:val="single"/>
        </w:rPr>
      </w:pPr>
      <w:r w:rsidRPr="00B15529">
        <w:rPr>
          <w:u w:val="single"/>
        </w:rPr>
        <w:t xml:space="preserve">(c) </w:t>
      </w:r>
      <w:r w:rsidR="00DA1F15" w:rsidRPr="00B15529">
        <w:rPr>
          <w:u w:val="single"/>
        </w:rPr>
        <w:t>Each county board shall provide each staff person in a school facility with a wearable panic alert device that allows for immediate contact with local emergency response agencies.</w:t>
      </w:r>
    </w:p>
    <w:p w14:paraId="2386895B" w14:textId="4821592B" w:rsidR="00E33AD7" w:rsidRPr="00B15529" w:rsidRDefault="00226E2F" w:rsidP="00B15529">
      <w:pPr>
        <w:pStyle w:val="SectionBody"/>
        <w:rPr>
          <w:u w:val="single"/>
        </w:rPr>
      </w:pPr>
      <w:r w:rsidRPr="00B15529">
        <w:rPr>
          <w:u w:val="single"/>
        </w:rPr>
        <w:t xml:space="preserve">(d) </w:t>
      </w:r>
      <w:r w:rsidR="00E33AD7" w:rsidRPr="00B15529">
        <w:rPr>
          <w:u w:val="single"/>
        </w:rPr>
        <w:t xml:space="preserve">Prior to the first day of school each year, each </w:t>
      </w:r>
      <w:r w:rsidR="00DA0D26" w:rsidRPr="00B15529">
        <w:rPr>
          <w:u w:val="single"/>
        </w:rPr>
        <w:t xml:space="preserve">county board </w:t>
      </w:r>
      <w:r w:rsidR="00E33AD7" w:rsidRPr="00B15529">
        <w:rPr>
          <w:u w:val="single"/>
        </w:rPr>
        <w:t>shall ensure that all school facility personnel receive training on the protocol for and appropriate use of the panic alert device.</w:t>
      </w:r>
    </w:p>
    <w:p w14:paraId="7CA98C5D" w14:textId="094B50F7" w:rsidR="00E33AD7" w:rsidRPr="00B15529" w:rsidRDefault="00226E2F" w:rsidP="00B15529">
      <w:pPr>
        <w:pStyle w:val="SectionBody"/>
        <w:rPr>
          <w:u w:val="single"/>
        </w:rPr>
      </w:pPr>
      <w:r w:rsidRPr="00B15529">
        <w:rPr>
          <w:u w:val="single"/>
        </w:rPr>
        <w:t xml:space="preserve">(e) </w:t>
      </w:r>
      <w:r w:rsidR="00E33AD7" w:rsidRPr="00B15529">
        <w:rPr>
          <w:u w:val="single"/>
        </w:rPr>
        <w:t xml:space="preserve">Each </w:t>
      </w:r>
      <w:r w:rsidR="00DA0D26" w:rsidRPr="00B15529">
        <w:rPr>
          <w:u w:val="single"/>
        </w:rPr>
        <w:t>county board</w:t>
      </w:r>
      <w:r w:rsidR="00E33AD7" w:rsidRPr="00B15529">
        <w:rPr>
          <w:u w:val="single"/>
        </w:rPr>
        <w:t xml:space="preserve"> shall ensure that all security data within a school facility is accessible by a local law</w:t>
      </w:r>
      <w:r w:rsidR="006B5E6F" w:rsidRPr="00B15529">
        <w:rPr>
          <w:u w:val="single"/>
        </w:rPr>
        <w:t>-</w:t>
      </w:r>
      <w:r w:rsidR="00E33AD7" w:rsidRPr="00B15529">
        <w:rPr>
          <w:u w:val="single"/>
        </w:rPr>
        <w:t>enforcement agency and coordinate with the local law</w:t>
      </w:r>
      <w:r w:rsidR="006B5E6F" w:rsidRPr="00B15529">
        <w:rPr>
          <w:u w:val="single"/>
        </w:rPr>
        <w:t>-</w:t>
      </w:r>
      <w:r w:rsidR="00E33AD7" w:rsidRPr="00B15529">
        <w:rPr>
          <w:u w:val="single"/>
        </w:rPr>
        <w:t>enforcement agency to establish appropriate access protocols. Accessible security data includes cameras, maps, and</w:t>
      </w:r>
      <w:r w:rsidR="00DA0D26" w:rsidRPr="00B15529">
        <w:rPr>
          <w:u w:val="single"/>
        </w:rPr>
        <w:t xml:space="preserve"> </w:t>
      </w:r>
      <w:r w:rsidR="00E33AD7" w:rsidRPr="00B15529">
        <w:rPr>
          <w:u w:val="single"/>
        </w:rPr>
        <w:t>access control.</w:t>
      </w:r>
    </w:p>
    <w:p w14:paraId="4EAC1267" w14:textId="77777777" w:rsidR="00C33014" w:rsidRPr="004C46A4" w:rsidRDefault="00C33014" w:rsidP="00CC1F3B">
      <w:pPr>
        <w:pStyle w:val="Note"/>
        <w:rPr>
          <w:color w:val="auto"/>
        </w:rPr>
      </w:pPr>
    </w:p>
    <w:p w14:paraId="3A4AE76A" w14:textId="209052EC" w:rsidR="006865E9" w:rsidRPr="004C46A4" w:rsidRDefault="00CF1DCA" w:rsidP="00CC1F3B">
      <w:pPr>
        <w:pStyle w:val="Note"/>
        <w:rPr>
          <w:color w:val="auto"/>
        </w:rPr>
      </w:pPr>
      <w:r w:rsidRPr="004C46A4">
        <w:rPr>
          <w:color w:val="auto"/>
        </w:rPr>
        <w:t>NOTE: The</w:t>
      </w:r>
      <w:r w:rsidR="006865E9" w:rsidRPr="004C46A4">
        <w:rPr>
          <w:color w:val="auto"/>
        </w:rPr>
        <w:t xml:space="preserve"> purpose of this bill is to </w:t>
      </w:r>
      <w:r w:rsidR="00615201" w:rsidRPr="004C46A4">
        <w:rPr>
          <w:color w:val="auto"/>
        </w:rPr>
        <w:t>implement a wearable panic alert system, to be known as Alyssa's law, in all schools in the state.</w:t>
      </w:r>
    </w:p>
    <w:p w14:paraId="669C99DC" w14:textId="77777777" w:rsidR="006865E9" w:rsidRPr="004C46A4" w:rsidRDefault="00AE48A0" w:rsidP="00CC1F3B">
      <w:pPr>
        <w:pStyle w:val="Note"/>
        <w:rPr>
          <w:color w:val="auto"/>
        </w:rPr>
      </w:pPr>
      <w:r w:rsidRPr="004C46A4">
        <w:rPr>
          <w:color w:val="auto"/>
        </w:rPr>
        <w:t xml:space="preserve">Strike-throughs indicate language that would be stricken from a </w:t>
      </w:r>
      <w:proofErr w:type="gramStart"/>
      <w:r w:rsidRPr="004C46A4">
        <w:rPr>
          <w:color w:val="auto"/>
        </w:rPr>
        <w:t>heading</w:t>
      </w:r>
      <w:proofErr w:type="gramEnd"/>
      <w:r w:rsidRPr="004C46A4">
        <w:rPr>
          <w:color w:val="auto"/>
        </w:rPr>
        <w:t xml:space="preserve"> or the present law and underscoring indicates new language that would be added.</w:t>
      </w:r>
    </w:p>
    <w:sectPr w:rsidR="006865E9" w:rsidRPr="004C46A4" w:rsidSect="00D005C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CE85E" w14:textId="77777777" w:rsidR="00860161" w:rsidRPr="00B844FE" w:rsidRDefault="00860161" w:rsidP="00B844FE">
      <w:r>
        <w:separator/>
      </w:r>
    </w:p>
  </w:endnote>
  <w:endnote w:type="continuationSeparator" w:id="0">
    <w:p w14:paraId="510F3A34" w14:textId="77777777" w:rsidR="00860161" w:rsidRPr="00B844FE" w:rsidRDefault="0086016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628678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7184BF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C292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CC4B" w14:textId="77777777" w:rsidR="0046457F" w:rsidRDefault="00464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2247" w14:textId="77777777" w:rsidR="00860161" w:rsidRPr="00B844FE" w:rsidRDefault="00860161" w:rsidP="00B844FE">
      <w:r>
        <w:separator/>
      </w:r>
    </w:p>
  </w:footnote>
  <w:footnote w:type="continuationSeparator" w:id="0">
    <w:p w14:paraId="5D3F8CAD" w14:textId="77777777" w:rsidR="00860161" w:rsidRPr="00B844FE" w:rsidRDefault="0086016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4BD0" w14:textId="77777777" w:rsidR="002A0269" w:rsidRPr="00B844FE" w:rsidRDefault="003B01F7">
    <w:pPr>
      <w:pStyle w:val="Header"/>
    </w:pPr>
    <w:sdt>
      <w:sdtPr>
        <w:id w:val="-684364211"/>
        <w:placeholder>
          <w:docPart w:val="3218DFEDB27F490282658027374FE36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218DFEDB27F490282658027374FE36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1D63" w14:textId="00AD21F6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4449B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4449B">
          <w:rPr>
            <w:sz w:val="22"/>
            <w:szCs w:val="22"/>
          </w:rPr>
          <w:t>202</w:t>
        </w:r>
        <w:r w:rsidR="00594E75">
          <w:rPr>
            <w:sz w:val="22"/>
            <w:szCs w:val="22"/>
          </w:rPr>
          <w:t>6</w:t>
        </w:r>
        <w:r w:rsidR="0024449B">
          <w:rPr>
            <w:sz w:val="22"/>
            <w:szCs w:val="22"/>
          </w:rPr>
          <w:t>R</w:t>
        </w:r>
        <w:r w:rsidR="00594E75">
          <w:rPr>
            <w:sz w:val="22"/>
            <w:szCs w:val="22"/>
          </w:rPr>
          <w:t>2080</w:t>
        </w:r>
      </w:sdtContent>
    </w:sdt>
  </w:p>
  <w:p w14:paraId="5EA713D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AEB4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9B"/>
    <w:rsid w:val="0000526A"/>
    <w:rsid w:val="000573A9"/>
    <w:rsid w:val="00065C3D"/>
    <w:rsid w:val="00085D22"/>
    <w:rsid w:val="00093AB0"/>
    <w:rsid w:val="000B119B"/>
    <w:rsid w:val="000C5C77"/>
    <w:rsid w:val="000E3912"/>
    <w:rsid w:val="0010070F"/>
    <w:rsid w:val="0015112E"/>
    <w:rsid w:val="001552E7"/>
    <w:rsid w:val="001566B4"/>
    <w:rsid w:val="001A66B7"/>
    <w:rsid w:val="001C279E"/>
    <w:rsid w:val="001D3139"/>
    <w:rsid w:val="001D459E"/>
    <w:rsid w:val="00211F02"/>
    <w:rsid w:val="0022348D"/>
    <w:rsid w:val="002258FC"/>
    <w:rsid w:val="00226E2F"/>
    <w:rsid w:val="00243017"/>
    <w:rsid w:val="0024449B"/>
    <w:rsid w:val="0027011C"/>
    <w:rsid w:val="00274200"/>
    <w:rsid w:val="00275740"/>
    <w:rsid w:val="002A0269"/>
    <w:rsid w:val="002E3FD8"/>
    <w:rsid w:val="00303684"/>
    <w:rsid w:val="003143F5"/>
    <w:rsid w:val="00314854"/>
    <w:rsid w:val="00394191"/>
    <w:rsid w:val="003B2EC1"/>
    <w:rsid w:val="003C51CD"/>
    <w:rsid w:val="003C6034"/>
    <w:rsid w:val="003E0447"/>
    <w:rsid w:val="00400B5C"/>
    <w:rsid w:val="004368E0"/>
    <w:rsid w:val="0046457F"/>
    <w:rsid w:val="00466CAB"/>
    <w:rsid w:val="0048088B"/>
    <w:rsid w:val="004C13DD"/>
    <w:rsid w:val="004C46A4"/>
    <w:rsid w:val="004D325D"/>
    <w:rsid w:val="004D3ABE"/>
    <w:rsid w:val="004E3441"/>
    <w:rsid w:val="004F2FA4"/>
    <w:rsid w:val="00500579"/>
    <w:rsid w:val="00594E75"/>
    <w:rsid w:val="005A5366"/>
    <w:rsid w:val="00615201"/>
    <w:rsid w:val="006369EB"/>
    <w:rsid w:val="00637E73"/>
    <w:rsid w:val="006865E9"/>
    <w:rsid w:val="00686E9A"/>
    <w:rsid w:val="00691F3E"/>
    <w:rsid w:val="00694BFB"/>
    <w:rsid w:val="006A106B"/>
    <w:rsid w:val="006B5E6F"/>
    <w:rsid w:val="006C523D"/>
    <w:rsid w:val="006D4036"/>
    <w:rsid w:val="006E37D7"/>
    <w:rsid w:val="007A5259"/>
    <w:rsid w:val="007A670F"/>
    <w:rsid w:val="007A7081"/>
    <w:rsid w:val="007F1CF5"/>
    <w:rsid w:val="00813524"/>
    <w:rsid w:val="0082660B"/>
    <w:rsid w:val="00834EDE"/>
    <w:rsid w:val="00860161"/>
    <w:rsid w:val="0086468A"/>
    <w:rsid w:val="008736AA"/>
    <w:rsid w:val="008964A7"/>
    <w:rsid w:val="008B7D4E"/>
    <w:rsid w:val="008D275D"/>
    <w:rsid w:val="008D71C5"/>
    <w:rsid w:val="00946186"/>
    <w:rsid w:val="009768EA"/>
    <w:rsid w:val="00980327"/>
    <w:rsid w:val="00986478"/>
    <w:rsid w:val="009B5557"/>
    <w:rsid w:val="009F1067"/>
    <w:rsid w:val="00A31E01"/>
    <w:rsid w:val="00A415FA"/>
    <w:rsid w:val="00A527AD"/>
    <w:rsid w:val="00A718CF"/>
    <w:rsid w:val="00AA069B"/>
    <w:rsid w:val="00AE48A0"/>
    <w:rsid w:val="00AE4CB1"/>
    <w:rsid w:val="00AE61BE"/>
    <w:rsid w:val="00AF7479"/>
    <w:rsid w:val="00B15529"/>
    <w:rsid w:val="00B16F25"/>
    <w:rsid w:val="00B24422"/>
    <w:rsid w:val="00B66B81"/>
    <w:rsid w:val="00B71E6F"/>
    <w:rsid w:val="00B76CAA"/>
    <w:rsid w:val="00B80C20"/>
    <w:rsid w:val="00B844FE"/>
    <w:rsid w:val="00B86B4F"/>
    <w:rsid w:val="00BA1F84"/>
    <w:rsid w:val="00BA4296"/>
    <w:rsid w:val="00BB3144"/>
    <w:rsid w:val="00BC562B"/>
    <w:rsid w:val="00BD1CFE"/>
    <w:rsid w:val="00C33014"/>
    <w:rsid w:val="00C33434"/>
    <w:rsid w:val="00C34869"/>
    <w:rsid w:val="00C373D6"/>
    <w:rsid w:val="00C42EB6"/>
    <w:rsid w:val="00C6149D"/>
    <w:rsid w:val="00C62327"/>
    <w:rsid w:val="00C85096"/>
    <w:rsid w:val="00CA2D69"/>
    <w:rsid w:val="00CB20EF"/>
    <w:rsid w:val="00CC1F3B"/>
    <w:rsid w:val="00CD12CB"/>
    <w:rsid w:val="00CD36CF"/>
    <w:rsid w:val="00CF1DCA"/>
    <w:rsid w:val="00D005C1"/>
    <w:rsid w:val="00D234AC"/>
    <w:rsid w:val="00D5769B"/>
    <w:rsid w:val="00D579FC"/>
    <w:rsid w:val="00D81C16"/>
    <w:rsid w:val="00DA0D26"/>
    <w:rsid w:val="00DA1F15"/>
    <w:rsid w:val="00DA7064"/>
    <w:rsid w:val="00DE526B"/>
    <w:rsid w:val="00DF199D"/>
    <w:rsid w:val="00DF44CA"/>
    <w:rsid w:val="00E01542"/>
    <w:rsid w:val="00E07EEA"/>
    <w:rsid w:val="00E33AD7"/>
    <w:rsid w:val="00E365F1"/>
    <w:rsid w:val="00E62F48"/>
    <w:rsid w:val="00E831B3"/>
    <w:rsid w:val="00E95FBC"/>
    <w:rsid w:val="00EC4750"/>
    <w:rsid w:val="00EC5E63"/>
    <w:rsid w:val="00EE70CB"/>
    <w:rsid w:val="00F01AB2"/>
    <w:rsid w:val="00F16B62"/>
    <w:rsid w:val="00F41CA2"/>
    <w:rsid w:val="00F443C0"/>
    <w:rsid w:val="00F51EAD"/>
    <w:rsid w:val="00F51FA2"/>
    <w:rsid w:val="00F62EFB"/>
    <w:rsid w:val="00F939A4"/>
    <w:rsid w:val="00FA7B09"/>
    <w:rsid w:val="00FD5B51"/>
    <w:rsid w:val="00FE067E"/>
    <w:rsid w:val="00FE208F"/>
    <w:rsid w:val="00FF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CD2BA"/>
  <w15:chartTrackingRefBased/>
  <w15:docId w15:val="{FF7FBA74-245C-4945-B2E3-6097B7EF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80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8088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8088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8088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8088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8088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8088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8088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8088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8088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8088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8088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8088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8088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8088B"/>
  </w:style>
  <w:style w:type="character" w:customStyle="1" w:styleId="NoteOldChar">
    <w:name w:val="Note Old Char"/>
    <w:link w:val="NoteOld"/>
    <w:rsid w:val="0048088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8088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8088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8088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8088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8088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8088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8088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8088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8088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8088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8088B"/>
  </w:style>
  <w:style w:type="paragraph" w:customStyle="1" w:styleId="EnactingClauseOld">
    <w:name w:val="Enacting Clause Old"/>
    <w:next w:val="EnactingSectionOld"/>
    <w:link w:val="EnactingClauseOldChar"/>
    <w:autoRedefine/>
    <w:rsid w:val="0048088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8088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8088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8088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8088B"/>
  </w:style>
  <w:style w:type="character" w:customStyle="1" w:styleId="BillNumberOldChar">
    <w:name w:val="Bill Number Old Char"/>
    <w:basedOn w:val="DefaultParagraphFont"/>
    <w:link w:val="BillNumberOld"/>
    <w:rsid w:val="0048088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8088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8088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8088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8088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8088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8088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8088B"/>
  </w:style>
  <w:style w:type="paragraph" w:styleId="Footer">
    <w:name w:val="footer"/>
    <w:basedOn w:val="Normal"/>
    <w:link w:val="FooterChar"/>
    <w:uiPriority w:val="99"/>
    <w:rsid w:val="0048088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88B"/>
  </w:style>
  <w:style w:type="character" w:styleId="PlaceholderText">
    <w:name w:val="Placeholder Text"/>
    <w:basedOn w:val="DefaultParagraphFont"/>
    <w:uiPriority w:val="99"/>
    <w:semiHidden/>
    <w:locked/>
    <w:rsid w:val="0048088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8088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8088B"/>
    <w:rPr>
      <w:sz w:val="20"/>
      <w:szCs w:val="20"/>
    </w:rPr>
  </w:style>
  <w:style w:type="character" w:customStyle="1" w:styleId="Underline">
    <w:name w:val="Underline"/>
    <w:uiPriority w:val="1"/>
    <w:rsid w:val="0048088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48088B"/>
  </w:style>
  <w:style w:type="paragraph" w:customStyle="1" w:styleId="BillNumber">
    <w:name w:val="Bill Number"/>
    <w:basedOn w:val="BillNumberOld"/>
    <w:qFormat/>
    <w:rsid w:val="0048088B"/>
  </w:style>
  <w:style w:type="paragraph" w:customStyle="1" w:styleId="ChapterHeading">
    <w:name w:val="Chapter Heading"/>
    <w:basedOn w:val="ChapterHeadingOld"/>
    <w:next w:val="Normal"/>
    <w:qFormat/>
    <w:rsid w:val="0048088B"/>
  </w:style>
  <w:style w:type="paragraph" w:customStyle="1" w:styleId="EnactingClause">
    <w:name w:val="Enacting Clause"/>
    <w:basedOn w:val="EnactingClauseOld"/>
    <w:qFormat/>
    <w:rsid w:val="0048088B"/>
  </w:style>
  <w:style w:type="paragraph" w:customStyle="1" w:styleId="EnactingSection">
    <w:name w:val="Enacting Section"/>
    <w:basedOn w:val="EnactingSectionOld"/>
    <w:qFormat/>
    <w:rsid w:val="0048088B"/>
  </w:style>
  <w:style w:type="paragraph" w:customStyle="1" w:styleId="HeaderStyle">
    <w:name w:val="Header Style"/>
    <w:basedOn w:val="HeaderStyleOld"/>
    <w:qFormat/>
    <w:rsid w:val="0048088B"/>
  </w:style>
  <w:style w:type="paragraph" w:customStyle="1" w:styleId="Note">
    <w:name w:val="Note"/>
    <w:basedOn w:val="NoteOld"/>
    <w:qFormat/>
    <w:rsid w:val="0048088B"/>
  </w:style>
  <w:style w:type="paragraph" w:customStyle="1" w:styleId="PartHeading">
    <w:name w:val="Part Heading"/>
    <w:basedOn w:val="PartHeadingOld"/>
    <w:qFormat/>
    <w:rsid w:val="0048088B"/>
  </w:style>
  <w:style w:type="paragraph" w:customStyle="1" w:styleId="References">
    <w:name w:val="References"/>
    <w:basedOn w:val="ReferencesOld"/>
    <w:qFormat/>
    <w:rsid w:val="0048088B"/>
  </w:style>
  <w:style w:type="paragraph" w:customStyle="1" w:styleId="SectionBody">
    <w:name w:val="Section Body"/>
    <w:basedOn w:val="SectionBodyOld"/>
    <w:link w:val="SectionBodyChar"/>
    <w:qFormat/>
    <w:rsid w:val="0048088B"/>
  </w:style>
  <w:style w:type="paragraph" w:customStyle="1" w:styleId="SectionHeading">
    <w:name w:val="Section Heading"/>
    <w:basedOn w:val="SectionHeadingOld"/>
    <w:link w:val="SectionHeadingChar"/>
    <w:qFormat/>
    <w:rsid w:val="0048088B"/>
  </w:style>
  <w:style w:type="paragraph" w:customStyle="1" w:styleId="Sponsors">
    <w:name w:val="Sponsors"/>
    <w:basedOn w:val="SponsorsOld"/>
    <w:qFormat/>
    <w:rsid w:val="0048088B"/>
  </w:style>
  <w:style w:type="paragraph" w:customStyle="1" w:styleId="TitlePageBillPrefix">
    <w:name w:val="Title Page: Bill Prefix"/>
    <w:basedOn w:val="TitlePageBillPrefixOld"/>
    <w:qFormat/>
    <w:rsid w:val="0048088B"/>
  </w:style>
  <w:style w:type="paragraph" w:customStyle="1" w:styleId="TitlePageOrigin">
    <w:name w:val="Title Page: Origin"/>
    <w:basedOn w:val="TitlePageOriginOld"/>
    <w:qFormat/>
    <w:rsid w:val="0048088B"/>
  </w:style>
  <w:style w:type="paragraph" w:customStyle="1" w:styleId="TitlePageSession">
    <w:name w:val="Title Page: Session"/>
    <w:basedOn w:val="TitlePageSessionOld"/>
    <w:qFormat/>
    <w:rsid w:val="0048088B"/>
  </w:style>
  <w:style w:type="paragraph" w:customStyle="1" w:styleId="TitleSection">
    <w:name w:val="Title Section"/>
    <w:basedOn w:val="TitleSectionOld"/>
    <w:qFormat/>
    <w:rsid w:val="0048088B"/>
  </w:style>
  <w:style w:type="character" w:customStyle="1" w:styleId="Strike-Through">
    <w:name w:val="Strike-Through"/>
    <w:uiPriority w:val="1"/>
    <w:rsid w:val="0048088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005C1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D005C1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D005C1"/>
    <w:rPr>
      <w:rFonts w:eastAsia="Calibri"/>
      <w:b/>
      <w:color w:val="000000"/>
    </w:rPr>
  </w:style>
  <w:style w:type="paragraph" w:customStyle="1" w:styleId="ChamberTitle">
    <w:name w:val="Chamber Title"/>
    <w:next w:val="Normal"/>
    <w:link w:val="ChamberTitleChar"/>
    <w:rsid w:val="0048088B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48088B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C0BD3D69A54556AB53F91666ACE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99A7B-21F3-4B4E-949A-53A0C6D00732}"/>
      </w:docPartPr>
      <w:docPartBody>
        <w:p w:rsidR="00902FE7" w:rsidRDefault="00902FE7">
          <w:pPr>
            <w:pStyle w:val="CAC0BD3D69A54556AB53F91666ACE717"/>
          </w:pPr>
          <w:r w:rsidRPr="00B844FE">
            <w:t>Prefix Text</w:t>
          </w:r>
        </w:p>
      </w:docPartBody>
    </w:docPart>
    <w:docPart>
      <w:docPartPr>
        <w:name w:val="3218DFEDB27F490282658027374FE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1BAFA-2459-4F2F-96F9-C1453D093887}"/>
      </w:docPartPr>
      <w:docPartBody>
        <w:p w:rsidR="00902FE7" w:rsidRDefault="00902FE7">
          <w:pPr>
            <w:pStyle w:val="3218DFEDB27F490282658027374FE36B"/>
          </w:pPr>
          <w:r w:rsidRPr="00B844FE">
            <w:t>[Type here]</w:t>
          </w:r>
        </w:p>
      </w:docPartBody>
    </w:docPart>
    <w:docPart>
      <w:docPartPr>
        <w:name w:val="56AC760DFFF741B0A6C087007AD4E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BB223-D96D-4903-9914-567673A5D8D3}"/>
      </w:docPartPr>
      <w:docPartBody>
        <w:p w:rsidR="00902FE7" w:rsidRDefault="00902FE7">
          <w:pPr>
            <w:pStyle w:val="56AC760DFFF741B0A6C087007AD4E70B"/>
          </w:pPr>
          <w:r w:rsidRPr="00B844FE">
            <w:t>Number</w:t>
          </w:r>
        </w:p>
      </w:docPartBody>
    </w:docPart>
    <w:docPart>
      <w:docPartPr>
        <w:name w:val="BCEECE6125274A4A97BAB12F85252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3ABE-07BB-4665-9D6C-0681181B42A7}"/>
      </w:docPartPr>
      <w:docPartBody>
        <w:p w:rsidR="00902FE7" w:rsidRDefault="00902FE7">
          <w:pPr>
            <w:pStyle w:val="BCEECE6125274A4A97BAB12F85252336"/>
          </w:pPr>
          <w:r w:rsidRPr="00B844FE">
            <w:t>Enter Sponsors Here</w:t>
          </w:r>
        </w:p>
      </w:docPartBody>
    </w:docPart>
    <w:docPart>
      <w:docPartPr>
        <w:name w:val="B99BE412E0DF4F49BEDD5FBD33EC1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A7910-08AD-4181-A62A-009DB2C82407}"/>
      </w:docPartPr>
      <w:docPartBody>
        <w:p w:rsidR="00902FE7" w:rsidRDefault="00902FE7">
          <w:pPr>
            <w:pStyle w:val="B99BE412E0DF4F49BEDD5FBD33EC1A2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C0"/>
    <w:rsid w:val="00382AC0"/>
    <w:rsid w:val="003B2EC1"/>
    <w:rsid w:val="004F2FA4"/>
    <w:rsid w:val="007A670F"/>
    <w:rsid w:val="00813524"/>
    <w:rsid w:val="0086468A"/>
    <w:rsid w:val="008D71C5"/>
    <w:rsid w:val="00902FE7"/>
    <w:rsid w:val="00A415FA"/>
    <w:rsid w:val="00B76CAA"/>
    <w:rsid w:val="00BB3144"/>
    <w:rsid w:val="00BD1CFE"/>
    <w:rsid w:val="00C6149D"/>
    <w:rsid w:val="00CA2D69"/>
    <w:rsid w:val="00D234AC"/>
    <w:rsid w:val="00D5769B"/>
    <w:rsid w:val="00E07EEA"/>
    <w:rsid w:val="00F1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C0BD3D69A54556AB53F91666ACE717">
    <w:name w:val="CAC0BD3D69A54556AB53F91666ACE717"/>
  </w:style>
  <w:style w:type="paragraph" w:customStyle="1" w:styleId="3218DFEDB27F490282658027374FE36B">
    <w:name w:val="3218DFEDB27F490282658027374FE36B"/>
  </w:style>
  <w:style w:type="paragraph" w:customStyle="1" w:styleId="56AC760DFFF741B0A6C087007AD4E70B">
    <w:name w:val="56AC760DFFF741B0A6C087007AD4E70B"/>
  </w:style>
  <w:style w:type="paragraph" w:customStyle="1" w:styleId="BCEECE6125274A4A97BAB12F85252336">
    <w:name w:val="BCEECE6125274A4A97BAB12F8525233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99BE412E0DF4F49BEDD5FBD33EC1A22">
    <w:name w:val="B99BE412E0DF4F49BEDD5FBD33EC1A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354</Words>
  <Characters>1911</Characters>
  <Application>Microsoft Office Word</Application>
  <DocSecurity>0</DocSecurity>
  <Lines>37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Cody Crowder</cp:lastModifiedBy>
  <cp:revision>5</cp:revision>
  <dcterms:created xsi:type="dcterms:W3CDTF">2026-01-22T22:35:00Z</dcterms:created>
  <dcterms:modified xsi:type="dcterms:W3CDTF">2026-02-03T19:01:00Z</dcterms:modified>
</cp:coreProperties>
</file>