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7F6E" w14:textId="77777777" w:rsidR="00510B2C" w:rsidRPr="00B85DA7" w:rsidRDefault="00510B2C" w:rsidP="00510B2C">
      <w:pPr>
        <w:pStyle w:val="TitlePageOrigin"/>
      </w:pPr>
      <w:r w:rsidRPr="00B85DA7">
        <w:t>West Virginia Legislature</w:t>
      </w:r>
    </w:p>
    <w:p w14:paraId="218D6FA9" w14:textId="77777777" w:rsidR="00510B2C" w:rsidRPr="00B85DA7" w:rsidRDefault="00510B2C" w:rsidP="00510B2C">
      <w:pPr>
        <w:pStyle w:val="TitlePageSession"/>
      </w:pPr>
      <w:r w:rsidRPr="00B85DA7">
        <w:t>2026 REGULAR SESSION</w:t>
      </w:r>
    </w:p>
    <w:p w14:paraId="4A0171EC" w14:textId="14FE20E2" w:rsidR="00510B2C" w:rsidRPr="00B85DA7" w:rsidRDefault="006011E8" w:rsidP="00510B2C">
      <w:pPr>
        <w:pStyle w:val="TitlePageBillPrefix"/>
      </w:pPr>
      <w:r w:rsidRPr="00B85DA7">
        <w:t>EN</w:t>
      </w:r>
      <w:r w:rsidR="00CB3F7E">
        <w:t>ROLLED</w:t>
      </w:r>
    </w:p>
    <w:p w14:paraId="347C482C" w14:textId="51DCEFD1" w:rsidR="00510B2C" w:rsidRPr="00B85DA7" w:rsidRDefault="00427BB1" w:rsidP="00510B2C">
      <w:pPr>
        <w:pStyle w:val="TitlePageBillPrefix"/>
      </w:pPr>
      <w:r w:rsidRPr="00B85DA7">
        <w:t>House</w:t>
      </w:r>
      <w:r w:rsidR="00510B2C" w:rsidRPr="00B85DA7">
        <w:t xml:space="preserve"> Bill </w:t>
      </w:r>
      <w:r w:rsidR="00481CF4" w:rsidRPr="00B85DA7">
        <w:t>4983</w:t>
      </w:r>
    </w:p>
    <w:p w14:paraId="1EE986DE" w14:textId="61F95B8D" w:rsidR="00510B2C" w:rsidRPr="00B85DA7" w:rsidRDefault="00510B2C" w:rsidP="00510B2C">
      <w:pPr>
        <w:pStyle w:val="Sponsors"/>
      </w:pPr>
      <w:r w:rsidRPr="00B85DA7">
        <w:t>B</w:t>
      </w:r>
      <w:r w:rsidR="00CB3F7E">
        <w:t>y</w:t>
      </w:r>
      <w:r w:rsidRPr="00B85DA7">
        <w:t xml:space="preserve"> </w:t>
      </w:r>
      <w:r w:rsidR="00427BB1" w:rsidRPr="00B85DA7">
        <w:t>Delegate D. Smith</w:t>
      </w:r>
    </w:p>
    <w:p w14:paraId="2EC76B3F" w14:textId="77777777" w:rsidR="00F37F4A" w:rsidRDefault="00835E2E" w:rsidP="00DB0949">
      <w:pPr>
        <w:pStyle w:val="References"/>
        <w:sectPr w:rsidR="00F37F4A" w:rsidSect="00835E2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85DA7">
        <w:t>[</w:t>
      </w:r>
      <w:r w:rsidR="00DB0949" w:rsidRPr="00B85DA7">
        <w:t>March 13, 2026; in effect from passage</w:t>
      </w:r>
      <w:r w:rsidRPr="00B85DA7">
        <w:t>]</w:t>
      </w:r>
    </w:p>
    <w:p w14:paraId="4AB2F1FF" w14:textId="212630B7" w:rsidR="000D4E7E" w:rsidRPr="00B85DA7" w:rsidRDefault="000D4E7E" w:rsidP="00DB0949">
      <w:pPr>
        <w:pStyle w:val="References"/>
        <w:sectPr w:rsidR="000D4E7E" w:rsidRPr="00B85DA7" w:rsidSect="00835E2E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618ED78" w14:textId="77777777" w:rsidR="00DB0949" w:rsidRPr="00B85DA7" w:rsidRDefault="00DB0949" w:rsidP="00F37F4A">
      <w:pPr>
        <w:pStyle w:val="TitleSection"/>
        <w:rPr>
          <w:i/>
        </w:rPr>
      </w:pPr>
      <w:r w:rsidRPr="00B85DA7">
        <w:lastRenderedPageBreak/>
        <w:t>AN ACT to amend and reenact §64-10-1 of the Code of West Virginia, 1931, as amended, relating to authorizing certain agencies of the Department of Commerce to promulgate legislative rules; authorizing the rules as filed and as modified by the Legislative Rule-Making Review Committee and as amended by the Legislature; authorizing the Department of Economic Development to promulgate a legislative rule relating to Tourism Development Districts; and authorizing the Department of Commerce to promulgate a legislative rule relating to certification of a microgrid district or certification as a high impact data center.</w:t>
      </w:r>
    </w:p>
    <w:p w14:paraId="5B67D16C" w14:textId="2A6B012D" w:rsidR="00510B2C" w:rsidRPr="00B85DA7" w:rsidRDefault="00510B2C" w:rsidP="00510B2C">
      <w:pPr>
        <w:pStyle w:val="EnactingClause"/>
        <w:sectPr w:rsidR="00510B2C" w:rsidRPr="00B85DA7" w:rsidSect="00933D24">
          <w:pgSz w:w="12240" w:h="15840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B85DA7">
        <w:t xml:space="preserve">Be it enacted by the Legislature of West Virginia: </w:t>
      </w:r>
    </w:p>
    <w:p w14:paraId="37C87DBA" w14:textId="51849C0B" w:rsidR="00DB0949" w:rsidRPr="00B85DA7" w:rsidRDefault="00DB0949" w:rsidP="00DB0949">
      <w:pPr>
        <w:pStyle w:val="SectionBody"/>
      </w:pPr>
      <w:r w:rsidRPr="00B85DA7">
        <w:rPr>
          <w:b/>
          <w:bCs/>
        </w:rPr>
        <w:t>ARTICLE 10. AUTHORIZATION FOR DEPARTMENT OF COMMERCE TO     PROMULGATE LEGISLATIVE RULES</w:t>
      </w:r>
      <w:r w:rsidRPr="00B85DA7">
        <w:t>.</w:t>
      </w:r>
    </w:p>
    <w:p w14:paraId="3DD4522F" w14:textId="38EB56D2" w:rsidR="00DB0949" w:rsidRPr="00B85DA7" w:rsidRDefault="00DB0949" w:rsidP="00DB0949">
      <w:pPr>
        <w:pStyle w:val="SectionBody"/>
        <w:ind w:firstLine="0"/>
        <w:rPr>
          <w:b/>
          <w:bCs/>
        </w:rPr>
      </w:pPr>
      <w:r w:rsidRPr="00B85DA7">
        <w:rPr>
          <w:b/>
          <w:bCs/>
        </w:rPr>
        <w:t xml:space="preserve"> §64-10-1. Department of Commerce. </w:t>
      </w:r>
    </w:p>
    <w:p w14:paraId="5C40C7BF" w14:textId="77777777" w:rsidR="00DB0949" w:rsidRPr="00B85DA7" w:rsidRDefault="00DB0949" w:rsidP="006011E8">
      <w:pPr>
        <w:pStyle w:val="SectionBody"/>
      </w:pPr>
      <w:r w:rsidRPr="00B85DA7">
        <w:t xml:space="preserve">(a) The legislative rule filed in the State Register on October 8, 2024, authorized under the authority of §5B-1-9 of this code, relating to the Division of Economic Development (Tourism Development Districts, 145 CSR 16), is authorized. </w:t>
      </w:r>
    </w:p>
    <w:p w14:paraId="6C635FA6" w14:textId="77777777" w:rsidR="00DB0949" w:rsidRPr="00B85DA7" w:rsidRDefault="00DB0949" w:rsidP="006011E8">
      <w:pPr>
        <w:pStyle w:val="SectionBody"/>
      </w:pPr>
      <w:r w:rsidRPr="00B85DA7">
        <w:t xml:space="preserve">(b) The legislative rule filed in the State Register on January 12, 2026, authorized under the authority of §5B-2-21 of this code, modified by the Department of Commerce to meet the objections of the Legislative Rule-Making Review Committee and refiled in the State Register on January 29, 2026, relating to the Department of Commerce (certification of a microgrid district or certification as a high impact data center, 145 CSR 20), is authorized with the following amendment: </w:t>
      </w:r>
    </w:p>
    <w:p w14:paraId="5EA925F1" w14:textId="77777777" w:rsidR="00FA1E55" w:rsidRDefault="00DB0949" w:rsidP="006011E8">
      <w:pPr>
        <w:pStyle w:val="SectionBody"/>
        <w:sectPr w:rsidR="00FA1E55" w:rsidSect="00510B2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85DA7">
        <w:t>On page 1, subsection 2.4., after the word “use” by inserting the words “or access of water”.</w:t>
      </w:r>
    </w:p>
    <w:p w14:paraId="6BA3CAE2" w14:textId="77777777" w:rsidR="00FA1E55" w:rsidRDefault="00FA1E55" w:rsidP="006011E8">
      <w:pPr>
        <w:pStyle w:val="SectionBody"/>
        <w:sectPr w:rsidR="00FA1E55" w:rsidSect="00FA1E5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EE2AE9" w14:textId="77777777" w:rsidR="00FA1E55" w:rsidRPr="006239C4" w:rsidRDefault="00FA1E55" w:rsidP="00FA1E55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AF10669" w14:textId="77777777" w:rsidR="00FA1E55" w:rsidRPr="006239C4" w:rsidRDefault="00FA1E55" w:rsidP="00FA1E55">
      <w:pPr>
        <w:spacing w:line="240" w:lineRule="auto"/>
        <w:ind w:left="720" w:right="720"/>
        <w:rPr>
          <w:rFonts w:cs="Arial"/>
        </w:rPr>
      </w:pPr>
    </w:p>
    <w:p w14:paraId="4B8FB4D9" w14:textId="77777777" w:rsidR="00FA1E55" w:rsidRPr="006239C4" w:rsidRDefault="00FA1E55" w:rsidP="00FA1E55">
      <w:pPr>
        <w:spacing w:line="240" w:lineRule="auto"/>
        <w:ind w:left="720" w:right="720"/>
        <w:rPr>
          <w:rFonts w:cs="Arial"/>
        </w:rPr>
      </w:pPr>
    </w:p>
    <w:p w14:paraId="6319C657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EDAEBD1" w14:textId="77777777" w:rsidR="00FA1E55" w:rsidRPr="006239C4" w:rsidRDefault="00FA1E55" w:rsidP="00FA1E5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F95A690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23C30C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FE69F0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C332070" w14:textId="77777777" w:rsidR="00FA1E55" w:rsidRPr="006239C4" w:rsidRDefault="00FA1E55" w:rsidP="00FA1E5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0703318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B64E15B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263E65" w14:textId="77777777" w:rsidR="00FA1E55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347677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DB1A1E7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9CD942" w14:textId="3EB1FDB4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647979D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902552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F498F9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9D6EA9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AB19F2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20F1682" w14:textId="77777777" w:rsidR="00FA1E55" w:rsidRPr="006239C4" w:rsidRDefault="00FA1E55" w:rsidP="00FA1E5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7DF388B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88F2A1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D0FBEE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D5DB372" w14:textId="77777777" w:rsidR="00FA1E55" w:rsidRPr="006239C4" w:rsidRDefault="00FA1E55" w:rsidP="00FA1E5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EBA2264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C6011D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258482" w14:textId="77777777" w:rsidR="00FA1E55" w:rsidRPr="006239C4" w:rsidRDefault="00FA1E55" w:rsidP="00FA1E5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2595A4E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8EA051A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4D29B15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E941693" w14:textId="77777777" w:rsidR="00FA1E55" w:rsidRPr="006239C4" w:rsidRDefault="00FA1E55" w:rsidP="00FA1E5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232C3BE" w14:textId="77777777" w:rsidR="00FA1E55" w:rsidRPr="006239C4" w:rsidRDefault="00FA1E55" w:rsidP="00FA1E5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08C2EA8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CE6CCAD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D470D65" w14:textId="77777777" w:rsidR="00FA1E55" w:rsidRPr="006239C4" w:rsidRDefault="00FA1E55" w:rsidP="00FA1E5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9D9C1F7" w14:textId="77777777" w:rsidR="00FA1E55" w:rsidRPr="006239C4" w:rsidRDefault="00FA1E55" w:rsidP="00FA1E5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1F31E9C" w14:textId="77777777" w:rsidR="00FA1E55" w:rsidRDefault="00FA1E55" w:rsidP="00FA1E55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F148C0F" w14:textId="4AEC7578" w:rsidR="00510B2C" w:rsidRPr="00B85DA7" w:rsidRDefault="00510B2C" w:rsidP="006011E8">
      <w:pPr>
        <w:pStyle w:val="SectionBody"/>
      </w:pPr>
    </w:p>
    <w:sectPr w:rsidR="00510B2C" w:rsidRPr="00B85DA7" w:rsidSect="00FA1E5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CE4F" w14:textId="77777777" w:rsidR="00510B2C" w:rsidRDefault="00510B2C" w:rsidP="00510B2C">
      <w:pPr>
        <w:spacing w:line="240" w:lineRule="auto"/>
      </w:pPr>
      <w:r>
        <w:separator/>
      </w:r>
    </w:p>
  </w:endnote>
  <w:endnote w:type="continuationSeparator" w:id="0">
    <w:p w14:paraId="60A180A1" w14:textId="77777777" w:rsidR="00510B2C" w:rsidRDefault="00510B2C" w:rsidP="00510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227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01FD1" w14:textId="23142D01" w:rsidR="00933D24" w:rsidRDefault="00933D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C529" w14:textId="0A2A6055" w:rsidR="00EC5DE7" w:rsidRPr="00EC5DE7" w:rsidRDefault="00EC5DE7" w:rsidP="00EC5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1FC" w14:textId="77777777" w:rsidR="00FA1E55" w:rsidRDefault="00FA1E5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F84662" w14:textId="77777777" w:rsidR="00FA1E55" w:rsidRPr="00775992" w:rsidRDefault="00FA1E55" w:rsidP="007759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737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DC306" w14:textId="77777777" w:rsidR="00EC5DE7" w:rsidRDefault="00EC5D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7EF0" w14:textId="77777777" w:rsidR="00510B2C" w:rsidRDefault="00510B2C" w:rsidP="00510B2C">
      <w:pPr>
        <w:spacing w:line="240" w:lineRule="auto"/>
      </w:pPr>
      <w:r>
        <w:separator/>
      </w:r>
    </w:p>
  </w:footnote>
  <w:footnote w:type="continuationSeparator" w:id="0">
    <w:p w14:paraId="28EFBD8B" w14:textId="77777777" w:rsidR="00510B2C" w:rsidRDefault="00510B2C" w:rsidP="00510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2488" w14:textId="022DFBD4" w:rsidR="00510B2C" w:rsidRPr="001A1314" w:rsidRDefault="006011E8" w:rsidP="00510B2C">
    <w:pPr>
      <w:pStyle w:val="HeaderStyle"/>
      <w:rPr>
        <w:sz w:val="22"/>
        <w:szCs w:val="22"/>
      </w:rPr>
    </w:pPr>
    <w:r w:rsidRPr="001A1314">
      <w:rPr>
        <w:sz w:val="22"/>
        <w:szCs w:val="22"/>
      </w:rPr>
      <w:t>En</w:t>
    </w:r>
    <w:r w:rsidR="00DB0949" w:rsidRPr="001A1314">
      <w:rPr>
        <w:sz w:val="22"/>
        <w:szCs w:val="22"/>
      </w:rPr>
      <w:t>r</w:t>
    </w:r>
    <w:r w:rsidRPr="001A1314">
      <w:rPr>
        <w:sz w:val="22"/>
        <w:szCs w:val="22"/>
      </w:rPr>
      <w:t xml:space="preserve"> HB 4983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256E" w14:textId="6B2C1293" w:rsidR="00EC5DE7" w:rsidRPr="00EC5DE7" w:rsidRDefault="00EC5DE7" w:rsidP="00EC5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2681" w14:textId="77777777" w:rsidR="00FA1E55" w:rsidRPr="00775992" w:rsidRDefault="00FA1E55" w:rsidP="00775992">
    <w:pPr>
      <w:pStyle w:val="Header"/>
    </w:pPr>
    <w:r>
      <w:t>CS for SB 184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994F" w14:textId="77777777" w:rsidR="00EC5DE7" w:rsidRPr="001A1314" w:rsidRDefault="00EC5DE7" w:rsidP="00510B2C">
    <w:pPr>
      <w:pStyle w:val="HeaderStyle"/>
      <w:rPr>
        <w:sz w:val="22"/>
        <w:szCs w:val="22"/>
      </w:rPr>
    </w:pPr>
    <w:r w:rsidRPr="001A1314">
      <w:rPr>
        <w:sz w:val="22"/>
        <w:szCs w:val="22"/>
      </w:rPr>
      <w:t>Enr HB 4983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2C"/>
    <w:rsid w:val="000440A0"/>
    <w:rsid w:val="000856B3"/>
    <w:rsid w:val="000D4E7E"/>
    <w:rsid w:val="001A1314"/>
    <w:rsid w:val="001A14F3"/>
    <w:rsid w:val="002233C1"/>
    <w:rsid w:val="0026526F"/>
    <w:rsid w:val="00286795"/>
    <w:rsid w:val="002900FD"/>
    <w:rsid w:val="002B4B2C"/>
    <w:rsid w:val="00330AFE"/>
    <w:rsid w:val="00427BB1"/>
    <w:rsid w:val="00481CF4"/>
    <w:rsid w:val="004B13FD"/>
    <w:rsid w:val="004E5664"/>
    <w:rsid w:val="00510B2C"/>
    <w:rsid w:val="00592052"/>
    <w:rsid w:val="005D343A"/>
    <w:rsid w:val="006011E8"/>
    <w:rsid w:val="0073034C"/>
    <w:rsid w:val="00771727"/>
    <w:rsid w:val="00835E2E"/>
    <w:rsid w:val="00933D24"/>
    <w:rsid w:val="0098716A"/>
    <w:rsid w:val="00A423C4"/>
    <w:rsid w:val="00AF233C"/>
    <w:rsid w:val="00B32D66"/>
    <w:rsid w:val="00B85DA7"/>
    <w:rsid w:val="00CB3F7E"/>
    <w:rsid w:val="00D13D11"/>
    <w:rsid w:val="00DB0949"/>
    <w:rsid w:val="00EC5DE7"/>
    <w:rsid w:val="00F05EAA"/>
    <w:rsid w:val="00F33349"/>
    <w:rsid w:val="00F37F4A"/>
    <w:rsid w:val="00F576C0"/>
    <w:rsid w:val="00F91C4F"/>
    <w:rsid w:val="00F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85AE0D"/>
  <w15:chartTrackingRefBased/>
  <w15:docId w15:val="{1FFD4884-19EB-4438-8376-ABA2CB9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0B2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10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B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10B2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10B2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10B2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10B2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10B2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10B2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10B2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10B2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10B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0B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0B2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10B2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10B2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10B2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10B2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10B2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10B2C"/>
  </w:style>
  <w:style w:type="paragraph" w:customStyle="1" w:styleId="EnactingClauseOld">
    <w:name w:val="Enacting Clause Old"/>
    <w:next w:val="EnactingSectionOld"/>
    <w:link w:val="EnactingClauseOldChar"/>
    <w:autoRedefine/>
    <w:rsid w:val="00510B2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10B2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0B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10B2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0B2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10B2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10B2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0B2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10B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0B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0B2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10B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0B2C"/>
  </w:style>
  <w:style w:type="paragraph" w:customStyle="1" w:styleId="BillNumber">
    <w:name w:val="Bill Number"/>
    <w:basedOn w:val="BillNumberOld"/>
    <w:qFormat/>
    <w:rsid w:val="00510B2C"/>
  </w:style>
  <w:style w:type="paragraph" w:customStyle="1" w:styleId="ChapterHeading">
    <w:name w:val="Chapter Heading"/>
    <w:basedOn w:val="ChapterHeadingOld"/>
    <w:next w:val="Normal"/>
    <w:qFormat/>
    <w:rsid w:val="00510B2C"/>
  </w:style>
  <w:style w:type="paragraph" w:customStyle="1" w:styleId="EnactingClause">
    <w:name w:val="Enacting Clause"/>
    <w:basedOn w:val="EnactingClauseOld"/>
    <w:qFormat/>
    <w:rsid w:val="00510B2C"/>
  </w:style>
  <w:style w:type="paragraph" w:customStyle="1" w:styleId="EnactingSection">
    <w:name w:val="Enacting Section"/>
    <w:basedOn w:val="EnactingSectionOld"/>
    <w:qFormat/>
    <w:rsid w:val="00510B2C"/>
  </w:style>
  <w:style w:type="paragraph" w:customStyle="1" w:styleId="HeaderStyle">
    <w:name w:val="Header Style"/>
    <w:basedOn w:val="HeaderStyleOld"/>
    <w:qFormat/>
    <w:rsid w:val="00510B2C"/>
  </w:style>
  <w:style w:type="paragraph" w:customStyle="1" w:styleId="Note">
    <w:name w:val="Note"/>
    <w:basedOn w:val="NoteOld"/>
    <w:qFormat/>
    <w:rsid w:val="00510B2C"/>
  </w:style>
  <w:style w:type="paragraph" w:customStyle="1" w:styleId="PartHeading">
    <w:name w:val="Part Heading"/>
    <w:basedOn w:val="PartHeadingOld"/>
    <w:qFormat/>
    <w:rsid w:val="00510B2C"/>
  </w:style>
  <w:style w:type="paragraph" w:customStyle="1" w:styleId="References">
    <w:name w:val="References"/>
    <w:basedOn w:val="ReferencesOld"/>
    <w:qFormat/>
    <w:rsid w:val="00510B2C"/>
  </w:style>
  <w:style w:type="paragraph" w:customStyle="1" w:styleId="SectionBody">
    <w:name w:val="Section Body"/>
    <w:basedOn w:val="SectionBodyOld"/>
    <w:link w:val="SectionBodyChar"/>
    <w:qFormat/>
    <w:rsid w:val="00510B2C"/>
  </w:style>
  <w:style w:type="paragraph" w:customStyle="1" w:styleId="SectionHeading">
    <w:name w:val="Section Heading"/>
    <w:basedOn w:val="SectionHeadingOld"/>
    <w:qFormat/>
    <w:rsid w:val="00510B2C"/>
  </w:style>
  <w:style w:type="paragraph" w:customStyle="1" w:styleId="Sponsors">
    <w:name w:val="Sponsors"/>
    <w:basedOn w:val="SponsorsOld"/>
    <w:qFormat/>
    <w:rsid w:val="00510B2C"/>
  </w:style>
  <w:style w:type="paragraph" w:customStyle="1" w:styleId="TitlePageBillPrefix">
    <w:name w:val="Title Page: Bill Prefix"/>
    <w:basedOn w:val="TitlePageBillPrefixOld"/>
    <w:qFormat/>
    <w:rsid w:val="00510B2C"/>
  </w:style>
  <w:style w:type="paragraph" w:customStyle="1" w:styleId="TitlePageOrigin">
    <w:name w:val="Title Page: Origin"/>
    <w:basedOn w:val="TitlePageOriginOld"/>
    <w:qFormat/>
    <w:rsid w:val="00510B2C"/>
  </w:style>
  <w:style w:type="paragraph" w:customStyle="1" w:styleId="TitlePageSession">
    <w:name w:val="Title Page: Session"/>
    <w:basedOn w:val="TitlePageSessionOld"/>
    <w:qFormat/>
    <w:rsid w:val="00510B2C"/>
  </w:style>
  <w:style w:type="paragraph" w:customStyle="1" w:styleId="TitleSection">
    <w:name w:val="Title Section"/>
    <w:basedOn w:val="TitleSectionOld"/>
    <w:qFormat/>
    <w:rsid w:val="00510B2C"/>
  </w:style>
  <w:style w:type="character" w:customStyle="1" w:styleId="Strike-Through">
    <w:name w:val="Strike-Through"/>
    <w:uiPriority w:val="1"/>
    <w:rsid w:val="00510B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0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E2E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rsid w:val="00FA1E55"/>
  </w:style>
  <w:style w:type="character" w:customStyle="1" w:styleId="SectionBodyChar">
    <w:name w:val="Section Body Char"/>
    <w:link w:val="SectionBody"/>
    <w:rsid w:val="00FA1E5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styleId="BlockText">
    <w:name w:val="Block Text"/>
    <w:basedOn w:val="Normal"/>
    <w:uiPriority w:val="99"/>
    <w:semiHidden/>
    <w:rsid w:val="00FA1E5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Debra Rayhill</cp:lastModifiedBy>
  <cp:revision>2</cp:revision>
  <cp:lastPrinted>2026-02-16T22:59:00Z</cp:lastPrinted>
  <dcterms:created xsi:type="dcterms:W3CDTF">2026-03-16T17:05:00Z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5358a68e-97ff-42a8-8410-430441084e39</vt:lpwstr>
  </property>
</Properties>
</file>