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E97C05" w14:textId="77777777" w:rsidR="00FE067E" w:rsidRDefault="00CD36CF" w:rsidP="00A527AD">
      <w:pPr>
        <w:pStyle w:val="TitlePageOrigin"/>
      </w:pPr>
      <w:r>
        <w:t>WEST virginia legislature</w:t>
      </w:r>
    </w:p>
    <w:p w14:paraId="4747BC49" w14:textId="3A79021C" w:rsidR="00CD36CF" w:rsidRDefault="00CD36CF" w:rsidP="00CD36CF">
      <w:pPr>
        <w:pStyle w:val="TitlePageSession"/>
      </w:pPr>
      <w:r>
        <w:t>20</w:t>
      </w:r>
      <w:r w:rsidR="00C37816">
        <w:t>2</w:t>
      </w:r>
      <w:r w:rsidR="0038332E">
        <w:t>6</w:t>
      </w:r>
      <w:r>
        <w:t xml:space="preserve"> </w:t>
      </w:r>
      <w:r w:rsidR="00C37816">
        <w:t>regular session</w:t>
      </w:r>
    </w:p>
    <w:p w14:paraId="260F08B9" w14:textId="20E99F1E" w:rsidR="00CD36CF" w:rsidRDefault="00EF567E" w:rsidP="00CD36CF">
      <w:pPr>
        <w:pStyle w:val="TitlePageBillPrefix"/>
      </w:pPr>
      <w:sdt>
        <w:sdtPr>
          <w:id w:val="-1236936958"/>
          <w:placeholder>
            <w:docPart w:val="2BDE823CF5544C959FFCE578A2F8F821"/>
          </w:placeholder>
          <w:text/>
        </w:sdtPr>
        <w:sdtEndPr/>
        <w:sdtContent>
          <w:r w:rsidR="00AE01B0">
            <w:t>Introduced</w:t>
          </w:r>
        </w:sdtContent>
      </w:sdt>
    </w:p>
    <w:p w14:paraId="29CE70A2" w14:textId="5A71EA15" w:rsidR="00CD36CF" w:rsidRDefault="00EF567E" w:rsidP="00E831B3">
      <w:pPr>
        <w:pStyle w:val="BillNumber"/>
      </w:pPr>
      <w:sdt>
        <w:sdtPr>
          <w:id w:val="893011969"/>
          <w:placeholder>
            <w:docPart w:val="FA474D172DA24A258969C8A2424E878C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840EF2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id w:val="1645317809"/>
          <w:placeholder>
            <w:docPart w:val="65C7FA7387024D11B78BC918D6A27AF8"/>
          </w:placeholder>
          <w:text/>
        </w:sdtPr>
        <w:sdtEndPr/>
        <w:sdtContent>
          <w:r>
            <w:t>5308</w:t>
          </w:r>
        </w:sdtContent>
      </w:sdt>
    </w:p>
    <w:p w14:paraId="6FC3BF01" w14:textId="1DE6AA26" w:rsidR="00CD36CF" w:rsidRDefault="00CD36CF" w:rsidP="00CD36CF">
      <w:pPr>
        <w:pStyle w:val="Sponsors"/>
      </w:pPr>
      <w:r>
        <w:t xml:space="preserve">By </w:t>
      </w:r>
      <w:sdt>
        <w:sdtPr>
          <w:id w:val="1589585889"/>
          <w:placeholder>
            <w:docPart w:val="F113ABD6C73347C4A988D3814E9B6D0B"/>
          </w:placeholder>
          <w:text w:multiLine="1"/>
        </w:sdtPr>
        <w:sdtEndPr/>
        <w:sdtContent>
          <w:r w:rsidR="00840EF2">
            <w:t xml:space="preserve">Delegate Hanshaw (Mr. Speaker) </w:t>
          </w:r>
        </w:sdtContent>
      </w:sdt>
    </w:p>
    <w:p w14:paraId="65984FF3" w14:textId="62D9CA59" w:rsidR="00AE01B0" w:rsidRPr="00AE01B0" w:rsidRDefault="00AE01B0" w:rsidP="00040389">
      <w:pPr>
        <w:pStyle w:val="Sponsors"/>
      </w:pPr>
      <w:r>
        <w:t>[By Request of the Executive]</w:t>
      </w:r>
    </w:p>
    <w:p w14:paraId="4BA28CAC" w14:textId="77777777" w:rsidR="00AE01B0" w:rsidRDefault="00CD36CF" w:rsidP="002A0269">
      <w:pPr>
        <w:pStyle w:val="References"/>
        <w:rPr>
          <w:color w:val="auto"/>
        </w:rPr>
      </w:pPr>
      <w:r>
        <w:t>[</w:t>
      </w:r>
      <w:r w:rsidR="00AE01B0">
        <w:rPr>
          <w:color w:val="auto"/>
        </w:rPr>
        <w:t>Introduced; referred</w:t>
      </w:r>
    </w:p>
    <w:p w14:paraId="4383867E" w14:textId="24A97013" w:rsidR="00E831B3" w:rsidRDefault="00AE01B0" w:rsidP="002A0269">
      <w:pPr>
        <w:pStyle w:val="References"/>
      </w:pPr>
      <w:r>
        <w:rPr>
          <w:color w:val="auto"/>
        </w:rPr>
        <w:t>to the Committee on</w:t>
      </w:r>
      <w:r w:rsidR="00CD36CF">
        <w:t>]</w:t>
      </w:r>
    </w:p>
    <w:p w14:paraId="73F4DA9B" w14:textId="22070F59" w:rsidR="00CC438F" w:rsidRDefault="00CC438F" w:rsidP="00CC438F">
      <w:pPr>
        <w:pStyle w:val="TitleSection"/>
      </w:pPr>
      <w:r w:rsidRPr="00626975">
        <w:lastRenderedPageBreak/>
        <w:t xml:space="preserve">A BILL </w:t>
      </w:r>
      <w:r>
        <w:t>supplementing and amending</w:t>
      </w:r>
      <w:r w:rsidRPr="00626975">
        <w:t xml:space="preserve"> </w:t>
      </w:r>
      <w:r w:rsidR="008A18D0">
        <w:t xml:space="preserve">the appropriations </w:t>
      </w:r>
      <w:r w:rsidRPr="00626975">
        <w:t>of public moneys out of the Treasury from the balance of moneys remaining as a</w:t>
      </w:r>
      <w:r w:rsidR="00C21434">
        <w:t>n unappropriated</w:t>
      </w:r>
      <w:r w:rsidRPr="00626975">
        <w:t xml:space="preserve"> </w:t>
      </w:r>
      <w:r w:rsidR="00C21434">
        <w:t>surplus</w:t>
      </w:r>
      <w:r w:rsidRPr="00626975">
        <w:t xml:space="preserve"> balance in the State Fund, </w:t>
      </w:r>
      <w:r>
        <w:t xml:space="preserve">Lottery </w:t>
      </w:r>
      <w:r w:rsidR="00431546">
        <w:t>Net Profits</w:t>
      </w:r>
      <w:r w:rsidRPr="00626975">
        <w:t xml:space="preserve">, </w:t>
      </w:r>
      <w:r w:rsidR="00C21434">
        <w:t xml:space="preserve">by adding a new item of </w:t>
      </w:r>
      <w:r w:rsidR="00575D86">
        <w:t xml:space="preserve">appropriation </w:t>
      </w:r>
      <w:r w:rsidRPr="00626975">
        <w:t>to the</w:t>
      </w:r>
      <w:r>
        <w:t xml:space="preserve"> </w:t>
      </w:r>
      <w:r w:rsidR="00431546">
        <w:t>State Board of Education</w:t>
      </w:r>
      <w:r w:rsidRPr="00626975">
        <w:t xml:space="preserve">, fund </w:t>
      </w:r>
      <w:r w:rsidR="00431546">
        <w:t>3951</w:t>
      </w:r>
      <w:r w:rsidRPr="00626975">
        <w:t>, fiscal year 20</w:t>
      </w:r>
      <w:r>
        <w:t>2</w:t>
      </w:r>
      <w:r w:rsidR="00162394">
        <w:t>6</w:t>
      </w:r>
      <w:r w:rsidRPr="00626975">
        <w:t xml:space="preserve">, organization </w:t>
      </w:r>
      <w:r>
        <w:t>0</w:t>
      </w:r>
      <w:r w:rsidR="00431546">
        <w:t>402</w:t>
      </w:r>
      <w:r w:rsidR="00575D86">
        <w:t xml:space="preserve"> </w:t>
      </w:r>
      <w:r w:rsidR="008A18D0">
        <w:t>for the fiscal year ending June 30, 202</w:t>
      </w:r>
      <w:r w:rsidR="00162394">
        <w:t>6</w:t>
      </w:r>
      <w:r w:rsidR="008A18D0">
        <w:t>.</w:t>
      </w:r>
    </w:p>
    <w:p w14:paraId="4D8D2432" w14:textId="75225C15" w:rsidR="00C6488E" w:rsidRDefault="00697BC5" w:rsidP="00697CF1">
      <w:pPr>
        <w:pStyle w:val="SectionBody"/>
        <w:sectPr w:rsidR="00C6488E" w:rsidSect="0062121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 xml:space="preserve">WHEREAS, The Governor submitted </w:t>
      </w:r>
      <w:r w:rsidR="00F72D6F">
        <w:t xml:space="preserve">the Executive Budget Document to </w:t>
      </w:r>
      <w:r>
        <w:t>the Legislature</w:t>
      </w:r>
      <w:r w:rsidR="00F72D6F">
        <w:t xml:space="preserve"> on </w:t>
      </w:r>
      <w:r w:rsidR="00162394">
        <w:t>Jan</w:t>
      </w:r>
      <w:r w:rsidR="007B35B6">
        <w:t>uary 1</w:t>
      </w:r>
      <w:r w:rsidR="00162394">
        <w:t>4</w:t>
      </w:r>
      <w:r w:rsidR="00F72D6F">
        <w:t>, 202</w:t>
      </w:r>
      <w:r w:rsidR="00162394">
        <w:t>6</w:t>
      </w:r>
      <w:r w:rsidR="00F72D6F">
        <w:t xml:space="preserve">, </w:t>
      </w:r>
      <w:r w:rsidR="0000376B">
        <w:t xml:space="preserve">containing a statement of </w:t>
      </w:r>
      <w:r w:rsidR="00E77DEF">
        <w:t xml:space="preserve">Lottery </w:t>
      </w:r>
      <w:r w:rsidR="00431546">
        <w:t>Net Profits</w:t>
      </w:r>
      <w:r w:rsidR="0000376B">
        <w:t xml:space="preserve">, </w:t>
      </w:r>
      <w:r>
        <w:t>setting forth therein the cash balance as of July 1, 20</w:t>
      </w:r>
      <w:r w:rsidR="009201B4">
        <w:t>2</w:t>
      </w:r>
      <w:r w:rsidR="00162394">
        <w:t>5</w:t>
      </w:r>
      <w:r>
        <w:t>, and further included the estimate of revenue for the fiscal year 20</w:t>
      </w:r>
      <w:r w:rsidR="00F34525">
        <w:t>2</w:t>
      </w:r>
      <w:r w:rsidR="00162394">
        <w:t>6</w:t>
      </w:r>
      <w:r>
        <w:t xml:space="preserve">, less </w:t>
      </w:r>
      <w:r w:rsidR="0000376B">
        <w:t>n</w:t>
      </w:r>
      <w:r w:rsidR="0000376B" w:rsidRPr="004A625A">
        <w:t xml:space="preserve">et appropriation balances forwarded and regular </w:t>
      </w:r>
      <w:r w:rsidR="0000376B">
        <w:t xml:space="preserve">and surplus </w:t>
      </w:r>
      <w:r w:rsidR="0000376B" w:rsidRPr="004A625A">
        <w:t>appropriations for the fiscal year 20</w:t>
      </w:r>
      <w:r w:rsidR="0000376B">
        <w:t>2</w:t>
      </w:r>
      <w:r w:rsidR="00162394">
        <w:t>6</w:t>
      </w:r>
      <w:r w:rsidR="0000376B" w:rsidRPr="004A625A">
        <w:t>;</w:t>
      </w:r>
      <w:r>
        <w:t xml:space="preserve"> an</w:t>
      </w:r>
      <w:r w:rsidR="00697CF1">
        <w:t>d</w:t>
      </w:r>
    </w:p>
    <w:p w14:paraId="52704776" w14:textId="59EE2FAA" w:rsidR="00FE3467" w:rsidRDefault="00FE3467" w:rsidP="00FE3467">
      <w:pPr>
        <w:pStyle w:val="SectionBody"/>
      </w:pPr>
      <w:r>
        <w:t xml:space="preserve">WHEREAS, It appears from the Governor’s Statement of Lottery </w:t>
      </w:r>
      <w:r w:rsidR="00431546">
        <w:t>Net Profits</w:t>
      </w:r>
      <w:r>
        <w:t xml:space="preserve">, there now remains an unappropriated </w:t>
      </w:r>
      <w:r w:rsidR="00C21434">
        <w:t xml:space="preserve">surplus </w:t>
      </w:r>
      <w:r>
        <w:t xml:space="preserve">balance in the State Treasury which is available for </w:t>
      </w:r>
      <w:r w:rsidR="00575D86">
        <w:t>appropriation</w:t>
      </w:r>
      <w:r>
        <w:t xml:space="preserve"> during the fiscal year ending June 30, 202</w:t>
      </w:r>
      <w:r w:rsidR="00162394">
        <w:t>6</w:t>
      </w:r>
      <w:r>
        <w:t xml:space="preserve">; </w:t>
      </w:r>
      <w:r w:rsidR="00E77DEF">
        <w:t>therefore</w:t>
      </w:r>
    </w:p>
    <w:p w14:paraId="1087BBA9" w14:textId="77777777" w:rsidR="00303684" w:rsidRDefault="00303684" w:rsidP="00303684">
      <w:pPr>
        <w:pStyle w:val="EnactingClause"/>
        <w:sectPr w:rsidR="00303684" w:rsidSect="009256FF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>Be it enacted by the Legislature of West Virginia:</w:t>
      </w:r>
    </w:p>
    <w:p w14:paraId="1B91A2E9" w14:textId="1DB912AE" w:rsidR="00356216" w:rsidRDefault="00356216" w:rsidP="00E77DEF">
      <w:pPr>
        <w:pStyle w:val="EnactingSection"/>
      </w:pPr>
      <w:r w:rsidRPr="00C579C3">
        <w:t>That the total appropriation for the fiscal year ending June 30, 20</w:t>
      </w:r>
      <w:r>
        <w:t>2</w:t>
      </w:r>
      <w:r w:rsidR="00162394">
        <w:t>6</w:t>
      </w:r>
      <w:r>
        <w:t xml:space="preserve">, to fund </w:t>
      </w:r>
      <w:r w:rsidR="00431546">
        <w:t>3951</w:t>
      </w:r>
      <w:r>
        <w:t>, fiscal year 202</w:t>
      </w:r>
      <w:r w:rsidR="00806F87">
        <w:t>6</w:t>
      </w:r>
      <w:r>
        <w:t>, organization 0</w:t>
      </w:r>
      <w:r w:rsidR="00431546">
        <w:t>402</w:t>
      </w:r>
      <w:r w:rsidRPr="00C579C3">
        <w:t xml:space="preserve">, </w:t>
      </w:r>
      <w:r>
        <w:t xml:space="preserve">be supplemented and amended by </w:t>
      </w:r>
      <w:r w:rsidR="00C21434">
        <w:t xml:space="preserve">adding a new </w:t>
      </w:r>
      <w:r>
        <w:t xml:space="preserve">item of appropriation </w:t>
      </w:r>
      <w:r w:rsidRPr="00C579C3">
        <w:t>as follows</w:t>
      </w:r>
      <w:r>
        <w:t>:</w:t>
      </w:r>
    </w:p>
    <w:p w14:paraId="3D3E0459" w14:textId="77777777" w:rsidR="00E77DEF" w:rsidRDefault="00E77DEF" w:rsidP="00E77DEF">
      <w:pPr>
        <w:pStyle w:val="ChapterHeading"/>
        <w:suppressLineNumbers w:val="0"/>
      </w:pPr>
      <w:r>
        <w:t>Title II – Appropriations.</w:t>
      </w:r>
    </w:p>
    <w:p w14:paraId="0F39A6F2" w14:textId="46FE3573" w:rsidR="00E77DEF" w:rsidRPr="00C579C3" w:rsidRDefault="00E77DEF" w:rsidP="00E77DEF">
      <w:pPr>
        <w:pStyle w:val="SectionHeading"/>
        <w:suppressLineNumbers w:val="0"/>
        <w:ind w:firstLine="0"/>
      </w:pPr>
      <w:r>
        <w:t>Sec</w:t>
      </w:r>
      <w:r w:rsidR="00AB58AD">
        <w:t>.</w:t>
      </w:r>
      <w:r>
        <w:t xml:space="preserve"> </w:t>
      </w:r>
      <w:r w:rsidR="00431546">
        <w:t>4</w:t>
      </w:r>
      <w:r>
        <w:t xml:space="preserve">. Appropriations from lottery </w:t>
      </w:r>
      <w:r w:rsidR="00431546">
        <w:t>net profits</w:t>
      </w:r>
      <w:r>
        <w:t>.</w:t>
      </w:r>
    </w:p>
    <w:p w14:paraId="28DDC7F0" w14:textId="62331863" w:rsidR="00E77DEF" w:rsidRDefault="00E77DEF" w:rsidP="00F64CB3">
      <w:pPr>
        <w:pStyle w:val="SectionBody"/>
        <w:ind w:firstLine="0"/>
        <w:jc w:val="center"/>
        <w:rPr>
          <w:rFonts w:cs="Times New Roman"/>
          <w:i/>
        </w:rPr>
      </w:pPr>
      <w:r>
        <w:rPr>
          <w:i/>
        </w:rPr>
        <w:t>3</w:t>
      </w:r>
      <w:r w:rsidR="00431546">
        <w:rPr>
          <w:i/>
        </w:rPr>
        <w:t>43</w:t>
      </w:r>
      <w:r w:rsidRPr="00953694">
        <w:rPr>
          <w:i/>
        </w:rPr>
        <w:t xml:space="preserve"> </w:t>
      </w:r>
      <w:r w:rsidR="00431546">
        <w:rPr>
          <w:i/>
        </w:rPr>
        <w:t>-</w:t>
      </w:r>
      <w:r w:rsidRPr="00953694">
        <w:rPr>
          <w:i/>
        </w:rPr>
        <w:t xml:space="preserve"> </w:t>
      </w:r>
      <w:r w:rsidR="00431546">
        <w:rPr>
          <w:rFonts w:cs="Times New Roman"/>
          <w:i/>
        </w:rPr>
        <w:t>State Board of Education</w:t>
      </w:r>
    </w:p>
    <w:p w14:paraId="1EB2D911" w14:textId="5DCD3BAB" w:rsidR="00C21434" w:rsidRPr="00C21434" w:rsidRDefault="00C21434" w:rsidP="00F64CB3">
      <w:pPr>
        <w:pStyle w:val="SectionBody"/>
        <w:ind w:firstLine="0"/>
        <w:jc w:val="center"/>
        <w:rPr>
          <w:rFonts w:cs="Times New Roman"/>
          <w:iCs/>
        </w:rPr>
      </w:pPr>
      <w:r w:rsidRPr="00C21434">
        <w:rPr>
          <w:rFonts w:cs="Times New Roman"/>
          <w:iCs/>
        </w:rPr>
        <w:t xml:space="preserve">(W.V. Code Chapters </w:t>
      </w:r>
      <w:r w:rsidR="00431546">
        <w:rPr>
          <w:rFonts w:cs="Times New Roman"/>
          <w:iCs/>
        </w:rPr>
        <w:t>18 and 18A</w:t>
      </w:r>
      <w:r w:rsidRPr="00C21434">
        <w:rPr>
          <w:rFonts w:cs="Times New Roman"/>
          <w:iCs/>
        </w:rPr>
        <w:t>)</w:t>
      </w:r>
    </w:p>
    <w:p w14:paraId="70302B45" w14:textId="58B06369" w:rsidR="00E77DEF" w:rsidRPr="00B420C2" w:rsidRDefault="00E77DEF" w:rsidP="00E77DEF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ind w:left="288" w:hanging="288"/>
        <w:jc w:val="center"/>
        <w:rPr>
          <w:rFonts w:eastAsia="Calibri" w:cs="Times New Roman"/>
          <w:color w:val="000000"/>
          <w:u w:val="single"/>
        </w:rPr>
      </w:pPr>
      <w:r w:rsidRPr="00B420C2">
        <w:rPr>
          <w:rFonts w:eastAsia="Calibri" w:cs="Times New Roman"/>
          <w:color w:val="000000"/>
        </w:rPr>
        <w:t xml:space="preserve">Fund </w:t>
      </w:r>
      <w:r w:rsidR="00431546">
        <w:rPr>
          <w:rFonts w:eastAsia="Calibri" w:cs="Times New Roman"/>
          <w:color w:val="000000"/>
          <w:u w:val="single"/>
        </w:rPr>
        <w:t>3951</w:t>
      </w:r>
      <w:r w:rsidRPr="00B420C2">
        <w:rPr>
          <w:rFonts w:eastAsia="Calibri" w:cs="Times New Roman"/>
          <w:color w:val="000000"/>
        </w:rPr>
        <w:t xml:space="preserve"> FY </w:t>
      </w:r>
      <w:r w:rsidRPr="00B420C2">
        <w:rPr>
          <w:rFonts w:eastAsia="Calibri" w:cs="Times New Roman"/>
          <w:color w:val="000000"/>
          <w:u w:val="single"/>
        </w:rPr>
        <w:t>202</w:t>
      </w:r>
      <w:r w:rsidR="00162394">
        <w:rPr>
          <w:rFonts w:eastAsia="Calibri" w:cs="Times New Roman"/>
          <w:color w:val="000000"/>
          <w:u w:val="single"/>
        </w:rPr>
        <w:t>6</w:t>
      </w:r>
      <w:r w:rsidRPr="00B420C2">
        <w:rPr>
          <w:rFonts w:eastAsia="Calibri" w:cs="Times New Roman"/>
          <w:color w:val="000000"/>
        </w:rPr>
        <w:t xml:space="preserve"> Org </w:t>
      </w:r>
      <w:r w:rsidRPr="00B420C2">
        <w:rPr>
          <w:rFonts w:eastAsia="Calibri" w:cs="Times New Roman"/>
          <w:color w:val="000000"/>
          <w:u w:val="single"/>
        </w:rPr>
        <w:t>0</w:t>
      </w:r>
      <w:r w:rsidR="00431546">
        <w:rPr>
          <w:rFonts w:eastAsia="Calibri" w:cs="Times New Roman"/>
          <w:color w:val="000000"/>
          <w:u w:val="single"/>
        </w:rPr>
        <w:t>402</w:t>
      </w:r>
    </w:p>
    <w:p w14:paraId="7F5CA9E6" w14:textId="09408137" w:rsidR="009879F1" w:rsidRPr="00B420C2" w:rsidRDefault="00E77DEF" w:rsidP="00FE7ECD">
      <w:pPr>
        <w:numPr>
          <w:ilvl w:val="12"/>
          <w:numId w:val="0"/>
        </w:numPr>
        <w:tabs>
          <w:tab w:val="left" w:pos="288"/>
          <w:tab w:val="left" w:pos="720"/>
          <w:tab w:val="left" w:pos="6030"/>
          <w:tab w:val="right" w:pos="6451"/>
          <w:tab w:val="center" w:pos="6840"/>
          <w:tab w:val="left" w:pos="7704"/>
          <w:tab w:val="center" w:pos="8640"/>
          <w:tab w:val="right" w:pos="9720"/>
        </w:tabs>
        <w:jc w:val="both"/>
        <w:rPr>
          <w:rFonts w:eastAsia="Calibri" w:cs="Times New Roman"/>
          <w:b/>
          <w:bCs/>
          <w:color w:val="000000"/>
        </w:rPr>
      </w:pPr>
      <w:r>
        <w:rPr>
          <w:b/>
        </w:rPr>
        <w:tab/>
      </w:r>
      <w:r w:rsidR="009879F1" w:rsidRPr="00B420C2">
        <w:rPr>
          <w:rFonts w:eastAsia="Calibri" w:cs="Times New Roman"/>
          <w:b/>
          <w:bCs/>
          <w:color w:val="000000"/>
        </w:rPr>
        <w:tab/>
      </w:r>
      <w:r w:rsidR="009879F1" w:rsidRPr="00B420C2">
        <w:rPr>
          <w:rFonts w:eastAsia="Calibri" w:cs="Times New Roman"/>
          <w:b/>
          <w:bCs/>
          <w:color w:val="000000"/>
        </w:rPr>
        <w:tab/>
      </w:r>
      <w:r w:rsidR="009879F1" w:rsidRPr="00B420C2">
        <w:rPr>
          <w:rFonts w:eastAsia="Calibri" w:cs="Times New Roman"/>
          <w:b/>
          <w:bCs/>
          <w:color w:val="000000"/>
        </w:rPr>
        <w:tab/>
      </w:r>
      <w:r w:rsidR="009879F1" w:rsidRPr="00B420C2">
        <w:rPr>
          <w:rFonts w:eastAsia="Calibri" w:cs="Times New Roman"/>
          <w:b/>
          <w:bCs/>
          <w:color w:val="000000"/>
        </w:rPr>
        <w:tab/>
        <w:t>Appro-</w:t>
      </w:r>
      <w:r w:rsidR="009879F1" w:rsidRPr="00B420C2">
        <w:rPr>
          <w:rFonts w:eastAsia="Calibri" w:cs="Times New Roman"/>
          <w:b/>
          <w:bCs/>
          <w:color w:val="000000"/>
        </w:rPr>
        <w:tab/>
      </w:r>
      <w:r w:rsidR="009879F1" w:rsidRPr="00B420C2">
        <w:rPr>
          <w:rFonts w:eastAsia="Calibri" w:cs="Times New Roman"/>
          <w:b/>
          <w:bCs/>
          <w:color w:val="000000"/>
        </w:rPr>
        <w:tab/>
        <w:t>Lottery</w:t>
      </w:r>
    </w:p>
    <w:p w14:paraId="7ECFDB82" w14:textId="2F4B8D62" w:rsidR="00E77DEF" w:rsidRPr="009879F1" w:rsidRDefault="009879F1" w:rsidP="00FE7ECD">
      <w:pPr>
        <w:numPr>
          <w:ilvl w:val="12"/>
          <w:numId w:val="0"/>
        </w:numPr>
        <w:tabs>
          <w:tab w:val="left" w:pos="288"/>
          <w:tab w:val="left" w:pos="720"/>
          <w:tab w:val="left" w:pos="6030"/>
          <w:tab w:val="left" w:pos="6451"/>
          <w:tab w:val="center" w:pos="6840"/>
          <w:tab w:val="left" w:pos="7704"/>
          <w:tab w:val="center" w:pos="8640"/>
          <w:tab w:val="right" w:pos="9720"/>
        </w:tabs>
        <w:jc w:val="both"/>
        <w:rPr>
          <w:rFonts w:eastAsia="Calibri" w:cs="Times New Roman"/>
          <w:b/>
          <w:bCs/>
          <w:color w:val="000000"/>
        </w:rPr>
      </w:pPr>
      <w:r w:rsidRPr="00B420C2">
        <w:rPr>
          <w:rFonts w:eastAsia="Calibri" w:cs="Times New Roman"/>
          <w:b/>
          <w:bCs/>
          <w:color w:val="000000"/>
        </w:rPr>
        <w:tab/>
      </w:r>
      <w:r w:rsidRPr="00B420C2">
        <w:rPr>
          <w:rFonts w:eastAsia="Calibri" w:cs="Times New Roman"/>
          <w:b/>
          <w:bCs/>
          <w:color w:val="000000"/>
        </w:rPr>
        <w:tab/>
      </w:r>
      <w:r w:rsidRPr="00B420C2">
        <w:rPr>
          <w:rFonts w:eastAsia="Calibri" w:cs="Times New Roman"/>
          <w:b/>
          <w:bCs/>
          <w:color w:val="000000"/>
        </w:rPr>
        <w:tab/>
      </w:r>
      <w:r w:rsidRPr="00B420C2">
        <w:rPr>
          <w:rFonts w:eastAsia="Calibri" w:cs="Times New Roman"/>
          <w:b/>
          <w:bCs/>
          <w:color w:val="000000"/>
        </w:rPr>
        <w:tab/>
        <w:t>priation</w:t>
      </w:r>
      <w:r w:rsidRPr="00B420C2">
        <w:rPr>
          <w:rFonts w:eastAsia="Calibri" w:cs="Times New Roman"/>
          <w:b/>
          <w:bCs/>
          <w:color w:val="000000"/>
        </w:rPr>
        <w:tab/>
      </w:r>
      <w:r w:rsidRPr="00B420C2">
        <w:rPr>
          <w:rFonts w:eastAsia="Calibri" w:cs="Times New Roman"/>
          <w:b/>
          <w:bCs/>
          <w:color w:val="000000"/>
        </w:rPr>
        <w:tab/>
        <w:t>Funds</w:t>
      </w:r>
    </w:p>
    <w:p w14:paraId="0724F441" w14:textId="44CA58DF" w:rsidR="00E77DEF" w:rsidRDefault="00431546" w:rsidP="00FE7ECD">
      <w:pPr>
        <w:pStyle w:val="SectionBody"/>
        <w:tabs>
          <w:tab w:val="left" w:pos="432"/>
          <w:tab w:val="left" w:pos="720"/>
          <w:tab w:val="right" w:leader="dot" w:pos="6048"/>
          <w:tab w:val="center" w:pos="6840"/>
          <w:tab w:val="left" w:pos="7704"/>
          <w:tab w:val="right" w:pos="9360"/>
        </w:tabs>
        <w:ind w:firstLine="0"/>
        <w:jc w:val="left"/>
      </w:pPr>
      <w:r>
        <w:t>1a</w:t>
      </w:r>
      <w:r w:rsidR="00E77DEF">
        <w:tab/>
      </w:r>
      <w:r>
        <w:t xml:space="preserve">Hope Scholarship Program – Lottery </w:t>
      </w:r>
      <w:r w:rsidR="00C21434">
        <w:t>Surplus</w:t>
      </w:r>
      <w:r w:rsidR="00E77DEF">
        <w:tab/>
      </w:r>
      <w:r w:rsidR="00E77DEF">
        <w:tab/>
      </w:r>
      <w:r>
        <w:t>30</w:t>
      </w:r>
      <w:r w:rsidR="001101A9">
        <w:t>,</w:t>
      </w:r>
      <w:r>
        <w:t>498</w:t>
      </w:r>
      <w:r w:rsidR="00E77DEF">
        <w:tab/>
      </w:r>
      <w:r w:rsidR="00E77DEF">
        <w:tab/>
      </w:r>
      <w:r w:rsidR="00162394">
        <w:t>16,977,752</w:t>
      </w:r>
    </w:p>
    <w:p w14:paraId="2FBB15FD" w14:textId="140828AB" w:rsidR="00E77DEF" w:rsidRPr="00FD0937" w:rsidRDefault="00E77DEF" w:rsidP="00E77DEF">
      <w:pPr>
        <w:pStyle w:val="Note"/>
      </w:pPr>
      <w:r>
        <w:lastRenderedPageBreak/>
        <w:t xml:space="preserve">NOTE: The purpose of this </w:t>
      </w:r>
      <w:r w:rsidRPr="00913C51">
        <w:t xml:space="preserve">supplemental appropriation bill is </w:t>
      </w:r>
      <w:r>
        <w:t xml:space="preserve">to </w:t>
      </w:r>
      <w:r w:rsidR="00C21434">
        <w:t xml:space="preserve">add a new </w:t>
      </w:r>
      <w:r w:rsidRPr="00913C51">
        <w:t>item</w:t>
      </w:r>
      <w:r>
        <w:t xml:space="preserve"> </w:t>
      </w:r>
      <w:r w:rsidRPr="00913C51">
        <w:t>of appropriation in the aforesaid account for the designated spending unit for expendi</w:t>
      </w:r>
      <w:r>
        <w:t>ture during the fiscal year 202</w:t>
      </w:r>
      <w:r w:rsidR="00162394">
        <w:t>6</w:t>
      </w:r>
      <w:r w:rsidRPr="00913C51">
        <w:t>.</w:t>
      </w:r>
    </w:p>
    <w:p w14:paraId="456C462A" w14:textId="4D4F733F" w:rsidR="006865E9" w:rsidRPr="00303684" w:rsidRDefault="006865E9" w:rsidP="004A625A">
      <w:pPr>
        <w:pStyle w:val="Note"/>
      </w:pPr>
    </w:p>
    <w:sectPr w:rsidR="006865E9" w:rsidRPr="00303684" w:rsidSect="009256FF">
      <w:footerReference w:type="default" r:id="rId14"/>
      <w:type w:val="continuous"/>
      <w:pgSz w:w="12240" w:h="15840" w:code="1"/>
      <w:pgMar w:top="1440" w:right="1440" w:bottom="1440" w:left="1440" w:header="720" w:footer="720" w:gutter="0"/>
      <w:lnNumType w:countBy="1" w:restart="newSection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26904E" w14:textId="77777777" w:rsidR="00996812" w:rsidRPr="00B844FE" w:rsidRDefault="00996812" w:rsidP="00B844FE">
      <w:r>
        <w:separator/>
      </w:r>
    </w:p>
  </w:endnote>
  <w:endnote w:type="continuationSeparator" w:id="0">
    <w:p w14:paraId="227B48BF" w14:textId="77777777" w:rsidR="00996812" w:rsidRPr="00B844FE" w:rsidRDefault="00996812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69537833"/>
      <w:docPartObj>
        <w:docPartGallery w:val="Page Numbers (Bottom of Page)"/>
        <w:docPartUnique/>
      </w:docPartObj>
    </w:sdtPr>
    <w:sdtEndPr/>
    <w:sdtContent>
      <w:p w14:paraId="3578C534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367CBA">
          <w:rPr>
            <w:noProof/>
          </w:rPr>
          <w:t>2</w:t>
        </w:r>
        <w:r w:rsidRPr="00B844FE">
          <w:fldChar w:fldCharType="end"/>
        </w:r>
      </w:p>
    </w:sdtContent>
  </w:sdt>
  <w:p w14:paraId="75322458" w14:textId="77777777" w:rsidR="002A0269" w:rsidRDefault="002A0269" w:rsidP="00B844FE"/>
  <w:p w14:paraId="1FA9369D" w14:textId="77777777" w:rsidR="00AB5376" w:rsidRDefault="00AB537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73619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A2070F3" w14:textId="77777777" w:rsidR="009256FF" w:rsidRDefault="009256F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160A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0A48A" w14:textId="77777777" w:rsidR="00391BA1" w:rsidRPr="00040389" w:rsidRDefault="00391BA1" w:rsidP="00040389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4FAFBA" w14:textId="56A55F8A" w:rsidR="009256FF" w:rsidRDefault="00621210">
    <w:pPr>
      <w:pStyle w:val="Footer"/>
      <w:jc w:val="center"/>
    </w:pPr>
    <w:r>
      <w:t>2</w:t>
    </w:r>
  </w:p>
  <w:p w14:paraId="2315254D" w14:textId="77777777" w:rsidR="00633546" w:rsidRPr="004D7F63" w:rsidRDefault="00633546" w:rsidP="004D7F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3168CC" w14:textId="77777777" w:rsidR="00996812" w:rsidRPr="00B844FE" w:rsidRDefault="00996812" w:rsidP="00B844FE">
      <w:r>
        <w:separator/>
      </w:r>
    </w:p>
  </w:footnote>
  <w:footnote w:type="continuationSeparator" w:id="0">
    <w:p w14:paraId="3C26F190" w14:textId="77777777" w:rsidR="00996812" w:rsidRPr="00B844FE" w:rsidRDefault="00996812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00B83" w14:textId="77777777" w:rsidR="002A0269" w:rsidRPr="00B844FE" w:rsidRDefault="00EF567E">
    <w:pPr>
      <w:pStyle w:val="Header"/>
    </w:pPr>
    <w:sdt>
      <w:sdtPr>
        <w:id w:val="-1499345196"/>
        <w:placeholder>
          <w:docPart w:val="FA474D172DA24A258969C8A2424E878C"/>
        </w:placeholder>
        <w:temporary/>
        <w:showingPlcHdr/>
      </w:sdtPr>
      <w:sdtEndPr/>
      <w:sdtContent>
        <w:r w:rsidR="00AE48A0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21093243"/>
        <w:placeholder>
          <w:docPart w:val="FA474D172DA24A258969C8A2424E878C"/>
        </w:placeholder>
        <w:temporary/>
        <w:showingPlcHdr/>
      </w:sdtPr>
      <w:sdtEndPr/>
      <w:sdtContent>
        <w:r w:rsidR="00AE48A0" w:rsidRPr="00B844FE">
          <w:t>[Type here]</w:t>
        </w:r>
      </w:sdtContent>
    </w:sdt>
  </w:p>
  <w:p w14:paraId="0FE66EE5" w14:textId="77777777" w:rsidR="00AB5376" w:rsidRDefault="00AB537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43015" w14:textId="5A1F2EB9" w:rsidR="00C33014" w:rsidRPr="00C33014" w:rsidRDefault="00AE01B0" w:rsidP="00C33014">
    <w:pPr>
      <w:pStyle w:val="HeaderStyle"/>
    </w:pPr>
    <w:r>
      <w:t xml:space="preserve">Intr. </w:t>
    </w:r>
    <w:r w:rsidR="00840EF2">
      <w:t>H</w:t>
    </w:r>
    <w:r>
      <w:t>B</w:t>
    </w:r>
    <w:r w:rsidR="00C33014" w:rsidRPr="002A0269">
      <w:ptab w:relativeTo="margin" w:alignment="center" w:leader="none"/>
    </w:r>
    <w:r w:rsidR="00C33014">
      <w:tab/>
    </w:r>
    <w:r w:rsidR="00840EF2">
      <w:t>2</w:t>
    </w:r>
    <w:r>
      <w:rPr>
        <w:rStyle w:val="HeaderStyleChar"/>
      </w:rPr>
      <w:t>026R3832H</w:t>
    </w:r>
    <w:r w:rsidR="00840EF2">
      <w:rPr>
        <w:rStyle w:val="HeaderStyleChar"/>
      </w:rPr>
      <w:t xml:space="preserve"> 2026R3831S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CC269" w14:textId="5C51EF3A" w:rsidR="002A0269" w:rsidRPr="002A0269" w:rsidRDefault="00C33014" w:rsidP="00B844FE">
    <w:pPr>
      <w:pStyle w:val="HeaderStyle"/>
    </w:pPr>
    <w:r w:rsidRPr="002A0269">
      <w:ptab w:relativeTo="margin" w:alignment="center" w:leader="none"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39932998">
    <w:abstractNumId w:val="0"/>
  </w:num>
  <w:num w:numId="2" w16cid:durableId="11132871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9C3"/>
    <w:rsid w:val="0000376B"/>
    <w:rsid w:val="0000526A"/>
    <w:rsid w:val="00040389"/>
    <w:rsid w:val="00061047"/>
    <w:rsid w:val="000648C8"/>
    <w:rsid w:val="00085D22"/>
    <w:rsid w:val="000A2D92"/>
    <w:rsid w:val="000C5C77"/>
    <w:rsid w:val="000D19A7"/>
    <w:rsid w:val="000D2AE9"/>
    <w:rsid w:val="0010070F"/>
    <w:rsid w:val="001101A9"/>
    <w:rsid w:val="0014316C"/>
    <w:rsid w:val="0015112E"/>
    <w:rsid w:val="00152F42"/>
    <w:rsid w:val="001552E7"/>
    <w:rsid w:val="00162394"/>
    <w:rsid w:val="00171E67"/>
    <w:rsid w:val="00184F3C"/>
    <w:rsid w:val="0019461C"/>
    <w:rsid w:val="001C13F2"/>
    <w:rsid w:val="001C279E"/>
    <w:rsid w:val="001D459E"/>
    <w:rsid w:val="002115A2"/>
    <w:rsid w:val="0024531E"/>
    <w:rsid w:val="0027011C"/>
    <w:rsid w:val="00274200"/>
    <w:rsid w:val="002A0269"/>
    <w:rsid w:val="002A14C6"/>
    <w:rsid w:val="002B4721"/>
    <w:rsid w:val="00303684"/>
    <w:rsid w:val="0030622E"/>
    <w:rsid w:val="00307239"/>
    <w:rsid w:val="00310E4A"/>
    <w:rsid w:val="00314854"/>
    <w:rsid w:val="00320433"/>
    <w:rsid w:val="00356216"/>
    <w:rsid w:val="003628B9"/>
    <w:rsid w:val="00367CBA"/>
    <w:rsid w:val="003826A4"/>
    <w:rsid w:val="0038332E"/>
    <w:rsid w:val="00391BA1"/>
    <w:rsid w:val="0039301A"/>
    <w:rsid w:val="003C60F2"/>
    <w:rsid w:val="003D01B2"/>
    <w:rsid w:val="003F35A8"/>
    <w:rsid w:val="003F5F0A"/>
    <w:rsid w:val="00431546"/>
    <w:rsid w:val="0044747D"/>
    <w:rsid w:val="004523A7"/>
    <w:rsid w:val="00474625"/>
    <w:rsid w:val="004A625A"/>
    <w:rsid w:val="004C13DD"/>
    <w:rsid w:val="004D7F63"/>
    <w:rsid w:val="004E3441"/>
    <w:rsid w:val="00512211"/>
    <w:rsid w:val="00517CAC"/>
    <w:rsid w:val="00575D86"/>
    <w:rsid w:val="00584B15"/>
    <w:rsid w:val="00594B49"/>
    <w:rsid w:val="005A5366"/>
    <w:rsid w:val="005E3C8D"/>
    <w:rsid w:val="006057A9"/>
    <w:rsid w:val="00621210"/>
    <w:rsid w:val="00633546"/>
    <w:rsid w:val="006361F5"/>
    <w:rsid w:val="00637E73"/>
    <w:rsid w:val="006865E9"/>
    <w:rsid w:val="00691F3E"/>
    <w:rsid w:val="006920A6"/>
    <w:rsid w:val="00694BFB"/>
    <w:rsid w:val="00697BC5"/>
    <w:rsid w:val="00697CF1"/>
    <w:rsid w:val="006A106B"/>
    <w:rsid w:val="006B4E9F"/>
    <w:rsid w:val="006C05D7"/>
    <w:rsid w:val="006D4036"/>
    <w:rsid w:val="0072792F"/>
    <w:rsid w:val="00784442"/>
    <w:rsid w:val="0078767B"/>
    <w:rsid w:val="007B35B6"/>
    <w:rsid w:val="007F1CF5"/>
    <w:rsid w:val="007F370D"/>
    <w:rsid w:val="00806F87"/>
    <w:rsid w:val="00821F6A"/>
    <w:rsid w:val="00825C20"/>
    <w:rsid w:val="00834EDE"/>
    <w:rsid w:val="00840EF2"/>
    <w:rsid w:val="00856B84"/>
    <w:rsid w:val="00856FB5"/>
    <w:rsid w:val="008736AA"/>
    <w:rsid w:val="008A18D0"/>
    <w:rsid w:val="008A4601"/>
    <w:rsid w:val="008C63BC"/>
    <w:rsid w:val="008D275D"/>
    <w:rsid w:val="008E6484"/>
    <w:rsid w:val="008F115C"/>
    <w:rsid w:val="008F66F4"/>
    <w:rsid w:val="0091004D"/>
    <w:rsid w:val="00913C51"/>
    <w:rsid w:val="009201B4"/>
    <w:rsid w:val="009256FF"/>
    <w:rsid w:val="00934769"/>
    <w:rsid w:val="00947BF6"/>
    <w:rsid w:val="00953694"/>
    <w:rsid w:val="009551AD"/>
    <w:rsid w:val="00980327"/>
    <w:rsid w:val="0098653C"/>
    <w:rsid w:val="009879F1"/>
    <w:rsid w:val="00996812"/>
    <w:rsid w:val="009A40E3"/>
    <w:rsid w:val="009E51F1"/>
    <w:rsid w:val="009F1067"/>
    <w:rsid w:val="009F3B96"/>
    <w:rsid w:val="00A31E01"/>
    <w:rsid w:val="00A527AD"/>
    <w:rsid w:val="00A718CF"/>
    <w:rsid w:val="00A74F57"/>
    <w:rsid w:val="00AA75AE"/>
    <w:rsid w:val="00AB5376"/>
    <w:rsid w:val="00AB58AD"/>
    <w:rsid w:val="00AD7EFF"/>
    <w:rsid w:val="00AE01B0"/>
    <w:rsid w:val="00AE48A0"/>
    <w:rsid w:val="00B16F25"/>
    <w:rsid w:val="00B24422"/>
    <w:rsid w:val="00B2500F"/>
    <w:rsid w:val="00B60498"/>
    <w:rsid w:val="00B80C20"/>
    <w:rsid w:val="00B844FE"/>
    <w:rsid w:val="00BB7416"/>
    <w:rsid w:val="00BC562B"/>
    <w:rsid w:val="00BE2CE0"/>
    <w:rsid w:val="00BF623F"/>
    <w:rsid w:val="00C02B3E"/>
    <w:rsid w:val="00C1207B"/>
    <w:rsid w:val="00C160AF"/>
    <w:rsid w:val="00C16AE5"/>
    <w:rsid w:val="00C21434"/>
    <w:rsid w:val="00C306AC"/>
    <w:rsid w:val="00C33014"/>
    <w:rsid w:val="00C33434"/>
    <w:rsid w:val="00C34869"/>
    <w:rsid w:val="00C37816"/>
    <w:rsid w:val="00C42EB6"/>
    <w:rsid w:val="00C579C3"/>
    <w:rsid w:val="00C6488E"/>
    <w:rsid w:val="00C7436A"/>
    <w:rsid w:val="00C75970"/>
    <w:rsid w:val="00C85096"/>
    <w:rsid w:val="00CB20EF"/>
    <w:rsid w:val="00CC438F"/>
    <w:rsid w:val="00CD12CB"/>
    <w:rsid w:val="00CD36CF"/>
    <w:rsid w:val="00CD6E7E"/>
    <w:rsid w:val="00CD73EB"/>
    <w:rsid w:val="00CF1DCA"/>
    <w:rsid w:val="00D43A52"/>
    <w:rsid w:val="00D579FC"/>
    <w:rsid w:val="00D73373"/>
    <w:rsid w:val="00D95771"/>
    <w:rsid w:val="00D97038"/>
    <w:rsid w:val="00DA71ED"/>
    <w:rsid w:val="00DE526B"/>
    <w:rsid w:val="00DF199D"/>
    <w:rsid w:val="00E01542"/>
    <w:rsid w:val="00E365F1"/>
    <w:rsid w:val="00E52FD5"/>
    <w:rsid w:val="00E56FB8"/>
    <w:rsid w:val="00E62F48"/>
    <w:rsid w:val="00E649A7"/>
    <w:rsid w:val="00E77DEF"/>
    <w:rsid w:val="00E77F8A"/>
    <w:rsid w:val="00E831B3"/>
    <w:rsid w:val="00E8760C"/>
    <w:rsid w:val="00EE13AD"/>
    <w:rsid w:val="00EE70CB"/>
    <w:rsid w:val="00EF3D7F"/>
    <w:rsid w:val="00EF567E"/>
    <w:rsid w:val="00F06C88"/>
    <w:rsid w:val="00F34525"/>
    <w:rsid w:val="00F3709A"/>
    <w:rsid w:val="00F40925"/>
    <w:rsid w:val="00F41CA2"/>
    <w:rsid w:val="00F62EFB"/>
    <w:rsid w:val="00F64CB3"/>
    <w:rsid w:val="00F70951"/>
    <w:rsid w:val="00F72D6F"/>
    <w:rsid w:val="00F74305"/>
    <w:rsid w:val="00F77FE7"/>
    <w:rsid w:val="00F84100"/>
    <w:rsid w:val="00F939A4"/>
    <w:rsid w:val="00FA7B09"/>
    <w:rsid w:val="00FD4081"/>
    <w:rsid w:val="00FE067E"/>
    <w:rsid w:val="00FE3467"/>
    <w:rsid w:val="00FE7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9584FB"/>
  <w15:docId w15:val="{EB91DB15-A609-4659-984F-1C366C715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locked="0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semiHidden/>
    <w:rsid w:val="00C42E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semiHidden/>
    <w:locked/>
    <w:rsid w:val="004C13DD"/>
    <w:pPr>
      <w:spacing w:line="240" w:lineRule="auto"/>
    </w:pPr>
  </w:style>
  <w:style w:type="paragraph" w:customStyle="1" w:styleId="SectionHeading">
    <w:name w:val="Section Heading"/>
    <w:next w:val="SectionBody"/>
    <w:link w:val="SectionHeadingChar"/>
    <w:qFormat/>
    <w:rsid w:val="008736AA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">
    <w:name w:val="Article Heading"/>
    <w:next w:val="SectionHeading"/>
    <w:link w:val="ArticleHeadingChar"/>
    <w:qFormat/>
    <w:rsid w:val="00FA7B09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Char">
    <w:name w:val="Section Heading Char"/>
    <w:link w:val="SectionHeading"/>
    <w:rsid w:val="008736AA"/>
    <w:rPr>
      <w:rFonts w:eastAsia="Calibri"/>
      <w:b/>
      <w:color w:val="000000"/>
    </w:rPr>
  </w:style>
  <w:style w:type="paragraph" w:customStyle="1" w:styleId="ChapterHeading">
    <w:name w:val="Chapter Heading"/>
    <w:next w:val="ArticleHeading"/>
    <w:link w:val="ChapterHeadingChar"/>
    <w:qFormat/>
    <w:rsid w:val="00FA7B09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Char">
    <w:name w:val="Article Heading Char"/>
    <w:link w:val="ArticleHeading"/>
    <w:rsid w:val="00FA7B09"/>
    <w:rPr>
      <w:rFonts w:eastAsia="Calibri"/>
      <w:b/>
      <w:caps/>
      <w:color w:val="000000"/>
      <w:sz w:val="24"/>
    </w:rPr>
  </w:style>
  <w:style w:type="paragraph" w:customStyle="1" w:styleId="BillNumber">
    <w:name w:val="Bill Number"/>
    <w:next w:val="Sponsors"/>
    <w:link w:val="BillNumberChar"/>
    <w:autoRedefine/>
    <w:qFormat/>
    <w:rsid w:val="00E831B3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Char">
    <w:name w:val="Chapter Heading Char"/>
    <w:link w:val="ChapterHeading"/>
    <w:rsid w:val="00FA7B09"/>
    <w:rPr>
      <w:rFonts w:eastAsia="Calibri"/>
      <w:b/>
      <w:caps/>
      <w:color w:val="000000"/>
      <w:sz w:val="28"/>
    </w:rPr>
  </w:style>
  <w:style w:type="paragraph" w:customStyle="1" w:styleId="Sponsors">
    <w:name w:val="Sponsors"/>
    <w:next w:val="References"/>
    <w:link w:val="SponsorsChar"/>
    <w:autoRedefine/>
    <w:qFormat/>
    <w:rsid w:val="00E831B3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">
    <w:name w:val="References"/>
    <w:link w:val="ReferencesChar"/>
    <w:autoRedefine/>
    <w:qFormat/>
    <w:rsid w:val="00E831B3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semiHidden/>
    <w:locked/>
    <w:rsid w:val="00C34869"/>
    <w:rPr>
      <w:i/>
      <w:iCs/>
      <w:color w:val="404040" w:themeColor="text1" w:themeTint="BF"/>
    </w:rPr>
  </w:style>
  <w:style w:type="paragraph" w:customStyle="1" w:styleId="Note">
    <w:name w:val="Note"/>
    <w:basedOn w:val="NoSpacing"/>
    <w:link w:val="NoteChar"/>
    <w:autoRedefine/>
    <w:qFormat/>
    <w:rsid w:val="00C42EB6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">
    <w:name w:val="Section Body"/>
    <w:link w:val="SectionBodyChar"/>
    <w:qFormat/>
    <w:rsid w:val="008736AA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6D4036"/>
  </w:style>
  <w:style w:type="character" w:customStyle="1" w:styleId="NoteChar">
    <w:name w:val="Note Char"/>
    <w:link w:val="Note"/>
    <w:rsid w:val="00C42EB6"/>
    <w:rPr>
      <w:rFonts w:eastAsia="Calibri"/>
      <w:color w:val="000000"/>
      <w:sz w:val="20"/>
    </w:rPr>
  </w:style>
  <w:style w:type="paragraph" w:customStyle="1" w:styleId="TitleSection">
    <w:name w:val="Title Section"/>
    <w:next w:val="EnactingClause"/>
    <w:link w:val="TitleSectionChar"/>
    <w:autoRedefine/>
    <w:qFormat/>
    <w:rsid w:val="00BB7416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Char">
    <w:name w:val="Section Body Char"/>
    <w:link w:val="SectionBody"/>
    <w:rsid w:val="008736AA"/>
    <w:rPr>
      <w:rFonts w:eastAsia="Calibri"/>
      <w:color w:val="000000"/>
    </w:rPr>
  </w:style>
  <w:style w:type="paragraph" w:customStyle="1" w:styleId="EnactingSection">
    <w:name w:val="Enacting Section"/>
    <w:link w:val="EnactingSectionChar"/>
    <w:autoRedefine/>
    <w:qFormat/>
    <w:rsid w:val="00C42EB6"/>
    <w:pPr>
      <w:ind w:firstLine="720"/>
      <w:jc w:val="both"/>
    </w:pPr>
    <w:rPr>
      <w:rFonts w:eastAsia="Calibri"/>
      <w:color w:val="000000"/>
    </w:rPr>
  </w:style>
  <w:style w:type="character" w:customStyle="1" w:styleId="TitleSectionChar">
    <w:name w:val="Title Section Char"/>
    <w:link w:val="TitleSection"/>
    <w:rsid w:val="00BB7416"/>
    <w:rPr>
      <w:rFonts w:eastAsia="Calibri"/>
      <w:color w:val="000000"/>
    </w:rPr>
  </w:style>
  <w:style w:type="paragraph" w:customStyle="1" w:styleId="PartHeading">
    <w:name w:val="Part Heading"/>
    <w:next w:val="SectionHeading"/>
    <w:link w:val="PartHeadingChar"/>
    <w:qFormat/>
    <w:rsid w:val="00C42EB6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Char">
    <w:name w:val="Enacting Section Char"/>
    <w:link w:val="EnactingSection"/>
    <w:rsid w:val="00C42EB6"/>
    <w:rPr>
      <w:rFonts w:eastAsia="Calibri"/>
      <w:color w:val="000000"/>
    </w:rPr>
  </w:style>
  <w:style w:type="paragraph" w:styleId="ListParagraph">
    <w:name w:val="List Paragraph"/>
    <w:basedOn w:val="Normal"/>
    <w:uiPriority w:val="34"/>
    <w:semiHidden/>
    <w:locked/>
    <w:rsid w:val="00980327"/>
    <w:pPr>
      <w:ind w:left="720"/>
      <w:contextualSpacing/>
    </w:pPr>
  </w:style>
  <w:style w:type="character" w:customStyle="1" w:styleId="PartHeadingChar">
    <w:name w:val="Part Heading Char"/>
    <w:link w:val="PartHeading"/>
    <w:rsid w:val="00C42EB6"/>
    <w:rPr>
      <w:rFonts w:eastAsia="Calibri"/>
      <w:smallCaps/>
      <w:color w:val="000000"/>
      <w:sz w:val="24"/>
    </w:rPr>
  </w:style>
  <w:style w:type="paragraph" w:customStyle="1" w:styleId="TitlePageOrigin">
    <w:name w:val="Title Page: Origin"/>
    <w:next w:val="TitlePageSession"/>
    <w:link w:val="TitlePageOriginChar"/>
    <w:autoRedefine/>
    <w:qFormat/>
    <w:rsid w:val="00A527AD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Char">
    <w:name w:val="References Char"/>
    <w:basedOn w:val="DefaultParagraphFont"/>
    <w:link w:val="References"/>
    <w:rsid w:val="00E831B3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B20EF"/>
  </w:style>
  <w:style w:type="paragraph" w:customStyle="1" w:styleId="EnactingClause">
    <w:name w:val="Enacting Clause"/>
    <w:next w:val="EnactingSection"/>
    <w:link w:val="EnactingClauseChar"/>
    <w:autoRedefine/>
    <w:qFormat/>
    <w:rsid w:val="00C42EB6"/>
    <w:pPr>
      <w:suppressLineNumbers/>
    </w:pPr>
    <w:rPr>
      <w:rFonts w:eastAsia="Calibri"/>
      <w:i/>
      <w:color w:val="000000"/>
    </w:rPr>
  </w:style>
  <w:style w:type="character" w:customStyle="1" w:styleId="SponsorsChar">
    <w:name w:val="Sponsors Char"/>
    <w:basedOn w:val="DefaultParagraphFont"/>
    <w:link w:val="Sponsors"/>
    <w:rsid w:val="00E831B3"/>
    <w:rPr>
      <w:rFonts w:eastAsia="Calibri"/>
      <w:smallCaps/>
      <w:color w:val="000000"/>
      <w:sz w:val="24"/>
    </w:rPr>
  </w:style>
  <w:style w:type="character" w:customStyle="1" w:styleId="EnactingClauseChar">
    <w:name w:val="Enacting Clause Char"/>
    <w:basedOn w:val="DefaultParagraphFont"/>
    <w:link w:val="EnactingClause"/>
    <w:rsid w:val="00C42EB6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FA7B0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A7B09"/>
  </w:style>
  <w:style w:type="character" w:customStyle="1" w:styleId="BillNumberChar">
    <w:name w:val="Bill Number Char"/>
    <w:basedOn w:val="DefaultParagraphFont"/>
    <w:link w:val="BillNumber"/>
    <w:rsid w:val="00E831B3"/>
    <w:rPr>
      <w:rFonts w:eastAsia="Calibri"/>
      <w:b/>
      <w:color w:val="000000"/>
      <w:sz w:val="44"/>
    </w:rPr>
  </w:style>
  <w:style w:type="paragraph" w:customStyle="1" w:styleId="TitlePageSession">
    <w:name w:val="Title Page: Session"/>
    <w:next w:val="TitlePageBillPrefix"/>
    <w:link w:val="TitlePageSessionChar"/>
    <w:autoRedefine/>
    <w:qFormat/>
    <w:rsid w:val="00CD36C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Char">
    <w:name w:val="Title Page: Origin Char"/>
    <w:basedOn w:val="DefaultParagraphFont"/>
    <w:link w:val="TitlePageOrigin"/>
    <w:rsid w:val="00A527AD"/>
    <w:rPr>
      <w:rFonts w:eastAsia="Calibri"/>
      <w:b/>
      <w:caps/>
      <w:color w:val="000000"/>
      <w:sz w:val="44"/>
    </w:rPr>
  </w:style>
  <w:style w:type="paragraph" w:customStyle="1" w:styleId="TitlePageBillPrefix">
    <w:name w:val="Title Page: Bill Prefix"/>
    <w:next w:val="BillNumber"/>
    <w:link w:val="TitlePageBillPrefixChar"/>
    <w:autoRedefine/>
    <w:qFormat/>
    <w:rsid w:val="00CD36C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Char">
    <w:name w:val="Title Page: Session Char"/>
    <w:basedOn w:val="DefaultParagraphFont"/>
    <w:link w:val="TitlePageSession"/>
    <w:rsid w:val="00CD36C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Char">
    <w:name w:val="Title Page: Bill Prefix Char"/>
    <w:basedOn w:val="DefaultParagraphFont"/>
    <w:link w:val="TitlePageBillPrefix"/>
    <w:rsid w:val="00CD36C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831B3"/>
  </w:style>
  <w:style w:type="paragraph" w:styleId="Footer">
    <w:name w:val="footer"/>
    <w:basedOn w:val="Normal"/>
    <w:link w:val="FooterChar"/>
    <w:uiPriority w:val="99"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31B3"/>
  </w:style>
  <w:style w:type="character" w:styleId="PlaceholderText">
    <w:name w:val="Placeholder Text"/>
    <w:basedOn w:val="DefaultParagraphFont"/>
    <w:uiPriority w:val="99"/>
    <w:semiHidden/>
    <w:locked/>
    <w:rsid w:val="002A0269"/>
    <w:rPr>
      <w:color w:val="808080"/>
    </w:rPr>
  </w:style>
  <w:style w:type="paragraph" w:customStyle="1" w:styleId="HeaderStyle">
    <w:name w:val="Header Style"/>
    <w:basedOn w:val="Header"/>
    <w:link w:val="HeaderStyleChar"/>
    <w:autoRedefine/>
    <w:qFormat/>
    <w:rsid w:val="00B844FE"/>
    <w:rPr>
      <w:color w:val="auto"/>
      <w:sz w:val="20"/>
      <w:szCs w:val="20"/>
    </w:rPr>
  </w:style>
  <w:style w:type="character" w:customStyle="1" w:styleId="HeaderStyleChar">
    <w:name w:val="Header Style Char"/>
    <w:basedOn w:val="HeaderChar"/>
    <w:link w:val="HeaderStyle"/>
    <w:rsid w:val="00B844FE"/>
    <w:rPr>
      <w:color w:val="auto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locked/>
    <w:rsid w:val="00C579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9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56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\Public%20Template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BDE823CF5544C959FFCE578A2F8F8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D6712-E6F1-4E2C-BD74-162C07238C8D}"/>
      </w:docPartPr>
      <w:docPartBody>
        <w:p w:rsidR="00CE3655" w:rsidRDefault="00CE3655">
          <w:pPr>
            <w:pStyle w:val="2BDE823CF5544C959FFCE578A2F8F821"/>
          </w:pPr>
          <w:r w:rsidRPr="00B844FE">
            <w:t>Prefix Text</w:t>
          </w:r>
        </w:p>
      </w:docPartBody>
    </w:docPart>
    <w:docPart>
      <w:docPartPr>
        <w:name w:val="FA474D172DA24A258969C8A2424E8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15BC3-DED6-4164-840B-B1FCD58979D3}"/>
      </w:docPartPr>
      <w:docPartBody>
        <w:p w:rsidR="00CE3655" w:rsidRDefault="00CE3655">
          <w:pPr>
            <w:pStyle w:val="FA474D172DA24A258969C8A2424E878C"/>
          </w:pPr>
          <w:r w:rsidRPr="00B844FE">
            <w:t>[Type here]</w:t>
          </w:r>
        </w:p>
      </w:docPartBody>
    </w:docPart>
    <w:docPart>
      <w:docPartPr>
        <w:name w:val="65C7FA7387024D11B78BC918D6A27A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E57012-F154-4231-8ACF-C2FE15B1B8E7}"/>
      </w:docPartPr>
      <w:docPartBody>
        <w:p w:rsidR="00CE3655" w:rsidRDefault="00CE3655">
          <w:pPr>
            <w:pStyle w:val="65C7FA7387024D11B78BC918D6A27AF8"/>
          </w:pPr>
          <w:r w:rsidRPr="00B844FE">
            <w:t>Number</w:t>
          </w:r>
        </w:p>
      </w:docPartBody>
    </w:docPart>
    <w:docPart>
      <w:docPartPr>
        <w:name w:val="F113ABD6C73347C4A988D3814E9B6D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E4B144-830F-42C7-9CF3-AF36AF2F2DA2}"/>
      </w:docPartPr>
      <w:docPartBody>
        <w:p w:rsidR="00CE3655" w:rsidRDefault="00CE3655">
          <w:pPr>
            <w:pStyle w:val="F113ABD6C73347C4A988D3814E9B6D0B"/>
          </w:pPr>
          <w:r w:rsidRPr="00B844FE">
            <w:t>Enter Sponsors Here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3655"/>
    <w:rsid w:val="000D2AE9"/>
    <w:rsid w:val="000D3924"/>
    <w:rsid w:val="00116FCA"/>
    <w:rsid w:val="00207142"/>
    <w:rsid w:val="0021178D"/>
    <w:rsid w:val="003007D7"/>
    <w:rsid w:val="003C60F2"/>
    <w:rsid w:val="00512211"/>
    <w:rsid w:val="00520B21"/>
    <w:rsid w:val="00584B15"/>
    <w:rsid w:val="0066158A"/>
    <w:rsid w:val="007F2061"/>
    <w:rsid w:val="00821039"/>
    <w:rsid w:val="009A65ED"/>
    <w:rsid w:val="009B3610"/>
    <w:rsid w:val="009E51F1"/>
    <w:rsid w:val="009F3B96"/>
    <w:rsid w:val="00A351B0"/>
    <w:rsid w:val="00AA75AE"/>
    <w:rsid w:val="00AD7EFF"/>
    <w:rsid w:val="00B44E75"/>
    <w:rsid w:val="00BE2CE0"/>
    <w:rsid w:val="00CE3655"/>
    <w:rsid w:val="00E3758B"/>
    <w:rsid w:val="00E42568"/>
    <w:rsid w:val="00E56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BDE823CF5544C959FFCE578A2F8F821">
    <w:name w:val="2BDE823CF5544C959FFCE578A2F8F821"/>
  </w:style>
  <w:style w:type="paragraph" w:customStyle="1" w:styleId="FA474D172DA24A258969C8A2424E878C">
    <w:name w:val="FA474D172DA24A258969C8A2424E878C"/>
  </w:style>
  <w:style w:type="paragraph" w:customStyle="1" w:styleId="65C7FA7387024D11B78BC918D6A27AF8">
    <w:name w:val="65C7FA7387024D11B78BC918D6A27AF8"/>
  </w:style>
  <w:style w:type="paragraph" w:customStyle="1" w:styleId="F113ABD6C73347C4A988D3814E9B6D0B">
    <w:name w:val="F113ABD6C73347C4A988D3814E9B6D0B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E07F05-6BA1-43E4-BEC4-7AE38BC33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3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Virginia Office of Technology</Company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Wood, Andy S</dc:creator>
  <cp:lastModifiedBy>Sam Rowe</cp:lastModifiedBy>
  <cp:revision>2</cp:revision>
  <cp:lastPrinted>2025-02-20T17:12:00Z</cp:lastPrinted>
  <dcterms:created xsi:type="dcterms:W3CDTF">2026-02-06T00:57:00Z</dcterms:created>
  <dcterms:modified xsi:type="dcterms:W3CDTF">2026-02-06T00:57:00Z</dcterms:modified>
</cp:coreProperties>
</file>