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D4D8" w14:textId="77777777" w:rsidR="00FE067E" w:rsidRDefault="00CD36CF" w:rsidP="00EF6030">
      <w:pPr>
        <w:pStyle w:val="TitlePageOrigin"/>
      </w:pPr>
      <w:r>
        <w:t>WEST virginia legislature</w:t>
      </w:r>
    </w:p>
    <w:p w14:paraId="38141CFD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76A8EA6D" w14:textId="77777777" w:rsidR="00CD36CF" w:rsidRDefault="00FC68D2" w:rsidP="00EF6030">
      <w:pPr>
        <w:pStyle w:val="TitlePageBillPrefix"/>
      </w:pPr>
      <w:sdt>
        <w:sdtPr>
          <w:tag w:val="IntroDate"/>
          <w:id w:val="-1236936958"/>
          <w:placeholder>
            <w:docPart w:val="8852CD9370A742C09DC9C7BB639142F4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936539B" w14:textId="77777777" w:rsidR="00AC3B58" w:rsidRPr="00AC3B58" w:rsidRDefault="00AC3B58" w:rsidP="00EF6030">
      <w:pPr>
        <w:pStyle w:val="TitlePageBillPrefix"/>
      </w:pPr>
      <w:r>
        <w:t>for</w:t>
      </w:r>
    </w:p>
    <w:p w14:paraId="44322C76" w14:textId="77777777" w:rsidR="00CD36CF" w:rsidRDefault="00FC68D2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6A640CF2B1E84EEF8F198C5628F77C2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526F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9492091C02442009DA72CA9880E3E88"/>
          </w:placeholder>
          <w:text/>
        </w:sdtPr>
        <w:sdtEndPr/>
        <w:sdtContent>
          <w:r w:rsidR="00D526F9" w:rsidRPr="00D526F9">
            <w:t>1036</w:t>
          </w:r>
        </w:sdtContent>
      </w:sdt>
    </w:p>
    <w:p w14:paraId="53E08BD3" w14:textId="77777777" w:rsidR="00D526F9" w:rsidRDefault="00D526F9" w:rsidP="00EF6030">
      <w:pPr>
        <w:pStyle w:val="References"/>
        <w:rPr>
          <w:smallCaps/>
        </w:rPr>
      </w:pPr>
      <w:r>
        <w:rPr>
          <w:smallCaps/>
        </w:rPr>
        <w:t>By Senators Helton and Garcia</w:t>
      </w:r>
    </w:p>
    <w:p w14:paraId="16A5E330" w14:textId="77777777" w:rsidR="000B6182" w:rsidRDefault="00CD36CF" w:rsidP="00EF6030">
      <w:pPr>
        <w:pStyle w:val="References"/>
        <w:sectPr w:rsidR="000B6182" w:rsidSect="00D526F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021217896E5344AF9166F724D0C8D476"/>
          </w:placeholder>
          <w:text/>
        </w:sdtPr>
        <w:sdtEndPr/>
        <w:sdtContent>
          <w:r w:rsidR="00C713AC">
            <w:t>March 2,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0CA58781DAD14300A5651AED53E65BA7"/>
          </w:placeholder>
          <w:text w:multiLine="1"/>
        </w:sdtPr>
        <w:sdtEndPr/>
        <w:sdtContent>
          <w:r w:rsidR="00C713AC">
            <w:t>Finance</w:t>
          </w:r>
        </w:sdtContent>
      </w:sdt>
      <w:r>
        <w:t>]</w:t>
      </w:r>
    </w:p>
    <w:p w14:paraId="6860F923" w14:textId="75CE4E17" w:rsidR="00D526F9" w:rsidRDefault="00D526F9" w:rsidP="00EF6030">
      <w:pPr>
        <w:pStyle w:val="References"/>
      </w:pPr>
    </w:p>
    <w:p w14:paraId="6B42AB99" w14:textId="77777777" w:rsidR="00D526F9" w:rsidRDefault="00D526F9" w:rsidP="00D526F9">
      <w:pPr>
        <w:pStyle w:val="TitlePageOrigin"/>
      </w:pPr>
    </w:p>
    <w:p w14:paraId="12586FA2" w14:textId="77777777" w:rsidR="00C713AC" w:rsidRDefault="00C713AC" w:rsidP="00D526F9">
      <w:pPr>
        <w:pStyle w:val="TitlePageOrigin"/>
      </w:pPr>
    </w:p>
    <w:p w14:paraId="0E8DC085" w14:textId="77777777" w:rsidR="00C713AC" w:rsidRDefault="00C713AC" w:rsidP="00D526F9">
      <w:pPr>
        <w:pStyle w:val="TitlePageOrigin"/>
      </w:pPr>
    </w:p>
    <w:p w14:paraId="3558C821" w14:textId="77777777" w:rsidR="00C713AC" w:rsidRDefault="00C713AC" w:rsidP="00D526F9">
      <w:pPr>
        <w:pStyle w:val="TitlePageOrigin"/>
      </w:pPr>
    </w:p>
    <w:p w14:paraId="5F50CCF4" w14:textId="77777777" w:rsidR="00C713AC" w:rsidRDefault="00C713AC" w:rsidP="00D526F9">
      <w:pPr>
        <w:pStyle w:val="TitlePageOrigin"/>
      </w:pPr>
    </w:p>
    <w:p w14:paraId="77BDFE65" w14:textId="2457887E" w:rsidR="00D526F9" w:rsidRPr="000B6182" w:rsidRDefault="00C713AC" w:rsidP="000B6182">
      <w:pPr>
        <w:pStyle w:val="TitleSection"/>
      </w:pPr>
      <w:r w:rsidRPr="000B6182">
        <w:lastRenderedPageBreak/>
        <w:t>A B</w:t>
      </w:r>
      <w:r w:rsidR="0078618A" w:rsidRPr="000B6182">
        <w:rPr>
          <w:caps/>
        </w:rPr>
        <w:t xml:space="preserve">ILL </w:t>
      </w:r>
      <w:r w:rsidRPr="000B6182">
        <w:t xml:space="preserve">to amend the Code of West Virginia, 1931, as amended, by adding a new article, designated </w:t>
      </w:r>
      <w:r w:rsidR="00D526F9" w:rsidRPr="000B6182">
        <w:t xml:space="preserve">§49-13-1, </w:t>
      </w:r>
      <w:r w:rsidRPr="000B6182">
        <w:t xml:space="preserve">relating to creating the </w:t>
      </w:r>
      <w:r w:rsidR="0078618A" w:rsidRPr="000B6182">
        <w:rPr>
          <w:caps/>
        </w:rPr>
        <w:t>S</w:t>
      </w:r>
      <w:r w:rsidRPr="000B6182">
        <w:t xml:space="preserve">ustainable </w:t>
      </w:r>
      <w:r w:rsidR="0078618A" w:rsidRPr="000B6182">
        <w:rPr>
          <w:caps/>
        </w:rPr>
        <w:t>C</w:t>
      </w:r>
      <w:r w:rsidRPr="000B6182">
        <w:t>hild-</w:t>
      </w:r>
      <w:r w:rsidR="0078618A" w:rsidRPr="000B6182">
        <w:rPr>
          <w:caps/>
        </w:rPr>
        <w:t>S</w:t>
      </w:r>
      <w:r w:rsidRPr="000B6182">
        <w:t xml:space="preserve">erving </w:t>
      </w:r>
      <w:r w:rsidR="0078618A" w:rsidRPr="000B6182">
        <w:rPr>
          <w:caps/>
        </w:rPr>
        <w:t>W</w:t>
      </w:r>
      <w:r w:rsidRPr="000B6182">
        <w:t xml:space="preserve">orkforce and </w:t>
      </w:r>
      <w:r w:rsidR="0078618A" w:rsidRPr="000B6182">
        <w:rPr>
          <w:caps/>
        </w:rPr>
        <w:t>F</w:t>
      </w:r>
      <w:r w:rsidRPr="000B6182">
        <w:t xml:space="preserve">oster </w:t>
      </w:r>
      <w:r w:rsidR="0078618A" w:rsidRPr="000B6182">
        <w:rPr>
          <w:caps/>
        </w:rPr>
        <w:t>C</w:t>
      </w:r>
      <w:r w:rsidRPr="000B6182">
        <w:t xml:space="preserve">are </w:t>
      </w:r>
      <w:r w:rsidR="0078618A" w:rsidRPr="000B6182">
        <w:rPr>
          <w:caps/>
        </w:rPr>
        <w:t>M</w:t>
      </w:r>
      <w:r w:rsidRPr="000B6182">
        <w:t xml:space="preserve">odernization </w:t>
      </w:r>
      <w:r w:rsidR="0078618A" w:rsidRPr="000B6182">
        <w:rPr>
          <w:caps/>
        </w:rPr>
        <w:t>A</w:t>
      </w:r>
      <w:r w:rsidRPr="000B6182">
        <w:t>ct; and providing for foster care rate modernization and workforce stabilization.</w:t>
      </w:r>
    </w:p>
    <w:p w14:paraId="4ED56599" w14:textId="77777777" w:rsidR="00D526F9" w:rsidRDefault="00D526F9" w:rsidP="000B6182">
      <w:pPr>
        <w:pStyle w:val="EnactingClause"/>
      </w:pPr>
      <w:r>
        <w:t>Be it enacted by the Legislature of West Virginia:</w:t>
      </w:r>
    </w:p>
    <w:p w14:paraId="6BA770A0" w14:textId="77777777" w:rsidR="00D526F9" w:rsidRDefault="00D526F9" w:rsidP="000B6182">
      <w:pPr>
        <w:pStyle w:val="EnactingClause"/>
        <w:sectPr w:rsidR="00D526F9" w:rsidSect="000B618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198A65C" w14:textId="2CC325E0" w:rsidR="00D526F9" w:rsidRDefault="00D526F9" w:rsidP="000B6182">
      <w:pPr>
        <w:pStyle w:val="ArticleHeading"/>
        <w:widowControl/>
        <w:rPr>
          <w:u w:val="single"/>
        </w:rPr>
        <w:sectPr w:rsidR="00D526F9" w:rsidSect="00D526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9035A">
        <w:rPr>
          <w:u w:val="single"/>
        </w:rPr>
        <w:t xml:space="preserve">ARTICLE 13. Sustainable Child-Serving Workforce </w:t>
      </w:r>
      <w:r w:rsidR="0078618A">
        <w:rPr>
          <w:u w:val="single"/>
        </w:rPr>
        <w:t>and</w:t>
      </w:r>
      <w:r w:rsidRPr="00E9035A">
        <w:rPr>
          <w:u w:val="single"/>
        </w:rPr>
        <w:t xml:space="preserve"> Foster Care Modernization</w:t>
      </w:r>
      <w:r>
        <w:rPr>
          <w:u w:val="single"/>
        </w:rPr>
        <w:t xml:space="preserve"> ACT</w:t>
      </w:r>
      <w:r w:rsidRPr="00E9035A">
        <w:rPr>
          <w:u w:val="single"/>
        </w:rPr>
        <w:t>.</w:t>
      </w:r>
    </w:p>
    <w:p w14:paraId="2832D132" w14:textId="30C43432" w:rsidR="00D526F9" w:rsidRPr="007A03F3" w:rsidRDefault="00D526F9" w:rsidP="000B6182">
      <w:pPr>
        <w:pStyle w:val="SectionHeading"/>
        <w:widowControl/>
        <w:rPr>
          <w:u w:val="single"/>
        </w:rPr>
        <w:sectPr w:rsidR="00D526F9" w:rsidRPr="007A03F3" w:rsidSect="00D526F9">
          <w:headerReference w:type="default" r:id="rId12"/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A03F3">
        <w:rPr>
          <w:u w:val="single"/>
        </w:rPr>
        <w:t xml:space="preserve">§49-13-1. Foster </w:t>
      </w:r>
      <w:r w:rsidR="0078618A">
        <w:rPr>
          <w:u w:val="single"/>
        </w:rPr>
        <w:t>c</w:t>
      </w:r>
      <w:r w:rsidRPr="007A03F3">
        <w:rPr>
          <w:u w:val="single"/>
        </w:rPr>
        <w:t xml:space="preserve">are </w:t>
      </w:r>
      <w:r w:rsidR="0078618A">
        <w:rPr>
          <w:u w:val="single"/>
        </w:rPr>
        <w:t>r</w:t>
      </w:r>
      <w:r w:rsidRPr="007A03F3">
        <w:rPr>
          <w:u w:val="single"/>
        </w:rPr>
        <w:t xml:space="preserve">ate </w:t>
      </w:r>
      <w:r w:rsidR="0078618A">
        <w:rPr>
          <w:u w:val="single"/>
        </w:rPr>
        <w:t>m</w:t>
      </w:r>
      <w:r w:rsidRPr="007A03F3">
        <w:rPr>
          <w:u w:val="single"/>
        </w:rPr>
        <w:t xml:space="preserve">odernization and </w:t>
      </w:r>
      <w:r w:rsidR="0078618A">
        <w:rPr>
          <w:u w:val="single"/>
        </w:rPr>
        <w:t>w</w:t>
      </w:r>
      <w:r w:rsidRPr="007A03F3">
        <w:rPr>
          <w:u w:val="single"/>
        </w:rPr>
        <w:t xml:space="preserve">orkforce </w:t>
      </w:r>
      <w:r w:rsidR="0078618A">
        <w:rPr>
          <w:u w:val="single"/>
        </w:rPr>
        <w:t>s</w:t>
      </w:r>
      <w:r w:rsidRPr="007A03F3">
        <w:rPr>
          <w:u w:val="single"/>
        </w:rPr>
        <w:t>tabilization.</w:t>
      </w:r>
    </w:p>
    <w:p w14:paraId="4090205D" w14:textId="249D8782" w:rsidR="00D526F9" w:rsidRPr="007A03F3" w:rsidRDefault="00D526F9" w:rsidP="000B6182">
      <w:pPr>
        <w:pStyle w:val="SectionBody"/>
        <w:widowControl/>
        <w:rPr>
          <w:u w:val="single"/>
        </w:rPr>
      </w:pPr>
      <w:r w:rsidRPr="007A03F3">
        <w:rPr>
          <w:u w:val="single"/>
        </w:rPr>
        <w:t xml:space="preserve">(a) </w:t>
      </w:r>
      <w:r w:rsidR="004B3B1B">
        <w:rPr>
          <w:u w:val="single"/>
        </w:rPr>
        <w:t>T</w:t>
      </w:r>
      <w:r w:rsidRPr="007A03F3">
        <w:rPr>
          <w:u w:val="single"/>
        </w:rPr>
        <w:t>he Department of Human Services, Bureau for Social Services, shall rebase basic, special, and therapeutic foster care rates using current cost data</w:t>
      </w:r>
      <w:r w:rsidR="004B3B1B">
        <w:rPr>
          <w:u w:val="single"/>
        </w:rPr>
        <w:t xml:space="preserve"> for the fiscal year beginning July 1, 2026</w:t>
      </w:r>
      <w:r w:rsidRPr="007A03F3">
        <w:rPr>
          <w:u w:val="single"/>
        </w:rPr>
        <w:t>.</w:t>
      </w:r>
    </w:p>
    <w:p w14:paraId="71F0C5D4" w14:textId="783CAD3E" w:rsidR="00D526F9" w:rsidRPr="0078618A" w:rsidRDefault="00D526F9" w:rsidP="000B6182">
      <w:pPr>
        <w:pStyle w:val="SectionBody"/>
        <w:widowControl/>
      </w:pPr>
      <w:r w:rsidRPr="007A03F3">
        <w:rPr>
          <w:u w:val="single"/>
        </w:rPr>
        <w:t>(b) Therapeutic foster care and child-placing agency administrative rates shall be adjusted to reflect current costs and include incentive payments for retention and placement stability.</w:t>
      </w:r>
    </w:p>
    <w:p w14:paraId="3CE249A1" w14:textId="77777777" w:rsidR="00E831B3" w:rsidRDefault="00E831B3" w:rsidP="000B6182">
      <w:pPr>
        <w:pStyle w:val="References"/>
      </w:pPr>
    </w:p>
    <w:sectPr w:rsidR="00E831B3" w:rsidSect="00D526F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F1CD" w14:textId="77777777" w:rsidR="00FB6EF0" w:rsidRPr="00B844FE" w:rsidRDefault="00FB6EF0" w:rsidP="00B844FE">
      <w:r>
        <w:separator/>
      </w:r>
    </w:p>
  </w:endnote>
  <w:endnote w:type="continuationSeparator" w:id="0">
    <w:p w14:paraId="486433E0" w14:textId="77777777" w:rsidR="00FB6EF0" w:rsidRPr="00B844FE" w:rsidRDefault="00FB6EF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DB03" w14:textId="77777777" w:rsidR="00D526F9" w:rsidRDefault="00D526F9" w:rsidP="00D526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EFACEE4" w14:textId="77777777" w:rsidR="00D526F9" w:rsidRPr="00D526F9" w:rsidRDefault="00D526F9" w:rsidP="00D52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F7C3" w14:textId="77777777" w:rsidR="00D526F9" w:rsidRDefault="00D526F9" w:rsidP="00D526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30F3F7" w14:textId="77777777" w:rsidR="00D526F9" w:rsidRPr="00D526F9" w:rsidRDefault="00D526F9" w:rsidP="00D526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A18B" w14:textId="77777777" w:rsidR="00D526F9" w:rsidRDefault="00D526F9" w:rsidP="001856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6C93994" w14:textId="77777777" w:rsidR="00D526F9" w:rsidRPr="00D526F9" w:rsidRDefault="00D526F9" w:rsidP="00D52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E17D" w14:textId="77777777" w:rsidR="00FB6EF0" w:rsidRPr="00B844FE" w:rsidRDefault="00FB6EF0" w:rsidP="00B844FE">
      <w:r>
        <w:separator/>
      </w:r>
    </w:p>
  </w:footnote>
  <w:footnote w:type="continuationSeparator" w:id="0">
    <w:p w14:paraId="694CF4AC" w14:textId="77777777" w:rsidR="00FB6EF0" w:rsidRPr="00B844FE" w:rsidRDefault="00FB6EF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A2A2" w14:textId="77777777" w:rsidR="00D526F9" w:rsidRPr="00D526F9" w:rsidRDefault="00D526F9" w:rsidP="00D526F9">
    <w:pPr>
      <w:pStyle w:val="Header"/>
    </w:pPr>
    <w:r>
      <w:t>CS for SB 1036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B2C5" w14:textId="77777777" w:rsidR="00D526F9" w:rsidRPr="00D526F9" w:rsidRDefault="00D526F9" w:rsidP="00D526F9">
    <w:pPr>
      <w:pStyle w:val="Header"/>
    </w:pPr>
    <w:r>
      <w:t>CS for SB 1036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0D2B" w14:textId="77777777" w:rsidR="00D526F9" w:rsidRPr="00D526F9" w:rsidRDefault="00D526F9" w:rsidP="00D526F9">
    <w:pPr>
      <w:pStyle w:val="Header"/>
    </w:pPr>
    <w:r>
      <w:t>CS for SB 1036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F0"/>
    <w:rsid w:val="00002112"/>
    <w:rsid w:val="0000526A"/>
    <w:rsid w:val="00085D22"/>
    <w:rsid w:val="000B6182"/>
    <w:rsid w:val="000C5C77"/>
    <w:rsid w:val="0010070F"/>
    <w:rsid w:val="0012246A"/>
    <w:rsid w:val="0015112E"/>
    <w:rsid w:val="001552E7"/>
    <w:rsid w:val="001566B4"/>
    <w:rsid w:val="00172E35"/>
    <w:rsid w:val="00175B38"/>
    <w:rsid w:val="001A56DA"/>
    <w:rsid w:val="001C279E"/>
    <w:rsid w:val="001D459E"/>
    <w:rsid w:val="00230763"/>
    <w:rsid w:val="002367FF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C3BE9"/>
    <w:rsid w:val="003C51CD"/>
    <w:rsid w:val="00410475"/>
    <w:rsid w:val="004247A2"/>
    <w:rsid w:val="00425465"/>
    <w:rsid w:val="004B2795"/>
    <w:rsid w:val="004B3B1B"/>
    <w:rsid w:val="004C13DD"/>
    <w:rsid w:val="004C32CA"/>
    <w:rsid w:val="004E3441"/>
    <w:rsid w:val="00571DC3"/>
    <w:rsid w:val="005A5366"/>
    <w:rsid w:val="005F7BF7"/>
    <w:rsid w:val="00637E73"/>
    <w:rsid w:val="006471C6"/>
    <w:rsid w:val="006475E9"/>
    <w:rsid w:val="006565E8"/>
    <w:rsid w:val="006865E9"/>
    <w:rsid w:val="00691F3E"/>
    <w:rsid w:val="00694BFB"/>
    <w:rsid w:val="006A106B"/>
    <w:rsid w:val="006C523D"/>
    <w:rsid w:val="006D4036"/>
    <w:rsid w:val="0078618A"/>
    <w:rsid w:val="007E02CF"/>
    <w:rsid w:val="007F1CF5"/>
    <w:rsid w:val="0081249D"/>
    <w:rsid w:val="00834EDE"/>
    <w:rsid w:val="008736AA"/>
    <w:rsid w:val="008D275D"/>
    <w:rsid w:val="008F658E"/>
    <w:rsid w:val="00952402"/>
    <w:rsid w:val="00980327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C33014"/>
    <w:rsid w:val="00C33434"/>
    <w:rsid w:val="00C341F5"/>
    <w:rsid w:val="00C34869"/>
    <w:rsid w:val="00C42EB6"/>
    <w:rsid w:val="00C713AC"/>
    <w:rsid w:val="00C85096"/>
    <w:rsid w:val="00CB20EF"/>
    <w:rsid w:val="00CD12CB"/>
    <w:rsid w:val="00CD36CF"/>
    <w:rsid w:val="00CD3F81"/>
    <w:rsid w:val="00CF1DCA"/>
    <w:rsid w:val="00D526F9"/>
    <w:rsid w:val="00D54447"/>
    <w:rsid w:val="00D579FC"/>
    <w:rsid w:val="00DB6878"/>
    <w:rsid w:val="00DE526B"/>
    <w:rsid w:val="00DF199D"/>
    <w:rsid w:val="00DF4120"/>
    <w:rsid w:val="00DF62A6"/>
    <w:rsid w:val="00E01542"/>
    <w:rsid w:val="00E365F1"/>
    <w:rsid w:val="00E402E0"/>
    <w:rsid w:val="00E62F48"/>
    <w:rsid w:val="00E831B3"/>
    <w:rsid w:val="00EA0DA8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B6EF0"/>
    <w:rsid w:val="00FC68D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9BDEE"/>
  <w15:chartTrackingRefBased/>
  <w15:docId w15:val="{C0F9714A-DA3D-4A4F-993C-C0F23BF7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526F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526F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526F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5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52CD9370A742C09DC9C7BB6391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BF04-6435-4461-A973-9F8A8F6DE6B2}"/>
      </w:docPartPr>
      <w:docPartBody>
        <w:p w:rsidR="00621A04" w:rsidRDefault="00621A04">
          <w:pPr>
            <w:pStyle w:val="8852CD9370A742C09DC9C7BB639142F4"/>
          </w:pPr>
          <w:r w:rsidRPr="00B844FE">
            <w:t>Prefix Text</w:t>
          </w:r>
        </w:p>
      </w:docPartBody>
    </w:docPart>
    <w:docPart>
      <w:docPartPr>
        <w:name w:val="6A640CF2B1E84EEF8F198C5628F77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A81C6-5157-4FBC-B02A-B6EA45E84886}"/>
      </w:docPartPr>
      <w:docPartBody>
        <w:p w:rsidR="00621A04" w:rsidRDefault="00621A04">
          <w:pPr>
            <w:pStyle w:val="6A640CF2B1E84EEF8F198C5628F77C28"/>
          </w:pPr>
          <w:r w:rsidRPr="00B844FE">
            <w:t>[Type here]</w:t>
          </w:r>
        </w:p>
      </w:docPartBody>
    </w:docPart>
    <w:docPart>
      <w:docPartPr>
        <w:name w:val="09492091C02442009DA72CA9880E3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CFBDC-881D-4887-B2EB-D269D406D3AB}"/>
      </w:docPartPr>
      <w:docPartBody>
        <w:p w:rsidR="00621A04" w:rsidRDefault="00621A04">
          <w:pPr>
            <w:pStyle w:val="09492091C02442009DA72CA9880E3E88"/>
          </w:pPr>
          <w:r w:rsidRPr="00B844FE">
            <w:t>Number</w:t>
          </w:r>
        </w:p>
      </w:docPartBody>
    </w:docPart>
    <w:docPart>
      <w:docPartPr>
        <w:name w:val="021217896E5344AF9166F724D0C8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C77F3-69C7-4F0B-8E71-B5D70A1B10EE}"/>
      </w:docPartPr>
      <w:docPartBody>
        <w:p w:rsidR="00621A04" w:rsidRDefault="00621A04">
          <w:pPr>
            <w:pStyle w:val="021217896E5344AF9166F724D0C8D476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0CA58781DAD14300A5651AED53E65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3CE22-449B-427A-8B9F-7CA618F18537}"/>
      </w:docPartPr>
      <w:docPartBody>
        <w:p w:rsidR="00621A04" w:rsidRDefault="00621A04">
          <w:pPr>
            <w:pStyle w:val="0CA58781DAD14300A5651AED53E65BA7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04"/>
    <w:rsid w:val="002367FF"/>
    <w:rsid w:val="003C3BE9"/>
    <w:rsid w:val="004C32CA"/>
    <w:rsid w:val="00621A04"/>
    <w:rsid w:val="006475E9"/>
    <w:rsid w:val="008F658E"/>
    <w:rsid w:val="00E4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52CD9370A742C09DC9C7BB639142F4">
    <w:name w:val="8852CD9370A742C09DC9C7BB639142F4"/>
  </w:style>
  <w:style w:type="paragraph" w:customStyle="1" w:styleId="6A640CF2B1E84EEF8F198C5628F77C28">
    <w:name w:val="6A640CF2B1E84EEF8F198C5628F77C28"/>
  </w:style>
  <w:style w:type="paragraph" w:customStyle="1" w:styleId="09492091C02442009DA72CA9880E3E88">
    <w:name w:val="09492091C02442009DA72CA9880E3E88"/>
  </w:style>
  <w:style w:type="character" w:styleId="PlaceholderText">
    <w:name w:val="Placeholder Text"/>
    <w:basedOn w:val="DefaultParagraphFont"/>
    <w:uiPriority w:val="99"/>
    <w:semiHidden/>
    <w:rsid w:val="00621A04"/>
    <w:rPr>
      <w:color w:val="808080"/>
    </w:rPr>
  </w:style>
  <w:style w:type="paragraph" w:customStyle="1" w:styleId="021217896E5344AF9166F724D0C8D476">
    <w:name w:val="021217896E5344AF9166F724D0C8D476"/>
  </w:style>
  <w:style w:type="paragraph" w:customStyle="1" w:styleId="0CA58781DAD14300A5651AED53E65BA7">
    <w:name w:val="0CA58781DAD14300A5651AED53E65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Shane Thomas</cp:lastModifiedBy>
  <cp:revision>2</cp:revision>
  <cp:lastPrinted>2026-03-03T00:54:00Z</cp:lastPrinted>
  <dcterms:created xsi:type="dcterms:W3CDTF">2026-03-03T00:54:00Z</dcterms:created>
  <dcterms:modified xsi:type="dcterms:W3CDTF">2026-03-03T00:54:00Z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9e3f31d1-91d1-42ae-9724-7c50da5ba131</vt:lpwstr>
  </property>
</Properties>
</file>