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85BEF" w14:textId="539ED3E5" w:rsidR="00FE067E" w:rsidRDefault="00CD36CF" w:rsidP="00CC1F3B">
      <w:pPr>
        <w:pStyle w:val="TitlePageOrigin"/>
      </w:pPr>
      <w:r>
        <w:t>WEST virginia legislature</w:t>
      </w:r>
    </w:p>
    <w:p w14:paraId="459BACA0" w14:textId="56CCCC80" w:rsidR="00CD36CF" w:rsidRDefault="00CD36CF" w:rsidP="00CC1F3B">
      <w:pPr>
        <w:pStyle w:val="TitlePageSession"/>
      </w:pPr>
      <w:r>
        <w:t>20</w:t>
      </w:r>
      <w:r w:rsidR="007F29DD">
        <w:t>2</w:t>
      </w:r>
      <w:r w:rsidR="00743F31">
        <w:t>6</w:t>
      </w:r>
      <w:r>
        <w:t xml:space="preserve"> regular session</w:t>
      </w:r>
      <w:r w:rsidR="00D857FD">
        <w:rPr>
          <w:noProof/>
        </w:rPr>
        <mc:AlternateContent>
          <mc:Choice Requires="wps">
            <w:drawing>
              <wp:anchor distT="0" distB="0" distL="114300" distR="114300" simplePos="0" relativeHeight="251659264" behindDoc="0" locked="0" layoutInCell="1" allowOverlap="1" wp14:anchorId="09CE3068" wp14:editId="1D813427">
                <wp:simplePos x="0" y="0"/>
                <wp:positionH relativeFrom="column">
                  <wp:posOffset>6007100</wp:posOffset>
                </wp:positionH>
                <wp:positionV relativeFrom="paragraph">
                  <wp:posOffset>1617980</wp:posOffset>
                </wp:positionV>
                <wp:extent cx="635000" cy="476250"/>
                <wp:effectExtent l="0" t="0" r="12700" b="19050"/>
                <wp:wrapNone/>
                <wp:docPr id="94303024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BC66D23" w14:textId="1A9253B3" w:rsidR="00D857FD" w:rsidRPr="00D857FD" w:rsidRDefault="00D857FD" w:rsidP="00D857FD">
                            <w:pPr>
                              <w:spacing w:line="240" w:lineRule="auto"/>
                              <w:jc w:val="center"/>
                              <w:rPr>
                                <w:rFonts w:cs="Arial"/>
                                <w:b/>
                              </w:rPr>
                            </w:pPr>
                            <w:r w:rsidRPr="00D857F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CE3068"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BC66D23" w14:textId="1A9253B3" w:rsidR="00D857FD" w:rsidRPr="00D857FD" w:rsidRDefault="00D857FD" w:rsidP="00D857FD">
                      <w:pPr>
                        <w:spacing w:line="240" w:lineRule="auto"/>
                        <w:jc w:val="center"/>
                        <w:rPr>
                          <w:rFonts w:cs="Arial"/>
                          <w:b/>
                        </w:rPr>
                      </w:pPr>
                      <w:r w:rsidRPr="00D857FD">
                        <w:rPr>
                          <w:rFonts w:cs="Arial"/>
                          <w:b/>
                        </w:rPr>
                        <w:t>FISCAL NOTE</w:t>
                      </w:r>
                    </w:p>
                  </w:txbxContent>
                </v:textbox>
              </v:shape>
            </w:pict>
          </mc:Fallback>
        </mc:AlternateContent>
      </w:r>
    </w:p>
    <w:p w14:paraId="003A56F0" w14:textId="77777777" w:rsidR="00CD36CF" w:rsidRDefault="006B410C" w:rsidP="00CC1F3B">
      <w:pPr>
        <w:pStyle w:val="TitlePageBillPrefix"/>
      </w:pPr>
      <w:sdt>
        <w:sdtPr>
          <w:tag w:val="IntroDate"/>
          <w:id w:val="-1236936958"/>
          <w:placeholder>
            <w:docPart w:val="51028C12314B4062A1F05F45968D853D"/>
          </w:placeholder>
          <w:text/>
        </w:sdtPr>
        <w:sdtEndPr/>
        <w:sdtContent>
          <w:r w:rsidR="00AE48A0">
            <w:t>Introduced</w:t>
          </w:r>
        </w:sdtContent>
      </w:sdt>
    </w:p>
    <w:p w14:paraId="5925DC60" w14:textId="473E7AF9" w:rsidR="00CD36CF" w:rsidRDefault="006B410C" w:rsidP="00CC1F3B">
      <w:pPr>
        <w:pStyle w:val="BillNumber"/>
      </w:pPr>
      <w:sdt>
        <w:sdtPr>
          <w:tag w:val="Chamber"/>
          <w:id w:val="893011969"/>
          <w:lock w:val="sdtLocked"/>
          <w:placeholder>
            <w:docPart w:val="B1BCA7C5A6224E8D9634A64C84E3CD67"/>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EC6B7DACFAC04AD09B8A198400CA404F"/>
          </w:placeholder>
          <w:text/>
        </w:sdtPr>
        <w:sdtEndPr/>
        <w:sdtContent>
          <w:r w:rsidR="00D9535F">
            <w:t>496</w:t>
          </w:r>
        </w:sdtContent>
      </w:sdt>
    </w:p>
    <w:p w14:paraId="1C8428A5" w14:textId="17C52414" w:rsidR="00CD36CF" w:rsidRDefault="00CD36CF" w:rsidP="00CC1F3B">
      <w:pPr>
        <w:pStyle w:val="Sponsors"/>
      </w:pPr>
      <w:r>
        <w:t xml:space="preserve">By </w:t>
      </w:r>
      <w:sdt>
        <w:sdtPr>
          <w:tag w:val="Sponsors"/>
          <w:id w:val="1589585889"/>
          <w:placeholder>
            <w:docPart w:val="9700520E278640ADADF5D4965C49FB96"/>
          </w:placeholder>
          <w:text w:multiLine="1"/>
        </w:sdtPr>
        <w:sdtEndPr/>
        <w:sdtContent>
          <w:r w:rsidR="00192759">
            <w:t>Senator Chapman</w:t>
          </w:r>
        </w:sdtContent>
      </w:sdt>
    </w:p>
    <w:p w14:paraId="1517F4AC" w14:textId="650E1548" w:rsidR="00E831B3" w:rsidRDefault="00CD36CF" w:rsidP="00192759">
      <w:pPr>
        <w:pStyle w:val="References"/>
      </w:pPr>
      <w:r>
        <w:t>[</w:t>
      </w:r>
      <w:sdt>
        <w:sdtPr>
          <w:tag w:val="References"/>
          <w:id w:val="-1043047873"/>
          <w:placeholder>
            <w:docPart w:val="8AB3138FCB9741E78FEF48320FA693AE"/>
          </w:placeholder>
          <w:text w:multiLine="1"/>
        </w:sdtPr>
        <w:sdtEndPr/>
        <w:sdtContent>
          <w:r w:rsidR="00192759">
            <w:t>Introduced</w:t>
          </w:r>
          <w:r w:rsidR="00D9535F">
            <w:t xml:space="preserve"> January 19, 2026</w:t>
          </w:r>
          <w:r w:rsidR="00192759">
            <w:t>; referred</w:t>
          </w:r>
          <w:r w:rsidR="00192759">
            <w:br/>
            <w:t>to the Committee on</w:t>
          </w:r>
          <w:r w:rsidR="006B410C">
            <w:t xml:space="preserve"> Finance</w:t>
          </w:r>
        </w:sdtContent>
      </w:sdt>
      <w:r>
        <w:t>]</w:t>
      </w:r>
    </w:p>
    <w:p w14:paraId="53121CD6" w14:textId="2C1D2782" w:rsidR="00303684" w:rsidRDefault="0000526A" w:rsidP="00CC1F3B">
      <w:pPr>
        <w:pStyle w:val="TitleSection"/>
      </w:pPr>
      <w:r>
        <w:lastRenderedPageBreak/>
        <w:t>A BILL</w:t>
      </w:r>
      <w:r w:rsidR="00D54075">
        <w:t xml:space="preserve"> </w:t>
      </w:r>
      <w:r w:rsidR="00D54075" w:rsidRPr="00D54075">
        <w:t>to amend the Code of West Virginia, 1931, as amended, by adding</w:t>
      </w:r>
      <w:r w:rsidR="00192759">
        <w:t xml:space="preserve"> </w:t>
      </w:r>
      <w:r w:rsidR="00D54075" w:rsidRPr="00D54075">
        <w:t xml:space="preserve">a new </w:t>
      </w:r>
      <w:r w:rsidR="00D54075">
        <w:t>section</w:t>
      </w:r>
      <w:r w:rsidR="00D54075" w:rsidRPr="00D54075">
        <w:t xml:space="preserve">, designated </w:t>
      </w:r>
      <w:r w:rsidR="00D54075" w:rsidRPr="00D54075">
        <w:rPr>
          <w:bCs/>
        </w:rPr>
        <w:t>§</w:t>
      </w:r>
      <w:r w:rsidR="00D54075">
        <w:rPr>
          <w:bCs/>
        </w:rPr>
        <w:t>11-21-12o, relating to modifications reducing the federal adjusted gross income related to retirement; providing rule</w:t>
      </w:r>
      <w:r w:rsidR="00D9535F">
        <w:rPr>
          <w:bCs/>
        </w:rPr>
        <w:t>-</w:t>
      </w:r>
      <w:r w:rsidR="00D54075">
        <w:rPr>
          <w:bCs/>
        </w:rPr>
        <w:t xml:space="preserve">making authority; </w:t>
      </w:r>
      <w:r w:rsidR="00192759">
        <w:rPr>
          <w:bCs/>
        </w:rPr>
        <w:t xml:space="preserve">and </w:t>
      </w:r>
      <w:r w:rsidR="00D54075">
        <w:rPr>
          <w:bCs/>
        </w:rPr>
        <w:t xml:space="preserve">setting forth an effective date. </w:t>
      </w:r>
    </w:p>
    <w:p w14:paraId="1250C7CB" w14:textId="7B50B0BE" w:rsidR="00804627" w:rsidRDefault="00303684" w:rsidP="00CC1F3B">
      <w:pPr>
        <w:pStyle w:val="EnactingClause"/>
      </w:pPr>
      <w:r>
        <w:t>Be it enacted by the Legislature of West Virginia:</w:t>
      </w:r>
    </w:p>
    <w:p w14:paraId="19B8F7D8" w14:textId="77777777" w:rsidR="00804627" w:rsidRDefault="00804627" w:rsidP="00CC1F3B">
      <w:pPr>
        <w:pStyle w:val="EnactingClause"/>
        <w:sectPr w:rsidR="00804627" w:rsidSect="0080462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C437393" w14:textId="77777777" w:rsidR="00804627" w:rsidRPr="00546A31" w:rsidRDefault="00804627" w:rsidP="00546A31">
      <w:pPr>
        <w:pStyle w:val="ArticleHeading"/>
      </w:pPr>
      <w:r w:rsidRPr="00546A31">
        <w:t>ARTICLE 21. PERSONAL INCOME TAX.</w:t>
      </w:r>
    </w:p>
    <w:p w14:paraId="78E919FA" w14:textId="77777777" w:rsidR="00804627" w:rsidRDefault="00804627" w:rsidP="00CC1F3B">
      <w:pPr>
        <w:pStyle w:val="EnactingClause"/>
        <w:sectPr w:rsidR="00804627" w:rsidSect="00804627">
          <w:type w:val="continuous"/>
          <w:pgSz w:w="12240" w:h="15840" w:code="1"/>
          <w:pgMar w:top="1440" w:right="1440" w:bottom="1440" w:left="1440" w:header="720" w:footer="720" w:gutter="0"/>
          <w:lnNumType w:countBy="1" w:restart="newSection"/>
          <w:pgNumType w:start="0"/>
          <w:cols w:space="720"/>
          <w:titlePg/>
          <w:docGrid w:linePitch="360"/>
        </w:sectPr>
      </w:pPr>
    </w:p>
    <w:p w14:paraId="21967CAA" w14:textId="5D89752C" w:rsidR="008736AA" w:rsidRPr="00804627" w:rsidRDefault="00D54075" w:rsidP="00804627">
      <w:pPr>
        <w:pStyle w:val="SectionHeading"/>
        <w:rPr>
          <w:u w:val="single"/>
        </w:rPr>
      </w:pPr>
      <w:r w:rsidRPr="00804627">
        <w:rPr>
          <w:u w:val="single"/>
        </w:rPr>
        <w:t>§11-21-12o</w:t>
      </w:r>
      <w:r w:rsidR="002C6545" w:rsidRPr="00804627">
        <w:rPr>
          <w:u w:val="single"/>
        </w:rPr>
        <w:t>.</w:t>
      </w:r>
      <w:r w:rsidRPr="00804627">
        <w:rPr>
          <w:u w:val="single"/>
        </w:rPr>
        <w:t xml:space="preserve"> Additional modification reducing federal adjusted gross income related to retirement income. </w:t>
      </w:r>
    </w:p>
    <w:p w14:paraId="345F4DC1" w14:textId="4B278697" w:rsidR="00D54075" w:rsidRPr="0069485E" w:rsidRDefault="00D54075" w:rsidP="0069485E">
      <w:pPr>
        <w:ind w:firstLine="750"/>
        <w:jc w:val="both"/>
        <w:outlineLvl w:val="4"/>
        <w:rPr>
          <w:rFonts w:cs="Arial"/>
          <w:color w:val="auto"/>
          <w:u w:val="single"/>
        </w:rPr>
      </w:pPr>
      <w:r w:rsidRPr="0069485E">
        <w:rPr>
          <w:rFonts w:cs="Arial"/>
          <w:color w:val="auto"/>
          <w:u w:val="single"/>
        </w:rPr>
        <w:t xml:space="preserve">(a) In addition to amounts authorized to be subtracted from federal adjusted gross income pursuant to §11-21-12(c) of this code, amounts received as retirement allowances, pensions, annuities or optional retirement allowances paid under the </w:t>
      </w:r>
      <w:r w:rsidR="00023A22">
        <w:rPr>
          <w:rFonts w:cs="Arial"/>
          <w:color w:val="auto"/>
          <w:u w:val="single"/>
        </w:rPr>
        <w:t>F</w:t>
      </w:r>
      <w:r w:rsidRPr="0069485E">
        <w:rPr>
          <w:rFonts w:cs="Arial"/>
          <w:color w:val="auto"/>
          <w:u w:val="single"/>
        </w:rPr>
        <w:t>ederal Social Security Act, the Railroad Retirement Act, the Federal Civil Service Retirement Act, or any other retirement system of the United States government, retirement allowances paid under the West Virginia Public Employees’ Retirement System, or any other retirement system of the State of West Virginia or any political subdivision thereof, are authorized modifications reducing federal adjusted gross income. The exemption allowed under this section shall be available to the spouse or other beneficiary at the death of the primary retiree.</w:t>
      </w:r>
    </w:p>
    <w:p w14:paraId="3833944B" w14:textId="5519DF42" w:rsidR="00D54075" w:rsidRPr="0069485E" w:rsidRDefault="00D54075" w:rsidP="0069485E">
      <w:pPr>
        <w:ind w:firstLine="750"/>
        <w:jc w:val="both"/>
        <w:rPr>
          <w:rFonts w:cs="Arial"/>
          <w:color w:val="auto"/>
          <w:u w:val="single"/>
        </w:rPr>
      </w:pPr>
      <w:r w:rsidRPr="0069485E">
        <w:rPr>
          <w:rFonts w:cs="Arial"/>
          <w:color w:val="auto"/>
          <w:u w:val="single"/>
        </w:rPr>
        <w:t>(b) The Tax Commissioner may propose rules necessary to carry out the provisions of this section and to provide guidelines and requirements to ensure uniform administrative practices statewide to effect</w:t>
      </w:r>
      <w:r w:rsidR="00804627">
        <w:rPr>
          <w:rFonts w:cs="Arial"/>
          <w:color w:val="auto"/>
          <w:u w:val="single"/>
        </w:rPr>
        <w:t>uate</w:t>
      </w:r>
      <w:r w:rsidRPr="0069485E">
        <w:rPr>
          <w:rFonts w:cs="Arial"/>
          <w:color w:val="auto"/>
          <w:u w:val="single"/>
        </w:rPr>
        <w:t xml:space="preserve"> the intent of this section, all in accordance with the provisions of §29A-3-1 </w:t>
      </w:r>
      <w:r w:rsidRPr="002C6545">
        <w:rPr>
          <w:rFonts w:cs="Arial"/>
          <w:i/>
          <w:iCs/>
          <w:color w:val="auto"/>
          <w:u w:val="single"/>
        </w:rPr>
        <w:t>et seq.</w:t>
      </w:r>
      <w:r w:rsidRPr="0069485E">
        <w:rPr>
          <w:rFonts w:cs="Arial"/>
          <w:color w:val="auto"/>
          <w:u w:val="single"/>
        </w:rPr>
        <w:t xml:space="preserve"> of this code.</w:t>
      </w:r>
    </w:p>
    <w:p w14:paraId="6B6096F2" w14:textId="79F6AB3E" w:rsidR="00D54075" w:rsidRPr="0069485E" w:rsidRDefault="00D54075" w:rsidP="0069485E">
      <w:pPr>
        <w:ind w:firstLine="750"/>
        <w:jc w:val="both"/>
        <w:rPr>
          <w:rFonts w:cs="Arial"/>
          <w:color w:val="auto"/>
          <w:u w:val="single"/>
        </w:rPr>
      </w:pPr>
      <w:r w:rsidRPr="0069485E">
        <w:rPr>
          <w:rFonts w:cs="Arial"/>
          <w:color w:val="auto"/>
          <w:u w:val="single"/>
        </w:rPr>
        <w:t xml:space="preserve">(c) The provisions of this section are effective for taxable years beginning on or before January 1, 2027. </w:t>
      </w:r>
    </w:p>
    <w:p w14:paraId="25394E84" w14:textId="77777777" w:rsidR="00C33014" w:rsidRDefault="00C33014" w:rsidP="00CC1F3B">
      <w:pPr>
        <w:pStyle w:val="Note"/>
      </w:pPr>
    </w:p>
    <w:p w14:paraId="2285DFBE" w14:textId="7B412F03" w:rsidR="006865E9" w:rsidRDefault="00CF1DCA" w:rsidP="00CC1F3B">
      <w:pPr>
        <w:pStyle w:val="Note"/>
      </w:pPr>
      <w:r>
        <w:t>NOTE: The</w:t>
      </w:r>
      <w:r w:rsidR="006865E9">
        <w:t xml:space="preserve"> purpose of this bill is to </w:t>
      </w:r>
      <w:r w:rsidR="00D54075">
        <w:t xml:space="preserve">modify the federal adjusted gross income with respect to retirement income. </w:t>
      </w:r>
    </w:p>
    <w:p w14:paraId="04E541EF" w14:textId="77777777" w:rsidR="006865E9" w:rsidRPr="00303684" w:rsidRDefault="00AE48A0" w:rsidP="00CC1F3B">
      <w:pPr>
        <w:pStyle w:val="Note"/>
      </w:pPr>
      <w:r w:rsidRPr="00AE48A0">
        <w:lastRenderedPageBreak/>
        <w:t>Strike-throughs indicate language that would be stricken from a heading or the present law and underscoring indicates new language that would be added.</w:t>
      </w:r>
    </w:p>
    <w:sectPr w:rsidR="006865E9" w:rsidRPr="00303684" w:rsidSect="00890F31">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C987B" w14:textId="77777777" w:rsidR="00B767FE" w:rsidRPr="00B844FE" w:rsidRDefault="00B767FE" w:rsidP="00B844FE">
      <w:r>
        <w:separator/>
      </w:r>
    </w:p>
  </w:endnote>
  <w:endnote w:type="continuationSeparator" w:id="0">
    <w:p w14:paraId="0DF53CDC" w14:textId="77777777" w:rsidR="00B767FE" w:rsidRPr="00B844FE" w:rsidRDefault="00B767F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2BD757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5043B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CC5F45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BF986" w14:textId="77777777" w:rsidR="00B767FE" w:rsidRPr="00B844FE" w:rsidRDefault="00B767FE" w:rsidP="00B844FE">
      <w:r>
        <w:separator/>
      </w:r>
    </w:p>
  </w:footnote>
  <w:footnote w:type="continuationSeparator" w:id="0">
    <w:p w14:paraId="402AE07C" w14:textId="77777777" w:rsidR="00B767FE" w:rsidRPr="00B844FE" w:rsidRDefault="00B767F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CDD9" w14:textId="77777777" w:rsidR="002A0269" w:rsidRPr="00B844FE" w:rsidRDefault="006B410C">
    <w:pPr>
      <w:pStyle w:val="Header"/>
    </w:pPr>
    <w:sdt>
      <w:sdtPr>
        <w:id w:val="-684364211"/>
        <w:placeholder>
          <w:docPart w:val="B1BCA7C5A6224E8D9634A64C84E3CD67"/>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B1BCA7C5A6224E8D9634A64C84E3CD67"/>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57F0" w14:textId="581E3CFD" w:rsidR="00C33014" w:rsidRPr="00192759" w:rsidRDefault="00AE48A0" w:rsidP="000573A9">
    <w:pPr>
      <w:pStyle w:val="HeaderStyle"/>
      <w:rPr>
        <w:sz w:val="22"/>
        <w:szCs w:val="22"/>
      </w:rPr>
    </w:pPr>
    <w:r w:rsidRPr="00192759">
      <w:rPr>
        <w:sz w:val="22"/>
        <w:szCs w:val="22"/>
      </w:rPr>
      <w:t>I</w:t>
    </w:r>
    <w:r w:rsidR="001A66B7" w:rsidRPr="00192759">
      <w:rPr>
        <w:sz w:val="22"/>
        <w:szCs w:val="22"/>
      </w:rPr>
      <w:t xml:space="preserve">ntr </w:t>
    </w:r>
    <w:sdt>
      <w:sdtPr>
        <w:rPr>
          <w:sz w:val="22"/>
          <w:szCs w:val="22"/>
        </w:rPr>
        <w:tag w:val="BNumWH"/>
        <w:id w:val="138549797"/>
        <w:showingPlcHdr/>
        <w:text/>
      </w:sdtPr>
      <w:sdtEndPr/>
      <w:sdtContent/>
    </w:sdt>
    <w:r w:rsidR="007A5259" w:rsidRPr="00192759">
      <w:rPr>
        <w:sz w:val="22"/>
        <w:szCs w:val="22"/>
      </w:rPr>
      <w:t xml:space="preserve"> </w:t>
    </w:r>
    <w:r w:rsidR="00192759">
      <w:rPr>
        <w:sz w:val="22"/>
        <w:szCs w:val="22"/>
      </w:rPr>
      <w:t>SB</w:t>
    </w:r>
    <w:r w:rsidR="00D9535F">
      <w:rPr>
        <w:sz w:val="22"/>
        <w:szCs w:val="22"/>
      </w:rPr>
      <w:t xml:space="preserve"> 496</w:t>
    </w:r>
    <w:r w:rsidR="00C33014" w:rsidRPr="00192759">
      <w:rPr>
        <w:sz w:val="22"/>
        <w:szCs w:val="22"/>
      </w:rPr>
      <w:ptab w:relativeTo="margin" w:alignment="center" w:leader="none"/>
    </w:r>
    <w:r w:rsidR="00C33014" w:rsidRPr="00192759">
      <w:rPr>
        <w:sz w:val="22"/>
        <w:szCs w:val="22"/>
      </w:rPr>
      <w:tab/>
    </w:r>
    <w:sdt>
      <w:sdtPr>
        <w:rPr>
          <w:sz w:val="22"/>
          <w:szCs w:val="22"/>
        </w:rPr>
        <w:alias w:val="CBD Number"/>
        <w:tag w:val="CBD Number"/>
        <w:id w:val="1176923086"/>
        <w:lock w:val="sdtLocked"/>
        <w:text/>
      </w:sdtPr>
      <w:sdtEndPr/>
      <w:sdtContent>
        <w:r w:rsidR="00192759">
          <w:rPr>
            <w:sz w:val="22"/>
            <w:szCs w:val="22"/>
          </w:rPr>
          <w:t>2026R2672</w:t>
        </w:r>
      </w:sdtContent>
    </w:sdt>
  </w:p>
  <w:p w14:paraId="0B0090F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3639" w14:textId="6ADE72FB" w:rsidR="002A0269" w:rsidRPr="002A0269" w:rsidRDefault="006B410C"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D857FD">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075"/>
    <w:rsid w:val="0000526A"/>
    <w:rsid w:val="00023A22"/>
    <w:rsid w:val="00051D37"/>
    <w:rsid w:val="000573A9"/>
    <w:rsid w:val="00085D22"/>
    <w:rsid w:val="000B75ED"/>
    <w:rsid w:val="000C5C77"/>
    <w:rsid w:val="000E3912"/>
    <w:rsid w:val="0010070F"/>
    <w:rsid w:val="001143CA"/>
    <w:rsid w:val="0015112E"/>
    <w:rsid w:val="001552E7"/>
    <w:rsid w:val="001566B4"/>
    <w:rsid w:val="00192759"/>
    <w:rsid w:val="001A66B7"/>
    <w:rsid w:val="001B2A88"/>
    <w:rsid w:val="001C279E"/>
    <w:rsid w:val="001D459E"/>
    <w:rsid w:val="00241FEB"/>
    <w:rsid w:val="0027011C"/>
    <w:rsid w:val="00274200"/>
    <w:rsid w:val="00275740"/>
    <w:rsid w:val="002A0269"/>
    <w:rsid w:val="002C6545"/>
    <w:rsid w:val="00301328"/>
    <w:rsid w:val="00303684"/>
    <w:rsid w:val="003143F5"/>
    <w:rsid w:val="00314854"/>
    <w:rsid w:val="00394191"/>
    <w:rsid w:val="003C51CD"/>
    <w:rsid w:val="004368E0"/>
    <w:rsid w:val="00471576"/>
    <w:rsid w:val="004C13DD"/>
    <w:rsid w:val="004D2CC5"/>
    <w:rsid w:val="004E3441"/>
    <w:rsid w:val="00500579"/>
    <w:rsid w:val="005629D0"/>
    <w:rsid w:val="00575F35"/>
    <w:rsid w:val="005A5366"/>
    <w:rsid w:val="005D7E17"/>
    <w:rsid w:val="006210B7"/>
    <w:rsid w:val="006369EB"/>
    <w:rsid w:val="00637E73"/>
    <w:rsid w:val="00650823"/>
    <w:rsid w:val="006865E9"/>
    <w:rsid w:val="00691F3E"/>
    <w:rsid w:val="0069485E"/>
    <w:rsid w:val="00694BFB"/>
    <w:rsid w:val="006A106B"/>
    <w:rsid w:val="006A51FE"/>
    <w:rsid w:val="006B410C"/>
    <w:rsid w:val="006C523D"/>
    <w:rsid w:val="006D4036"/>
    <w:rsid w:val="00743F31"/>
    <w:rsid w:val="00790A56"/>
    <w:rsid w:val="007A5259"/>
    <w:rsid w:val="007A7081"/>
    <w:rsid w:val="007D783B"/>
    <w:rsid w:val="007F1CF5"/>
    <w:rsid w:val="007F29DD"/>
    <w:rsid w:val="00804627"/>
    <w:rsid w:val="00834EDE"/>
    <w:rsid w:val="0085315D"/>
    <w:rsid w:val="008736AA"/>
    <w:rsid w:val="00890F31"/>
    <w:rsid w:val="008D275D"/>
    <w:rsid w:val="008D6479"/>
    <w:rsid w:val="00911D90"/>
    <w:rsid w:val="00980327"/>
    <w:rsid w:val="00986478"/>
    <w:rsid w:val="009B5557"/>
    <w:rsid w:val="009F088A"/>
    <w:rsid w:val="009F1067"/>
    <w:rsid w:val="00A31E01"/>
    <w:rsid w:val="00A527AD"/>
    <w:rsid w:val="00A718CF"/>
    <w:rsid w:val="00A86825"/>
    <w:rsid w:val="00AB0024"/>
    <w:rsid w:val="00AE48A0"/>
    <w:rsid w:val="00AE61BE"/>
    <w:rsid w:val="00B16F25"/>
    <w:rsid w:val="00B24422"/>
    <w:rsid w:val="00B66B81"/>
    <w:rsid w:val="00B767FE"/>
    <w:rsid w:val="00B80C20"/>
    <w:rsid w:val="00B844FE"/>
    <w:rsid w:val="00B86B4F"/>
    <w:rsid w:val="00BA1F84"/>
    <w:rsid w:val="00BC562B"/>
    <w:rsid w:val="00C158FA"/>
    <w:rsid w:val="00C32FED"/>
    <w:rsid w:val="00C33014"/>
    <w:rsid w:val="00C33434"/>
    <w:rsid w:val="00C34869"/>
    <w:rsid w:val="00C42EB6"/>
    <w:rsid w:val="00C85096"/>
    <w:rsid w:val="00CB20EF"/>
    <w:rsid w:val="00CC1F3B"/>
    <w:rsid w:val="00CD12CB"/>
    <w:rsid w:val="00CD36CF"/>
    <w:rsid w:val="00CF1DCA"/>
    <w:rsid w:val="00D54075"/>
    <w:rsid w:val="00D579FC"/>
    <w:rsid w:val="00D81C16"/>
    <w:rsid w:val="00D857FD"/>
    <w:rsid w:val="00D9535F"/>
    <w:rsid w:val="00DE526B"/>
    <w:rsid w:val="00DF199D"/>
    <w:rsid w:val="00E01542"/>
    <w:rsid w:val="00E365F1"/>
    <w:rsid w:val="00E4595F"/>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F0D83"/>
  <w15:chartTrackingRefBased/>
  <w15:docId w15:val="{76B245FE-555C-4109-BBA2-D0E2CAAF2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028C12314B4062A1F05F45968D853D"/>
        <w:category>
          <w:name w:val="General"/>
          <w:gallery w:val="placeholder"/>
        </w:category>
        <w:types>
          <w:type w:val="bbPlcHdr"/>
        </w:types>
        <w:behaviors>
          <w:behavior w:val="content"/>
        </w:behaviors>
        <w:guid w:val="{30463634-D83B-409E-B5F4-2668B7083FC6}"/>
      </w:docPartPr>
      <w:docPartBody>
        <w:p w:rsidR="00816D60" w:rsidRDefault="00816D60">
          <w:pPr>
            <w:pStyle w:val="51028C12314B4062A1F05F45968D853D"/>
          </w:pPr>
          <w:r w:rsidRPr="00B844FE">
            <w:t>Prefix Text</w:t>
          </w:r>
        </w:p>
      </w:docPartBody>
    </w:docPart>
    <w:docPart>
      <w:docPartPr>
        <w:name w:val="B1BCA7C5A6224E8D9634A64C84E3CD67"/>
        <w:category>
          <w:name w:val="General"/>
          <w:gallery w:val="placeholder"/>
        </w:category>
        <w:types>
          <w:type w:val="bbPlcHdr"/>
        </w:types>
        <w:behaviors>
          <w:behavior w:val="content"/>
        </w:behaviors>
        <w:guid w:val="{D2FD185F-705A-4A46-80CD-B0A0A08318D8}"/>
      </w:docPartPr>
      <w:docPartBody>
        <w:p w:rsidR="00816D60" w:rsidRDefault="00816D60">
          <w:pPr>
            <w:pStyle w:val="B1BCA7C5A6224E8D9634A64C84E3CD67"/>
          </w:pPr>
          <w:r w:rsidRPr="00B844FE">
            <w:t>[Type here]</w:t>
          </w:r>
        </w:p>
      </w:docPartBody>
    </w:docPart>
    <w:docPart>
      <w:docPartPr>
        <w:name w:val="EC6B7DACFAC04AD09B8A198400CA404F"/>
        <w:category>
          <w:name w:val="General"/>
          <w:gallery w:val="placeholder"/>
        </w:category>
        <w:types>
          <w:type w:val="bbPlcHdr"/>
        </w:types>
        <w:behaviors>
          <w:behavior w:val="content"/>
        </w:behaviors>
        <w:guid w:val="{5E82CFCA-F241-4751-8C27-85E9CECCEE3C}"/>
      </w:docPartPr>
      <w:docPartBody>
        <w:p w:rsidR="00816D60" w:rsidRDefault="00816D60">
          <w:pPr>
            <w:pStyle w:val="EC6B7DACFAC04AD09B8A198400CA404F"/>
          </w:pPr>
          <w:r w:rsidRPr="00B844FE">
            <w:t>Number</w:t>
          </w:r>
        </w:p>
      </w:docPartBody>
    </w:docPart>
    <w:docPart>
      <w:docPartPr>
        <w:name w:val="9700520E278640ADADF5D4965C49FB96"/>
        <w:category>
          <w:name w:val="General"/>
          <w:gallery w:val="placeholder"/>
        </w:category>
        <w:types>
          <w:type w:val="bbPlcHdr"/>
        </w:types>
        <w:behaviors>
          <w:behavior w:val="content"/>
        </w:behaviors>
        <w:guid w:val="{D8AFA318-02E3-446E-8B3C-816BBEDDE180}"/>
      </w:docPartPr>
      <w:docPartBody>
        <w:p w:rsidR="00816D60" w:rsidRDefault="00816D60">
          <w:pPr>
            <w:pStyle w:val="9700520E278640ADADF5D4965C49FB96"/>
          </w:pPr>
          <w:r w:rsidRPr="00B844FE">
            <w:t>Enter Sponsors Here</w:t>
          </w:r>
        </w:p>
      </w:docPartBody>
    </w:docPart>
    <w:docPart>
      <w:docPartPr>
        <w:name w:val="8AB3138FCB9741E78FEF48320FA693AE"/>
        <w:category>
          <w:name w:val="General"/>
          <w:gallery w:val="placeholder"/>
        </w:category>
        <w:types>
          <w:type w:val="bbPlcHdr"/>
        </w:types>
        <w:behaviors>
          <w:behavior w:val="content"/>
        </w:behaviors>
        <w:guid w:val="{D93698A3-FFF6-4D57-9777-70F8D626320B}"/>
      </w:docPartPr>
      <w:docPartBody>
        <w:p w:rsidR="00816D60" w:rsidRDefault="00816D60">
          <w:pPr>
            <w:pStyle w:val="8AB3138FCB9741E78FEF48320FA693A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D60"/>
    <w:rsid w:val="001B2A88"/>
    <w:rsid w:val="00301328"/>
    <w:rsid w:val="00471576"/>
    <w:rsid w:val="006A51FE"/>
    <w:rsid w:val="007D783B"/>
    <w:rsid w:val="00816D60"/>
    <w:rsid w:val="0085315D"/>
    <w:rsid w:val="009F088A"/>
    <w:rsid w:val="00A86825"/>
    <w:rsid w:val="00E4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028C12314B4062A1F05F45968D853D">
    <w:name w:val="51028C12314B4062A1F05F45968D853D"/>
  </w:style>
  <w:style w:type="paragraph" w:customStyle="1" w:styleId="B1BCA7C5A6224E8D9634A64C84E3CD67">
    <w:name w:val="B1BCA7C5A6224E8D9634A64C84E3CD67"/>
  </w:style>
  <w:style w:type="paragraph" w:customStyle="1" w:styleId="EC6B7DACFAC04AD09B8A198400CA404F">
    <w:name w:val="EC6B7DACFAC04AD09B8A198400CA404F"/>
  </w:style>
  <w:style w:type="paragraph" w:customStyle="1" w:styleId="9700520E278640ADADF5D4965C49FB96">
    <w:name w:val="9700520E278640ADADF5D4965C49FB96"/>
  </w:style>
  <w:style w:type="character" w:styleId="PlaceholderText">
    <w:name w:val="Placeholder Text"/>
    <w:basedOn w:val="DefaultParagraphFont"/>
    <w:uiPriority w:val="99"/>
    <w:semiHidden/>
    <w:rPr>
      <w:color w:val="808080"/>
    </w:rPr>
  </w:style>
  <w:style w:type="paragraph" w:customStyle="1" w:styleId="8AB3138FCB9741E78FEF48320FA693AE">
    <w:name w:val="8AB3138FCB9741E78FEF48320FA69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11</TotalTime>
  <Pages>3</Pages>
  <Words>354</Words>
  <Characters>1757</Characters>
  <Application>Microsoft Office Word</Application>
  <DocSecurity>0</DocSecurity>
  <Lines>32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Giovengo</dc:creator>
  <cp:keywords/>
  <dc:description/>
  <cp:lastModifiedBy>Kristin Jones</cp:lastModifiedBy>
  <cp:revision>9</cp:revision>
  <cp:lastPrinted>2025-12-30T19:49:00Z</cp:lastPrinted>
  <dcterms:created xsi:type="dcterms:W3CDTF">2026-01-14T19:14:00Z</dcterms:created>
  <dcterms:modified xsi:type="dcterms:W3CDTF">2026-01-16T20:11:00Z</dcterms:modified>
</cp:coreProperties>
</file>