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EDE2" w14:textId="698F8D5D" w:rsidR="00FE067E" w:rsidRPr="002B1A62" w:rsidRDefault="00446E3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32F0579" wp14:editId="4149A03D">
                <wp:simplePos x="0" y="0"/>
                <wp:positionH relativeFrom="column">
                  <wp:posOffset>6007100</wp:posOffset>
                </wp:positionH>
                <wp:positionV relativeFrom="paragraph">
                  <wp:posOffset>2260600</wp:posOffset>
                </wp:positionV>
                <wp:extent cx="635000" cy="476250"/>
                <wp:effectExtent l="0" t="0" r="12700" b="19050"/>
                <wp:wrapNone/>
                <wp:docPr id="12812302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3A6AB38" w14:textId="06D2A4B1" w:rsidR="00446E3B" w:rsidRPr="00446E3B" w:rsidRDefault="00446E3B" w:rsidP="00446E3B">
                            <w:pPr>
                              <w:spacing w:line="240" w:lineRule="auto"/>
                              <w:jc w:val="center"/>
                              <w:rPr>
                                <w:rFonts w:cs="Arial"/>
                                <w:b/>
                              </w:rPr>
                            </w:pPr>
                            <w:r w:rsidRPr="00446E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2F057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3A6AB38" w14:textId="06D2A4B1" w:rsidR="00446E3B" w:rsidRPr="00446E3B" w:rsidRDefault="00446E3B" w:rsidP="00446E3B">
                      <w:pPr>
                        <w:spacing w:line="240" w:lineRule="auto"/>
                        <w:jc w:val="center"/>
                        <w:rPr>
                          <w:rFonts w:cs="Arial"/>
                          <w:b/>
                        </w:rPr>
                      </w:pPr>
                      <w:r w:rsidRPr="00446E3B">
                        <w:rPr>
                          <w:rFonts w:cs="Arial"/>
                          <w:b/>
                        </w:rPr>
                        <w:t>FISCAL NOTE</w:t>
                      </w:r>
                    </w:p>
                  </w:txbxContent>
                </v:textbox>
              </v:shape>
            </w:pict>
          </mc:Fallback>
        </mc:AlternateContent>
      </w:r>
      <w:r w:rsidR="003C6034" w:rsidRPr="002B1A62">
        <w:rPr>
          <w:caps w:val="0"/>
          <w:color w:val="auto"/>
        </w:rPr>
        <w:t>WEST VIRGINIA LEGISLATURE</w:t>
      </w:r>
    </w:p>
    <w:p w14:paraId="41A5C2EE" w14:textId="136D5246" w:rsidR="00CD36CF" w:rsidRPr="002B1A62" w:rsidRDefault="00CD36CF" w:rsidP="00CC1F3B">
      <w:pPr>
        <w:pStyle w:val="TitlePageSession"/>
        <w:rPr>
          <w:color w:val="auto"/>
        </w:rPr>
      </w:pPr>
      <w:r w:rsidRPr="002B1A62">
        <w:rPr>
          <w:color w:val="auto"/>
        </w:rPr>
        <w:t>20</w:t>
      </w:r>
      <w:r w:rsidR="00EC5E63" w:rsidRPr="002B1A62">
        <w:rPr>
          <w:color w:val="auto"/>
        </w:rPr>
        <w:t>2</w:t>
      </w:r>
      <w:r w:rsidR="00487958" w:rsidRPr="002B1A62">
        <w:rPr>
          <w:color w:val="auto"/>
        </w:rPr>
        <w:t>6</w:t>
      </w:r>
      <w:r w:rsidRPr="002B1A62">
        <w:rPr>
          <w:color w:val="auto"/>
        </w:rPr>
        <w:t xml:space="preserve"> </w:t>
      </w:r>
      <w:r w:rsidR="003C6034" w:rsidRPr="002B1A62">
        <w:rPr>
          <w:caps w:val="0"/>
          <w:color w:val="auto"/>
        </w:rPr>
        <w:t>REGULAR SESSION</w:t>
      </w:r>
    </w:p>
    <w:p w14:paraId="0F33F769" w14:textId="77777777" w:rsidR="00CD36CF" w:rsidRPr="002B1A62" w:rsidRDefault="0050423C" w:rsidP="00CC1F3B">
      <w:pPr>
        <w:pStyle w:val="TitlePageBillPrefix"/>
        <w:rPr>
          <w:color w:val="auto"/>
        </w:rPr>
      </w:pPr>
      <w:sdt>
        <w:sdtPr>
          <w:rPr>
            <w:color w:val="auto"/>
          </w:rPr>
          <w:tag w:val="IntroDate"/>
          <w:id w:val="-1236936958"/>
          <w:placeholder>
            <w:docPart w:val="11B3B615AB934CCE87A0F7651F0D7373"/>
          </w:placeholder>
          <w:text/>
        </w:sdtPr>
        <w:sdtEndPr/>
        <w:sdtContent>
          <w:r w:rsidR="00AE48A0" w:rsidRPr="002B1A62">
            <w:rPr>
              <w:color w:val="auto"/>
            </w:rPr>
            <w:t>Introduced</w:t>
          </w:r>
        </w:sdtContent>
      </w:sdt>
    </w:p>
    <w:p w14:paraId="57A72D8B" w14:textId="67076828" w:rsidR="00CD36CF" w:rsidRPr="002B1A62" w:rsidRDefault="0050423C" w:rsidP="00CC1F3B">
      <w:pPr>
        <w:pStyle w:val="BillNumber"/>
        <w:rPr>
          <w:color w:val="auto"/>
        </w:rPr>
      </w:pPr>
      <w:sdt>
        <w:sdtPr>
          <w:rPr>
            <w:color w:val="auto"/>
          </w:rPr>
          <w:tag w:val="Chamber"/>
          <w:id w:val="893011969"/>
          <w:lock w:val="sdtLocked"/>
          <w:placeholder>
            <w:docPart w:val="0A658F472AB9495DBCC98019AF4B938F"/>
          </w:placeholder>
          <w:dropDownList>
            <w:listItem w:displayText="House" w:value="House"/>
            <w:listItem w:displayText="Senate" w:value="Senate"/>
          </w:dropDownList>
        </w:sdtPr>
        <w:sdtEndPr/>
        <w:sdtContent>
          <w:r w:rsidR="007035BE" w:rsidRPr="002B1A62">
            <w:rPr>
              <w:color w:val="auto"/>
            </w:rPr>
            <w:t>Senate</w:t>
          </w:r>
        </w:sdtContent>
      </w:sdt>
      <w:r w:rsidR="00303684" w:rsidRPr="002B1A62">
        <w:rPr>
          <w:color w:val="auto"/>
        </w:rPr>
        <w:t xml:space="preserve"> </w:t>
      </w:r>
      <w:r w:rsidR="00CD36CF" w:rsidRPr="002B1A62">
        <w:rPr>
          <w:color w:val="auto"/>
        </w:rPr>
        <w:t xml:space="preserve">Bill </w:t>
      </w:r>
      <w:sdt>
        <w:sdtPr>
          <w:rPr>
            <w:color w:val="auto"/>
          </w:rPr>
          <w:tag w:val="BNum"/>
          <w:id w:val="1645317809"/>
          <w:lock w:val="sdtLocked"/>
          <w:placeholder>
            <w:docPart w:val="C0ED3CFC8D7B43109101A8A02CE7A2A8"/>
          </w:placeholder>
          <w:text/>
        </w:sdtPr>
        <w:sdtEndPr/>
        <w:sdtContent>
          <w:r w:rsidR="00DC2C9F">
            <w:rPr>
              <w:color w:val="auto"/>
            </w:rPr>
            <w:t>501</w:t>
          </w:r>
        </w:sdtContent>
      </w:sdt>
    </w:p>
    <w:p w14:paraId="438B0264" w14:textId="2318401B" w:rsidR="00CD36CF" w:rsidRPr="002B1A62" w:rsidRDefault="00CD36CF" w:rsidP="00CC1F3B">
      <w:pPr>
        <w:pStyle w:val="Sponsors"/>
        <w:rPr>
          <w:color w:val="auto"/>
        </w:rPr>
      </w:pPr>
      <w:r w:rsidRPr="002B1A62">
        <w:rPr>
          <w:color w:val="auto"/>
        </w:rPr>
        <w:t xml:space="preserve">By </w:t>
      </w:r>
      <w:sdt>
        <w:sdtPr>
          <w:rPr>
            <w:color w:val="auto"/>
          </w:rPr>
          <w:tag w:val="Sponsors"/>
          <w:id w:val="1589585889"/>
          <w:placeholder>
            <w:docPart w:val="D854C959BE7E473A9BDF76ACC4AF7FA7"/>
          </w:placeholder>
          <w:text w:multiLine="1"/>
        </w:sdtPr>
        <w:sdtEndPr/>
        <w:sdtContent>
          <w:r w:rsidR="007035BE" w:rsidRPr="002B1A62">
            <w:rPr>
              <w:color w:val="auto"/>
            </w:rPr>
            <w:t xml:space="preserve">Senator </w:t>
          </w:r>
          <w:r w:rsidR="002B1A62" w:rsidRPr="002B1A62">
            <w:rPr>
              <w:color w:val="auto"/>
            </w:rPr>
            <w:t xml:space="preserve">M. </w:t>
          </w:r>
          <w:r w:rsidR="007035BE" w:rsidRPr="002B1A62">
            <w:rPr>
              <w:color w:val="auto"/>
            </w:rPr>
            <w:t>Maynard</w:t>
          </w:r>
        </w:sdtContent>
      </w:sdt>
    </w:p>
    <w:p w14:paraId="46E78873" w14:textId="29A2D10C" w:rsidR="00E831B3" w:rsidRPr="002B1A62" w:rsidRDefault="00CD36CF" w:rsidP="00CC1F3B">
      <w:pPr>
        <w:pStyle w:val="References"/>
        <w:rPr>
          <w:color w:val="auto"/>
        </w:rPr>
      </w:pPr>
      <w:r w:rsidRPr="002B1A62">
        <w:rPr>
          <w:color w:val="auto"/>
        </w:rPr>
        <w:t>[</w:t>
      </w:r>
      <w:sdt>
        <w:sdtPr>
          <w:rPr>
            <w:color w:val="auto"/>
          </w:rPr>
          <w:tag w:val="References"/>
          <w:id w:val="-1043047873"/>
          <w:placeholder>
            <w:docPart w:val="CE4BEC111F954E5CA4F8FFE1794E9668"/>
          </w:placeholder>
          <w:text w:multiLine="1"/>
        </w:sdtPr>
        <w:sdtEndPr/>
        <w:sdtContent>
          <w:r w:rsidR="00330BCF" w:rsidRPr="002B1A62">
            <w:rPr>
              <w:color w:val="auto"/>
            </w:rPr>
            <w:t>Introduced</w:t>
          </w:r>
          <w:r w:rsidR="00DC2C9F">
            <w:rPr>
              <w:color w:val="auto"/>
            </w:rPr>
            <w:t xml:space="preserve"> January 19, 2026</w:t>
          </w:r>
          <w:r w:rsidR="00330BCF" w:rsidRPr="002B1A62">
            <w:rPr>
              <w:color w:val="auto"/>
            </w:rPr>
            <w:t>; referred</w:t>
          </w:r>
          <w:r w:rsidR="00330BCF" w:rsidRPr="002B1A62">
            <w:rPr>
              <w:color w:val="auto"/>
            </w:rPr>
            <w:br/>
            <w:t>to the Committee on</w:t>
          </w:r>
          <w:r w:rsidR="00584A02" w:rsidRPr="002B1A62">
            <w:rPr>
              <w:color w:val="auto"/>
            </w:rPr>
            <w:t xml:space="preserve"> </w:t>
          </w:r>
        </w:sdtContent>
      </w:sdt>
      <w:r w:rsidR="00C73FF3">
        <w:rPr>
          <w:color w:val="auto"/>
        </w:rPr>
        <w:t>Transportation and Infrastructure; and then to the Committee on Finance</w:t>
      </w:r>
      <w:r w:rsidRPr="002B1A62">
        <w:rPr>
          <w:color w:val="auto"/>
        </w:rPr>
        <w:t>]</w:t>
      </w:r>
    </w:p>
    <w:p w14:paraId="3B6A809D" w14:textId="3B8B727B" w:rsidR="00303684" w:rsidRPr="002B1A62" w:rsidRDefault="0000526A" w:rsidP="00CC1F3B">
      <w:pPr>
        <w:pStyle w:val="TitleSection"/>
        <w:rPr>
          <w:color w:val="auto"/>
        </w:rPr>
      </w:pPr>
      <w:r w:rsidRPr="002B1A62">
        <w:rPr>
          <w:color w:val="auto"/>
        </w:rPr>
        <w:lastRenderedPageBreak/>
        <w:t>A BILL</w:t>
      </w:r>
      <w:r w:rsidR="007035BE" w:rsidRPr="002B1A62">
        <w:rPr>
          <w:color w:val="auto"/>
        </w:rPr>
        <w:t xml:space="preserve"> to amend</w:t>
      </w:r>
      <w:r w:rsidR="00487958" w:rsidRPr="002B1A62">
        <w:rPr>
          <w:color w:val="auto"/>
        </w:rPr>
        <w:t xml:space="preserve"> and reenact §17-2A-11 of</w:t>
      </w:r>
      <w:r w:rsidR="007035BE" w:rsidRPr="002B1A62">
        <w:rPr>
          <w:color w:val="auto"/>
        </w:rPr>
        <w:t xml:space="preserve"> the Code of West Virginia, 1931, as </w:t>
      </w:r>
      <w:r w:rsidR="003E060B" w:rsidRPr="002B1A62">
        <w:rPr>
          <w:color w:val="auto"/>
        </w:rPr>
        <w:t>amended,</w:t>
      </w:r>
      <w:r w:rsidR="007035BE" w:rsidRPr="002B1A62">
        <w:rPr>
          <w:color w:val="auto"/>
        </w:rPr>
        <w:t xml:space="preserve"> relating to </w:t>
      </w:r>
      <w:r w:rsidR="00487958" w:rsidRPr="002B1A62">
        <w:rPr>
          <w:color w:val="auto"/>
        </w:rPr>
        <w:t>expanding digital mapping of roads in this state</w:t>
      </w:r>
      <w:r w:rsidR="003E060B" w:rsidRPr="002B1A62">
        <w:rPr>
          <w:color w:val="auto"/>
        </w:rPr>
        <w:t>;</w:t>
      </w:r>
      <w:r w:rsidR="007035BE" w:rsidRPr="002B1A62">
        <w:rPr>
          <w:color w:val="auto"/>
        </w:rPr>
        <w:t xml:space="preserve"> permit</w:t>
      </w:r>
      <w:r w:rsidR="003E060B" w:rsidRPr="002B1A62">
        <w:rPr>
          <w:color w:val="auto"/>
        </w:rPr>
        <w:t>ting</w:t>
      </w:r>
      <w:r w:rsidR="007035BE" w:rsidRPr="002B1A62">
        <w:rPr>
          <w:color w:val="auto"/>
        </w:rPr>
        <w:t xml:space="preserve"> counties to request the D</w:t>
      </w:r>
      <w:r w:rsidR="00DC2C9F">
        <w:rPr>
          <w:color w:val="auto"/>
        </w:rPr>
        <w:t>ivision</w:t>
      </w:r>
      <w:r w:rsidR="007035BE" w:rsidRPr="002B1A62">
        <w:rPr>
          <w:color w:val="auto"/>
        </w:rPr>
        <w:t xml:space="preserve"> of Highways</w:t>
      </w:r>
      <w:r w:rsidR="003E060B" w:rsidRPr="002B1A62">
        <w:rPr>
          <w:color w:val="auto"/>
        </w:rPr>
        <w:t xml:space="preserve"> to</w:t>
      </w:r>
      <w:r w:rsidR="007035BE" w:rsidRPr="002B1A62">
        <w:rPr>
          <w:color w:val="auto"/>
        </w:rPr>
        <w:t xml:space="preserve"> map all scenic and back roads within the county for tourism purposes</w:t>
      </w:r>
      <w:r w:rsidR="003E060B" w:rsidRPr="002B1A62">
        <w:rPr>
          <w:color w:val="auto"/>
        </w:rPr>
        <w:t>;</w:t>
      </w:r>
      <w:r w:rsidR="008567EF" w:rsidRPr="002B1A62">
        <w:rPr>
          <w:color w:val="auto"/>
        </w:rPr>
        <w:t xml:space="preserve"> establishing an application process for counties</w:t>
      </w:r>
      <w:r w:rsidR="003E060B" w:rsidRPr="002B1A62">
        <w:rPr>
          <w:color w:val="auto"/>
        </w:rPr>
        <w:t>;</w:t>
      </w:r>
      <w:r w:rsidR="008567EF" w:rsidRPr="002B1A62">
        <w:rPr>
          <w:color w:val="auto"/>
        </w:rPr>
        <w:t xml:space="preserve"> establishing reporting and review</w:t>
      </w:r>
      <w:r w:rsidR="003E060B" w:rsidRPr="002B1A62">
        <w:rPr>
          <w:color w:val="auto"/>
        </w:rPr>
        <w:t>;</w:t>
      </w:r>
      <w:r w:rsidR="008567EF" w:rsidRPr="002B1A62">
        <w:rPr>
          <w:color w:val="auto"/>
        </w:rPr>
        <w:t xml:space="preserve"> providing funding</w:t>
      </w:r>
      <w:r w:rsidR="003E060B" w:rsidRPr="002B1A62">
        <w:rPr>
          <w:color w:val="auto"/>
        </w:rPr>
        <w:t>;</w:t>
      </w:r>
      <w:r w:rsidR="008567EF" w:rsidRPr="002B1A62">
        <w:rPr>
          <w:color w:val="auto"/>
        </w:rPr>
        <w:t xml:space="preserve"> requiring creation of a</w:t>
      </w:r>
      <w:r w:rsidR="003E060B" w:rsidRPr="002B1A62">
        <w:rPr>
          <w:color w:val="auto"/>
        </w:rPr>
        <w:t xml:space="preserve"> mobile application</w:t>
      </w:r>
      <w:r w:rsidR="002B4464" w:rsidRPr="002B1A62">
        <w:rPr>
          <w:color w:val="auto"/>
        </w:rPr>
        <w:t>;</w:t>
      </w:r>
      <w:r w:rsidR="008567EF" w:rsidRPr="002B1A62">
        <w:rPr>
          <w:color w:val="auto"/>
        </w:rPr>
        <w:t xml:space="preserve"> and requiring road surface classification</w:t>
      </w:r>
      <w:r w:rsidR="007035BE" w:rsidRPr="002B1A62">
        <w:rPr>
          <w:color w:val="auto"/>
        </w:rPr>
        <w:t>.</w:t>
      </w:r>
    </w:p>
    <w:p w14:paraId="7FD4E2E5" w14:textId="77777777" w:rsidR="00303684" w:rsidRPr="002B1A62" w:rsidRDefault="00303684" w:rsidP="00CC1F3B">
      <w:pPr>
        <w:pStyle w:val="EnactingClause"/>
        <w:rPr>
          <w:color w:val="auto"/>
        </w:rPr>
      </w:pPr>
      <w:r w:rsidRPr="002B1A62">
        <w:rPr>
          <w:color w:val="auto"/>
        </w:rPr>
        <w:t>Be it enacted by the Legislature of West Virginia:</w:t>
      </w:r>
    </w:p>
    <w:p w14:paraId="53E6CB65" w14:textId="77777777" w:rsidR="00487958" w:rsidRPr="002B1A62" w:rsidRDefault="00487958" w:rsidP="007035BE">
      <w:pPr>
        <w:pStyle w:val="ArticleHeading"/>
        <w:rPr>
          <w:color w:val="auto"/>
          <w:u w:val="single"/>
        </w:rPr>
        <w:sectPr w:rsidR="00487958" w:rsidRPr="002B1A62" w:rsidSect="005F73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8552C9" w14:textId="387E9CD9" w:rsidR="00487958" w:rsidRPr="002B1A62" w:rsidRDefault="00487958" w:rsidP="007035BE">
      <w:pPr>
        <w:pStyle w:val="ArticleHeading"/>
        <w:rPr>
          <w:color w:val="auto"/>
          <w:u w:val="single"/>
        </w:rPr>
        <w:sectPr w:rsidR="00487958" w:rsidRPr="002B1A62" w:rsidSect="00487958">
          <w:type w:val="continuous"/>
          <w:pgSz w:w="12240" w:h="15840" w:code="1"/>
          <w:pgMar w:top="1440" w:right="1440" w:bottom="1440" w:left="1440" w:header="720" w:footer="720" w:gutter="0"/>
          <w:lnNumType w:countBy="1" w:restart="newSection"/>
          <w:cols w:space="720"/>
          <w:titlePg/>
          <w:docGrid w:linePitch="360"/>
        </w:sectPr>
      </w:pPr>
      <w:r w:rsidRPr="002B1A62">
        <w:rPr>
          <w:color w:val="auto"/>
        </w:rPr>
        <w:t>ARTICLE 2A. WEST VIRGINIA COMMISSIONER OF HIGHWAYS.</w:t>
      </w:r>
      <w:r w:rsidRPr="002B1A62">
        <w:rPr>
          <w:color w:val="auto"/>
          <w:u w:val="single"/>
        </w:rPr>
        <w:t xml:space="preserve"> </w:t>
      </w:r>
    </w:p>
    <w:p w14:paraId="249805BC" w14:textId="77777777" w:rsidR="00487958" w:rsidRPr="002B1A62" w:rsidRDefault="00487958" w:rsidP="00DB3CBD">
      <w:pPr>
        <w:pStyle w:val="SectionHeading"/>
        <w:rPr>
          <w:color w:val="auto"/>
        </w:rPr>
        <w:sectPr w:rsidR="00487958" w:rsidRPr="002B1A62" w:rsidSect="0048795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B1A62">
        <w:rPr>
          <w:color w:val="auto"/>
        </w:rPr>
        <w:t>§17-2A-11. Road maps; digital road map.</w:t>
      </w:r>
    </w:p>
    <w:p w14:paraId="7720BB42" w14:textId="77777777" w:rsidR="00487958" w:rsidRPr="002B1A62" w:rsidRDefault="00487958" w:rsidP="00DB3CBD">
      <w:pPr>
        <w:pStyle w:val="SectionBody"/>
        <w:rPr>
          <w:color w:val="auto"/>
        </w:rPr>
      </w:pPr>
      <w:r w:rsidRPr="002B1A62">
        <w:rPr>
          <w:color w:val="auto"/>
        </w:rPr>
        <w:t xml:space="preserve">(a) The commissioner shall prepare and currently maintain a master road and highway map which will show </w:t>
      </w:r>
      <w:proofErr w:type="gramStart"/>
      <w:r w:rsidRPr="002B1A62">
        <w:rPr>
          <w:color w:val="auto"/>
        </w:rPr>
        <w:t>all of</w:t>
      </w:r>
      <w:proofErr w:type="gramEnd"/>
      <w:r w:rsidRPr="002B1A62">
        <w:rPr>
          <w:color w:val="auto"/>
        </w:rPr>
        <w:t xml:space="preserve"> the state roads and highways located, created and classified as provided by law; the mileage of roads and highways; the status of improvements; and travel conditions when practical. The commissioner may make </w:t>
      </w:r>
      <w:proofErr w:type="gramStart"/>
      <w:r w:rsidRPr="002B1A62">
        <w:rPr>
          <w:color w:val="auto"/>
        </w:rPr>
        <w:t>economical</w:t>
      </w:r>
      <w:proofErr w:type="gramEnd"/>
      <w:r w:rsidRPr="002B1A62">
        <w:rPr>
          <w:color w:val="auto"/>
        </w:rPr>
        <w:t xml:space="preserve"> reproductions of the map for official use and public information purposes, including a digital road map. The goal is for the maps to be computerized and searchable by the public to map routes for travel throughout the state.  </w:t>
      </w:r>
    </w:p>
    <w:p w14:paraId="383D69DB" w14:textId="77777777" w:rsidR="00487958" w:rsidRPr="002B1A62" w:rsidRDefault="00487958" w:rsidP="00487958">
      <w:pPr>
        <w:pStyle w:val="SectionBody"/>
        <w:rPr>
          <w:color w:val="auto"/>
          <w:u w:val="single"/>
        </w:rPr>
      </w:pPr>
      <w:r w:rsidRPr="002B1A62">
        <w:rPr>
          <w:color w:val="auto"/>
        </w:rPr>
        <w:t xml:space="preserve">(b) The digital road map shall indicate whether public roads are unpaved and unimproved, unpaved and improved, unlined and paved, or lined and paved. The digital road map shall further indicate the types of vehicles that may </w:t>
      </w:r>
      <w:proofErr w:type="gramStart"/>
      <w:r w:rsidRPr="002B1A62">
        <w:rPr>
          <w:color w:val="auto"/>
        </w:rPr>
        <w:t>use</w:t>
      </w:r>
      <w:proofErr w:type="gramEnd"/>
      <w:r w:rsidRPr="002B1A62">
        <w:rPr>
          <w:color w:val="auto"/>
        </w:rPr>
        <w:t xml:space="preserve"> each road, including full-size vehicles and off-highway vehicles, such as all-terrain vehicles, utility-terrain vehicles, motorcycles and off-road vehicles.</w:t>
      </w:r>
    </w:p>
    <w:p w14:paraId="0510CD57" w14:textId="0B7F932A" w:rsidR="007035BE" w:rsidRPr="002B1A62" w:rsidRDefault="007035BE" w:rsidP="00487958">
      <w:pPr>
        <w:pStyle w:val="SectionBody"/>
        <w:rPr>
          <w:color w:val="auto"/>
          <w:u w:val="single"/>
        </w:rPr>
      </w:pPr>
      <w:r w:rsidRPr="002B1A62">
        <w:rPr>
          <w:color w:val="auto"/>
          <w:u w:val="single"/>
        </w:rPr>
        <w:t>(</w:t>
      </w:r>
      <w:r w:rsidR="00487958" w:rsidRPr="002B1A62">
        <w:rPr>
          <w:color w:val="auto"/>
          <w:u w:val="single"/>
        </w:rPr>
        <w:t>c</w:t>
      </w:r>
      <w:r w:rsidRPr="002B1A62">
        <w:rPr>
          <w:color w:val="auto"/>
          <w:u w:val="single"/>
        </w:rPr>
        <w:t>) Counties may apply to the West Virginia Division of Highways (WVDOH) for an exhaustive mapping process of their back roads and secondary routes.</w:t>
      </w:r>
    </w:p>
    <w:p w14:paraId="70A241A8" w14:textId="4BA2346B"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d</w:t>
      </w:r>
      <w:r w:rsidRPr="002B1A62">
        <w:rPr>
          <w:color w:val="auto"/>
          <w:u w:val="single"/>
        </w:rPr>
        <w:t xml:space="preserve">) </w:t>
      </w:r>
      <w:proofErr w:type="gramStart"/>
      <w:r w:rsidRPr="002B1A62">
        <w:rPr>
          <w:color w:val="auto"/>
          <w:u w:val="single"/>
        </w:rPr>
        <w:t>The WVDOH</w:t>
      </w:r>
      <w:proofErr w:type="gramEnd"/>
      <w:r w:rsidRPr="002B1A62">
        <w:rPr>
          <w:color w:val="auto"/>
          <w:u w:val="single"/>
        </w:rPr>
        <w:t xml:space="preserve"> shall develop a standardized application process for counties to request mapping services.</w:t>
      </w:r>
    </w:p>
    <w:p w14:paraId="7819831D" w14:textId="1666B5E7"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e</w:t>
      </w:r>
      <w:r w:rsidRPr="002B1A62">
        <w:rPr>
          <w:color w:val="auto"/>
          <w:u w:val="single"/>
        </w:rPr>
        <w:t>) Approved counties shall have their roads digitally mapped, with routes identified for scenic, historic, and recreational value.</w:t>
      </w:r>
    </w:p>
    <w:p w14:paraId="46C97C5F" w14:textId="567A0D6C"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f</w:t>
      </w:r>
      <w:r w:rsidRPr="002B1A62">
        <w:rPr>
          <w:color w:val="auto"/>
          <w:u w:val="single"/>
        </w:rPr>
        <w:t xml:space="preserve">) The WVDOH shall classify all mapped roads according to existing division standards, </w:t>
      </w:r>
      <w:r w:rsidRPr="002B1A62">
        <w:rPr>
          <w:color w:val="auto"/>
          <w:u w:val="single"/>
        </w:rPr>
        <w:lastRenderedPageBreak/>
        <w:t>including but not limited to:</w:t>
      </w:r>
    </w:p>
    <w:p w14:paraId="54A58954" w14:textId="34E935EE" w:rsidR="007035BE" w:rsidRPr="002B1A62" w:rsidRDefault="007035BE" w:rsidP="007035BE">
      <w:pPr>
        <w:pStyle w:val="SectionBody"/>
        <w:rPr>
          <w:color w:val="auto"/>
          <w:u w:val="single"/>
        </w:rPr>
      </w:pPr>
      <w:r w:rsidRPr="002B1A62">
        <w:rPr>
          <w:color w:val="auto"/>
          <w:u w:val="single"/>
        </w:rPr>
        <w:t>(1) Paved (Asphalt or Concrete</w:t>
      </w:r>
      <w:proofErr w:type="gramStart"/>
      <w:r w:rsidRPr="002B1A62">
        <w:rPr>
          <w:color w:val="auto"/>
          <w:u w:val="single"/>
        </w:rPr>
        <w:t>);</w:t>
      </w:r>
      <w:proofErr w:type="gramEnd"/>
    </w:p>
    <w:p w14:paraId="1E466806" w14:textId="2DCF61D6" w:rsidR="007035BE" w:rsidRPr="002B1A62" w:rsidRDefault="007035BE" w:rsidP="007035BE">
      <w:pPr>
        <w:pStyle w:val="SectionBody"/>
        <w:rPr>
          <w:color w:val="auto"/>
          <w:u w:val="single"/>
        </w:rPr>
      </w:pPr>
      <w:r w:rsidRPr="002B1A62">
        <w:rPr>
          <w:color w:val="auto"/>
          <w:u w:val="single"/>
        </w:rPr>
        <w:t>(2) Gravel or Aggregate; and</w:t>
      </w:r>
    </w:p>
    <w:p w14:paraId="4F5193DF" w14:textId="55DDB73C" w:rsidR="007035BE" w:rsidRPr="002B1A62" w:rsidRDefault="007035BE" w:rsidP="007035BE">
      <w:pPr>
        <w:pStyle w:val="SectionBody"/>
        <w:rPr>
          <w:color w:val="auto"/>
          <w:u w:val="single"/>
        </w:rPr>
      </w:pPr>
      <w:r w:rsidRPr="002B1A62">
        <w:rPr>
          <w:color w:val="auto"/>
          <w:u w:val="single"/>
        </w:rPr>
        <w:t>(3) Dirt/Unimproved.</w:t>
      </w:r>
    </w:p>
    <w:p w14:paraId="07A2A81C" w14:textId="611F8E16"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g</w:t>
      </w:r>
      <w:r w:rsidRPr="002B1A62">
        <w:rPr>
          <w:color w:val="auto"/>
          <w:u w:val="single"/>
        </w:rPr>
        <w:t>) In addition to existing classifications, the WVDOH shall designate roads that require high-clearance, four-wheel-drive (4x4) vehicles due to rough terrain, stream crossings, or steep grades.</w:t>
      </w:r>
    </w:p>
    <w:p w14:paraId="7501F898" w14:textId="68A479F3"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h</w:t>
      </w:r>
      <w:r w:rsidRPr="002B1A62">
        <w:rPr>
          <w:color w:val="auto"/>
          <w:u w:val="single"/>
        </w:rPr>
        <w:t>) The interactive map and app shall clearly display surface classifications and 4x4-only designations to assist travelers in route selection.</w:t>
      </w:r>
    </w:p>
    <w:p w14:paraId="53A18697" w14:textId="3B36F664"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i</w:t>
      </w:r>
      <w:r w:rsidRPr="002B1A62">
        <w:rPr>
          <w:color w:val="auto"/>
          <w:u w:val="single"/>
        </w:rPr>
        <w:t>) The WVDOH shall create an interactive, publicly accessible map of approved counties.</w:t>
      </w:r>
    </w:p>
    <w:p w14:paraId="76B52BD7" w14:textId="44EACE9A"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j</w:t>
      </w:r>
      <w:r w:rsidRPr="002B1A62">
        <w:rPr>
          <w:color w:val="auto"/>
          <w:u w:val="single"/>
        </w:rPr>
        <w:t>) The map shall be editable by the public to allow for notes, route recommendations, points of interest, and road condition updates, subject to moderation by the county commission.</w:t>
      </w:r>
    </w:p>
    <w:p w14:paraId="0E0DD74F" w14:textId="6DB1066E"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k</w:t>
      </w:r>
      <w:r w:rsidRPr="002B1A62">
        <w:rPr>
          <w:color w:val="auto"/>
          <w:u w:val="single"/>
        </w:rPr>
        <w:t>) Data from the mapping project shall be integrated into a Geographic Information System (GIS) compatible format and made available to counties.</w:t>
      </w:r>
    </w:p>
    <w:p w14:paraId="5C5F5A46" w14:textId="230EA3D3"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l</w:t>
      </w:r>
      <w:r w:rsidRPr="002B1A62">
        <w:rPr>
          <w:color w:val="auto"/>
          <w:u w:val="single"/>
        </w:rPr>
        <w:t>) The WVDOH shall work with technology partners to develop a mobile application that allows users to navigate mapped routes and view user-added notes.</w:t>
      </w:r>
    </w:p>
    <w:p w14:paraId="7B35F476" w14:textId="09269178"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m</w:t>
      </w:r>
      <w:r w:rsidRPr="002B1A62">
        <w:rPr>
          <w:color w:val="auto"/>
          <w:u w:val="single"/>
        </w:rPr>
        <w:t>) The app shall serve as a marketing tool for counties to promote tourism, travel, and outdoor recreation on back roads.</w:t>
      </w:r>
    </w:p>
    <w:p w14:paraId="0354C3B7" w14:textId="77600D62"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n</w:t>
      </w:r>
      <w:r w:rsidRPr="002B1A62">
        <w:rPr>
          <w:color w:val="auto"/>
          <w:u w:val="single"/>
        </w:rPr>
        <w:t xml:space="preserve">) The WVDOH shall issue a request for proposals (RFP) to develop </w:t>
      </w:r>
      <w:proofErr w:type="gramStart"/>
      <w:r w:rsidRPr="002B1A62">
        <w:rPr>
          <w:color w:val="auto"/>
          <w:u w:val="single"/>
        </w:rPr>
        <w:t>the mapping</w:t>
      </w:r>
      <w:proofErr w:type="gramEnd"/>
      <w:r w:rsidRPr="002B1A62">
        <w:rPr>
          <w:color w:val="auto"/>
          <w:u w:val="single"/>
        </w:rPr>
        <w:t xml:space="preserve"> technology and app infrastructure.</w:t>
      </w:r>
    </w:p>
    <w:p w14:paraId="3E0E2940" w14:textId="1F28F47C" w:rsidR="007035BE" w:rsidRPr="002B1A62" w:rsidRDefault="007035BE" w:rsidP="007035BE">
      <w:pPr>
        <w:pStyle w:val="SectionBody"/>
        <w:rPr>
          <w:color w:val="auto"/>
          <w:u w:val="single"/>
        </w:rPr>
      </w:pPr>
      <w:r w:rsidRPr="002B1A62">
        <w:rPr>
          <w:color w:val="auto"/>
          <w:u w:val="single"/>
        </w:rPr>
        <w:t>(</w:t>
      </w:r>
      <w:r w:rsidR="00487958" w:rsidRPr="002B1A62">
        <w:rPr>
          <w:color w:val="auto"/>
          <w:u w:val="single"/>
        </w:rPr>
        <w:t>o</w:t>
      </w:r>
      <w:r w:rsidRPr="002B1A62">
        <w:rPr>
          <w:color w:val="auto"/>
          <w:u w:val="single"/>
        </w:rPr>
        <w:t>) Funding for this program shall be provided through the WVDOH tourism and infrastructure budget, with potential for grant partnerships.</w:t>
      </w:r>
    </w:p>
    <w:p w14:paraId="64C14652" w14:textId="0B4F8D2B" w:rsidR="008567EF" w:rsidRPr="002B1A62" w:rsidRDefault="008567EF" w:rsidP="008567EF">
      <w:pPr>
        <w:pStyle w:val="SectionBody"/>
        <w:rPr>
          <w:color w:val="auto"/>
          <w:u w:val="single"/>
        </w:rPr>
      </w:pPr>
      <w:r w:rsidRPr="002B1A62">
        <w:rPr>
          <w:color w:val="auto"/>
          <w:u w:val="single"/>
        </w:rPr>
        <w:t>(</w:t>
      </w:r>
      <w:r w:rsidR="00487958" w:rsidRPr="002B1A62">
        <w:rPr>
          <w:color w:val="auto"/>
          <w:u w:val="single"/>
        </w:rPr>
        <w:t>p</w:t>
      </w:r>
      <w:r w:rsidRPr="002B1A62">
        <w:rPr>
          <w:color w:val="auto"/>
          <w:u w:val="single"/>
        </w:rPr>
        <w:t>) The WVDOH shall submit an annual report to the Legislature detailing county participation, app usage, and the program’s impact on tourism.</w:t>
      </w:r>
    </w:p>
    <w:p w14:paraId="0FF78B9C" w14:textId="5AC57568" w:rsidR="008567EF" w:rsidRPr="002B1A62" w:rsidRDefault="008567EF" w:rsidP="00487958">
      <w:pPr>
        <w:pStyle w:val="SectionBody"/>
        <w:rPr>
          <w:color w:val="auto"/>
          <w:u w:val="single"/>
        </w:rPr>
      </w:pPr>
      <w:r w:rsidRPr="002B1A62">
        <w:rPr>
          <w:color w:val="auto"/>
          <w:u w:val="single"/>
        </w:rPr>
        <w:t>(</w:t>
      </w:r>
      <w:r w:rsidR="00487958" w:rsidRPr="002B1A62">
        <w:rPr>
          <w:color w:val="auto"/>
          <w:u w:val="single"/>
        </w:rPr>
        <w:t>q</w:t>
      </w:r>
      <w:r w:rsidRPr="002B1A62">
        <w:rPr>
          <w:color w:val="auto"/>
          <w:u w:val="single"/>
        </w:rPr>
        <w:t>) Counties may provide feedback and request updates or modifications to the mapping system.</w:t>
      </w:r>
    </w:p>
    <w:p w14:paraId="50D7266D" w14:textId="1F18242F" w:rsidR="006865E9" w:rsidRPr="002B1A62" w:rsidRDefault="00CF1DCA" w:rsidP="00CC1F3B">
      <w:pPr>
        <w:pStyle w:val="Note"/>
        <w:rPr>
          <w:color w:val="auto"/>
        </w:rPr>
      </w:pPr>
      <w:r w:rsidRPr="002B1A62">
        <w:rPr>
          <w:color w:val="auto"/>
        </w:rPr>
        <w:lastRenderedPageBreak/>
        <w:t>NOTE: The</w:t>
      </w:r>
      <w:r w:rsidR="006865E9" w:rsidRPr="002B1A62">
        <w:rPr>
          <w:color w:val="auto"/>
        </w:rPr>
        <w:t xml:space="preserve"> purpose of this bill is to </w:t>
      </w:r>
      <w:r w:rsidR="00487958" w:rsidRPr="002B1A62">
        <w:rPr>
          <w:color w:val="auto"/>
        </w:rPr>
        <w:t>expand the digital mapping of primary and secondary roads in this state</w:t>
      </w:r>
      <w:r w:rsidR="008567EF" w:rsidRPr="002B1A62">
        <w:rPr>
          <w:color w:val="auto"/>
        </w:rPr>
        <w:t>.</w:t>
      </w:r>
    </w:p>
    <w:p w14:paraId="68EA030E" w14:textId="77777777" w:rsidR="006865E9" w:rsidRPr="002B1A62" w:rsidRDefault="00AE48A0" w:rsidP="00CC1F3B">
      <w:pPr>
        <w:pStyle w:val="Note"/>
        <w:rPr>
          <w:color w:val="auto"/>
        </w:rPr>
      </w:pPr>
      <w:r w:rsidRPr="002B1A62">
        <w:rPr>
          <w:color w:val="auto"/>
        </w:rPr>
        <w:t>Strike-throughs indicate language that would be stricken from a heading or the present law and underscoring indicates new language that would be added.</w:t>
      </w:r>
    </w:p>
    <w:sectPr w:rsidR="006865E9" w:rsidRPr="002B1A62" w:rsidSect="0048795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13C5" w14:textId="77777777" w:rsidR="007035BE" w:rsidRPr="00B844FE" w:rsidRDefault="007035BE" w:rsidP="00B844FE">
      <w:r>
        <w:separator/>
      </w:r>
    </w:p>
  </w:endnote>
  <w:endnote w:type="continuationSeparator" w:id="0">
    <w:p w14:paraId="2630FAB4" w14:textId="77777777" w:rsidR="007035BE" w:rsidRPr="00B844FE" w:rsidRDefault="007035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A75B5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BFCC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12C6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CFD0" w14:textId="77777777" w:rsidR="00487958" w:rsidRPr="006949E0" w:rsidRDefault="00487958" w:rsidP="006949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7D28" w14:textId="77777777" w:rsidR="00487958" w:rsidRPr="006949E0" w:rsidRDefault="00487958" w:rsidP="006949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4427" w14:textId="77777777" w:rsidR="00487958" w:rsidRPr="006949E0" w:rsidRDefault="00487958" w:rsidP="006949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732350"/>
      <w:docPartObj>
        <w:docPartGallery w:val="Page Numbers (Bottom of Page)"/>
        <w:docPartUnique/>
      </w:docPartObj>
    </w:sdtPr>
    <w:sdtEndPr>
      <w:rPr>
        <w:noProof/>
      </w:rPr>
    </w:sdtEndPr>
    <w:sdtContent>
      <w:p w14:paraId="2D53E8BD" w14:textId="6C70994E" w:rsidR="003C4941" w:rsidRDefault="003C49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A331D" w14:textId="77777777" w:rsidR="003C4941" w:rsidRPr="006949E0" w:rsidRDefault="003C4941" w:rsidP="006949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078190"/>
      <w:docPartObj>
        <w:docPartGallery w:val="Page Numbers (Bottom of Page)"/>
        <w:docPartUnique/>
      </w:docPartObj>
    </w:sdtPr>
    <w:sdtEndPr>
      <w:rPr>
        <w:noProof/>
      </w:rPr>
    </w:sdtEndPr>
    <w:sdtContent>
      <w:p w14:paraId="1DEF7A9C" w14:textId="6D7F2B6D" w:rsidR="00891652" w:rsidRDefault="008916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3F9D" w14:textId="77777777" w:rsidR="007035BE" w:rsidRPr="00B844FE" w:rsidRDefault="007035BE" w:rsidP="00B844FE">
      <w:r>
        <w:separator/>
      </w:r>
    </w:p>
  </w:footnote>
  <w:footnote w:type="continuationSeparator" w:id="0">
    <w:p w14:paraId="43735FCF" w14:textId="77777777" w:rsidR="007035BE" w:rsidRPr="00B844FE" w:rsidRDefault="007035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1989" w14:textId="77777777" w:rsidR="002A0269" w:rsidRPr="00B844FE" w:rsidRDefault="0050423C">
    <w:pPr>
      <w:pStyle w:val="Header"/>
    </w:pPr>
    <w:sdt>
      <w:sdtPr>
        <w:id w:val="-684364211"/>
        <w:placeholder>
          <w:docPart w:val="0A658F472AB9495DBCC98019AF4B938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658F472AB9495DBCC98019AF4B938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6C7B" w14:textId="4747CE1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8567EF">
      <w:rPr>
        <w:sz w:val="22"/>
        <w:szCs w:val="22"/>
      </w:rPr>
      <w:t>SB</w:t>
    </w:r>
    <w:r w:rsidR="007A5259" w:rsidRPr="00686E9A">
      <w:rPr>
        <w:sz w:val="22"/>
        <w:szCs w:val="22"/>
      </w:rPr>
      <w:t xml:space="preserve"> </w:t>
    </w:r>
    <w:r w:rsidR="00DC2C9F">
      <w:rPr>
        <w:sz w:val="22"/>
        <w:szCs w:val="22"/>
      </w:rPr>
      <w:t>501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67EF">
          <w:rPr>
            <w:sz w:val="22"/>
            <w:szCs w:val="22"/>
          </w:rPr>
          <w:t>202</w:t>
        </w:r>
        <w:r w:rsidR="00487958">
          <w:rPr>
            <w:sz w:val="22"/>
            <w:szCs w:val="22"/>
          </w:rPr>
          <w:t>6R</w:t>
        </w:r>
        <w:r w:rsidR="005F73FE">
          <w:rPr>
            <w:sz w:val="22"/>
            <w:szCs w:val="22"/>
          </w:rPr>
          <w:t>1433</w:t>
        </w:r>
      </w:sdtContent>
    </w:sdt>
  </w:p>
  <w:p w14:paraId="52F782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F8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6F2E" w14:textId="77777777" w:rsidR="00487958" w:rsidRPr="006949E0" w:rsidRDefault="00487958" w:rsidP="006949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5CA" w14:textId="2A8C050A" w:rsidR="00487958" w:rsidRPr="006949E0" w:rsidRDefault="005F73FE" w:rsidP="006949E0">
    <w:pPr>
      <w:pStyle w:val="Header"/>
    </w:pPr>
    <w:r>
      <w:t>Intr. SB</w:t>
    </w:r>
    <w:r>
      <w:tab/>
    </w:r>
    <w:r>
      <w:tab/>
      <w:t>2026R1433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969" w14:textId="77777777" w:rsidR="00487958" w:rsidRPr="006949E0" w:rsidRDefault="00487958" w:rsidP="006949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7B97" w14:textId="77777777" w:rsidR="00891652" w:rsidRPr="00686E9A" w:rsidRDefault="00891652" w:rsidP="00891652">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826635173"/>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46897665"/>
        <w:text/>
      </w:sdtPr>
      <w:sdtEndPr/>
      <w:sdtContent>
        <w:r>
          <w:rPr>
            <w:sz w:val="22"/>
            <w:szCs w:val="22"/>
          </w:rPr>
          <w:t>2025R4039</w:t>
        </w:r>
      </w:sdtContent>
    </w:sdt>
  </w:p>
  <w:p w14:paraId="2881AC72" w14:textId="77777777" w:rsidR="00891652" w:rsidRPr="004D3ABE" w:rsidRDefault="0089165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BE"/>
    <w:rsid w:val="0000526A"/>
    <w:rsid w:val="000573A9"/>
    <w:rsid w:val="00085D22"/>
    <w:rsid w:val="00093AB0"/>
    <w:rsid w:val="000C1949"/>
    <w:rsid w:val="000C5C77"/>
    <w:rsid w:val="000E3912"/>
    <w:rsid w:val="0010070F"/>
    <w:rsid w:val="001078C2"/>
    <w:rsid w:val="0015112E"/>
    <w:rsid w:val="001552E7"/>
    <w:rsid w:val="001566B4"/>
    <w:rsid w:val="00162491"/>
    <w:rsid w:val="001A66B7"/>
    <w:rsid w:val="001C279E"/>
    <w:rsid w:val="001D459E"/>
    <w:rsid w:val="00211F02"/>
    <w:rsid w:val="00214EB4"/>
    <w:rsid w:val="0022348D"/>
    <w:rsid w:val="0027011C"/>
    <w:rsid w:val="00274200"/>
    <w:rsid w:val="00275740"/>
    <w:rsid w:val="002A0269"/>
    <w:rsid w:val="002A0566"/>
    <w:rsid w:val="002A5922"/>
    <w:rsid w:val="002B1A62"/>
    <w:rsid w:val="002B4464"/>
    <w:rsid w:val="00303684"/>
    <w:rsid w:val="003143F5"/>
    <w:rsid w:val="00314854"/>
    <w:rsid w:val="00330BCF"/>
    <w:rsid w:val="00394191"/>
    <w:rsid w:val="003C4941"/>
    <w:rsid w:val="003C51CD"/>
    <w:rsid w:val="003C6034"/>
    <w:rsid w:val="003E060B"/>
    <w:rsid w:val="00400B5C"/>
    <w:rsid w:val="00416B04"/>
    <w:rsid w:val="004368E0"/>
    <w:rsid w:val="00446E3B"/>
    <w:rsid w:val="00475F20"/>
    <w:rsid w:val="00487958"/>
    <w:rsid w:val="004B054C"/>
    <w:rsid w:val="004B18FD"/>
    <w:rsid w:val="004C13DD"/>
    <w:rsid w:val="004D3ABE"/>
    <w:rsid w:val="004E3441"/>
    <w:rsid w:val="00500579"/>
    <w:rsid w:val="0050423C"/>
    <w:rsid w:val="00530678"/>
    <w:rsid w:val="005373E1"/>
    <w:rsid w:val="00584A02"/>
    <w:rsid w:val="005A5366"/>
    <w:rsid w:val="005D20A8"/>
    <w:rsid w:val="005F73FE"/>
    <w:rsid w:val="0061093D"/>
    <w:rsid w:val="00630B5D"/>
    <w:rsid w:val="006369EB"/>
    <w:rsid w:val="00637E73"/>
    <w:rsid w:val="006865E9"/>
    <w:rsid w:val="00686E9A"/>
    <w:rsid w:val="00691F3E"/>
    <w:rsid w:val="00694BFB"/>
    <w:rsid w:val="006A06B0"/>
    <w:rsid w:val="006A106B"/>
    <w:rsid w:val="006A1EBB"/>
    <w:rsid w:val="006C523D"/>
    <w:rsid w:val="006D4036"/>
    <w:rsid w:val="007035BE"/>
    <w:rsid w:val="007A5259"/>
    <w:rsid w:val="007A7081"/>
    <w:rsid w:val="007D673C"/>
    <w:rsid w:val="007D783B"/>
    <w:rsid w:val="007F1CF5"/>
    <w:rsid w:val="00826C59"/>
    <w:rsid w:val="00834EDE"/>
    <w:rsid w:val="008567EF"/>
    <w:rsid w:val="008736AA"/>
    <w:rsid w:val="00891652"/>
    <w:rsid w:val="008A71A2"/>
    <w:rsid w:val="008D275D"/>
    <w:rsid w:val="008D2B3D"/>
    <w:rsid w:val="009404A8"/>
    <w:rsid w:val="00946186"/>
    <w:rsid w:val="0097012E"/>
    <w:rsid w:val="00980327"/>
    <w:rsid w:val="00986478"/>
    <w:rsid w:val="009879DB"/>
    <w:rsid w:val="009B5557"/>
    <w:rsid w:val="009E0A19"/>
    <w:rsid w:val="009F1067"/>
    <w:rsid w:val="00A11981"/>
    <w:rsid w:val="00A31E01"/>
    <w:rsid w:val="00A527AD"/>
    <w:rsid w:val="00A718CF"/>
    <w:rsid w:val="00AA069B"/>
    <w:rsid w:val="00AE4865"/>
    <w:rsid w:val="00AE48A0"/>
    <w:rsid w:val="00AE61BE"/>
    <w:rsid w:val="00AF2199"/>
    <w:rsid w:val="00B16F25"/>
    <w:rsid w:val="00B24422"/>
    <w:rsid w:val="00B65422"/>
    <w:rsid w:val="00B66B81"/>
    <w:rsid w:val="00B71E6F"/>
    <w:rsid w:val="00B80C20"/>
    <w:rsid w:val="00B844FE"/>
    <w:rsid w:val="00B86B4F"/>
    <w:rsid w:val="00BA1F84"/>
    <w:rsid w:val="00BC2612"/>
    <w:rsid w:val="00BC562B"/>
    <w:rsid w:val="00BC58EB"/>
    <w:rsid w:val="00C33014"/>
    <w:rsid w:val="00C33434"/>
    <w:rsid w:val="00C34869"/>
    <w:rsid w:val="00C42EB6"/>
    <w:rsid w:val="00C45A9A"/>
    <w:rsid w:val="00C61390"/>
    <w:rsid w:val="00C62327"/>
    <w:rsid w:val="00C73FF3"/>
    <w:rsid w:val="00C85096"/>
    <w:rsid w:val="00C877CF"/>
    <w:rsid w:val="00CB00C8"/>
    <w:rsid w:val="00CB203A"/>
    <w:rsid w:val="00CB20EF"/>
    <w:rsid w:val="00CB2C04"/>
    <w:rsid w:val="00CC1F3B"/>
    <w:rsid w:val="00CD12CB"/>
    <w:rsid w:val="00CD36CF"/>
    <w:rsid w:val="00CF1DCA"/>
    <w:rsid w:val="00D21B1B"/>
    <w:rsid w:val="00D579FC"/>
    <w:rsid w:val="00D81C16"/>
    <w:rsid w:val="00D95E62"/>
    <w:rsid w:val="00DC2C9F"/>
    <w:rsid w:val="00DD24A4"/>
    <w:rsid w:val="00DE526B"/>
    <w:rsid w:val="00DF199D"/>
    <w:rsid w:val="00E01542"/>
    <w:rsid w:val="00E365F1"/>
    <w:rsid w:val="00E4595F"/>
    <w:rsid w:val="00E62F48"/>
    <w:rsid w:val="00E731F3"/>
    <w:rsid w:val="00E77928"/>
    <w:rsid w:val="00E831B3"/>
    <w:rsid w:val="00E95FBC"/>
    <w:rsid w:val="00EC5E63"/>
    <w:rsid w:val="00EE70CB"/>
    <w:rsid w:val="00F41CA2"/>
    <w:rsid w:val="00F443C0"/>
    <w:rsid w:val="00F62EFB"/>
    <w:rsid w:val="00F939A4"/>
    <w:rsid w:val="00F9509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3FC9"/>
  <w15:chartTrackingRefBased/>
  <w15:docId w15:val="{438D0FD8-88B1-4451-94DD-B86A2826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8795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3B615AB934CCE87A0F7651F0D7373"/>
        <w:category>
          <w:name w:val="General"/>
          <w:gallery w:val="placeholder"/>
        </w:category>
        <w:types>
          <w:type w:val="bbPlcHdr"/>
        </w:types>
        <w:behaviors>
          <w:behavior w:val="content"/>
        </w:behaviors>
        <w:guid w:val="{2AEE9DDD-8234-4C01-A087-73626A9A0B1A}"/>
      </w:docPartPr>
      <w:docPartBody>
        <w:p w:rsidR="00792A93" w:rsidRDefault="00792A93">
          <w:pPr>
            <w:pStyle w:val="11B3B615AB934CCE87A0F7651F0D7373"/>
          </w:pPr>
          <w:r w:rsidRPr="00B844FE">
            <w:t>Prefix Text</w:t>
          </w:r>
        </w:p>
      </w:docPartBody>
    </w:docPart>
    <w:docPart>
      <w:docPartPr>
        <w:name w:val="0A658F472AB9495DBCC98019AF4B938F"/>
        <w:category>
          <w:name w:val="General"/>
          <w:gallery w:val="placeholder"/>
        </w:category>
        <w:types>
          <w:type w:val="bbPlcHdr"/>
        </w:types>
        <w:behaviors>
          <w:behavior w:val="content"/>
        </w:behaviors>
        <w:guid w:val="{45511D3A-AC9B-4CCF-AA10-BEDE541F7CE0}"/>
      </w:docPartPr>
      <w:docPartBody>
        <w:p w:rsidR="00792A93" w:rsidRDefault="00792A93">
          <w:pPr>
            <w:pStyle w:val="0A658F472AB9495DBCC98019AF4B938F"/>
          </w:pPr>
          <w:r w:rsidRPr="00B844FE">
            <w:t>[Type here]</w:t>
          </w:r>
        </w:p>
      </w:docPartBody>
    </w:docPart>
    <w:docPart>
      <w:docPartPr>
        <w:name w:val="C0ED3CFC8D7B43109101A8A02CE7A2A8"/>
        <w:category>
          <w:name w:val="General"/>
          <w:gallery w:val="placeholder"/>
        </w:category>
        <w:types>
          <w:type w:val="bbPlcHdr"/>
        </w:types>
        <w:behaviors>
          <w:behavior w:val="content"/>
        </w:behaviors>
        <w:guid w:val="{7CAACB8B-C91A-4EBC-9E97-8717075FF6EE}"/>
      </w:docPartPr>
      <w:docPartBody>
        <w:p w:rsidR="00792A93" w:rsidRDefault="00792A93">
          <w:pPr>
            <w:pStyle w:val="C0ED3CFC8D7B43109101A8A02CE7A2A8"/>
          </w:pPr>
          <w:r w:rsidRPr="00B844FE">
            <w:t>Number</w:t>
          </w:r>
        </w:p>
      </w:docPartBody>
    </w:docPart>
    <w:docPart>
      <w:docPartPr>
        <w:name w:val="D854C959BE7E473A9BDF76ACC4AF7FA7"/>
        <w:category>
          <w:name w:val="General"/>
          <w:gallery w:val="placeholder"/>
        </w:category>
        <w:types>
          <w:type w:val="bbPlcHdr"/>
        </w:types>
        <w:behaviors>
          <w:behavior w:val="content"/>
        </w:behaviors>
        <w:guid w:val="{1C7B4994-7F1B-469D-8C14-7546EB4BBBB4}"/>
      </w:docPartPr>
      <w:docPartBody>
        <w:p w:rsidR="00792A93" w:rsidRDefault="00792A93">
          <w:pPr>
            <w:pStyle w:val="D854C959BE7E473A9BDF76ACC4AF7FA7"/>
          </w:pPr>
          <w:r w:rsidRPr="00B844FE">
            <w:t>Enter Sponsors Here</w:t>
          </w:r>
        </w:p>
      </w:docPartBody>
    </w:docPart>
    <w:docPart>
      <w:docPartPr>
        <w:name w:val="CE4BEC111F954E5CA4F8FFE1794E9668"/>
        <w:category>
          <w:name w:val="General"/>
          <w:gallery w:val="placeholder"/>
        </w:category>
        <w:types>
          <w:type w:val="bbPlcHdr"/>
        </w:types>
        <w:behaviors>
          <w:behavior w:val="content"/>
        </w:behaviors>
        <w:guid w:val="{A94D924B-0507-4A14-80B2-BB00C46A84B9}"/>
      </w:docPartPr>
      <w:docPartBody>
        <w:p w:rsidR="00792A93" w:rsidRDefault="00792A93">
          <w:pPr>
            <w:pStyle w:val="CE4BEC111F954E5CA4F8FFE1794E96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93"/>
    <w:rsid w:val="002A0566"/>
    <w:rsid w:val="002A5922"/>
    <w:rsid w:val="00475F20"/>
    <w:rsid w:val="004B18FD"/>
    <w:rsid w:val="00630B5D"/>
    <w:rsid w:val="006A1EBB"/>
    <w:rsid w:val="00792A93"/>
    <w:rsid w:val="007D673C"/>
    <w:rsid w:val="007D783B"/>
    <w:rsid w:val="00826C59"/>
    <w:rsid w:val="008D2B3D"/>
    <w:rsid w:val="009404A8"/>
    <w:rsid w:val="0097012E"/>
    <w:rsid w:val="00AE4865"/>
    <w:rsid w:val="00AF2199"/>
    <w:rsid w:val="00C877CF"/>
    <w:rsid w:val="00CB00C8"/>
    <w:rsid w:val="00CB2C04"/>
    <w:rsid w:val="00D21B1B"/>
    <w:rsid w:val="00DD24A4"/>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3B615AB934CCE87A0F7651F0D7373">
    <w:name w:val="11B3B615AB934CCE87A0F7651F0D7373"/>
  </w:style>
  <w:style w:type="paragraph" w:customStyle="1" w:styleId="0A658F472AB9495DBCC98019AF4B938F">
    <w:name w:val="0A658F472AB9495DBCC98019AF4B938F"/>
  </w:style>
  <w:style w:type="paragraph" w:customStyle="1" w:styleId="C0ED3CFC8D7B43109101A8A02CE7A2A8">
    <w:name w:val="C0ED3CFC8D7B43109101A8A02CE7A2A8"/>
  </w:style>
  <w:style w:type="paragraph" w:customStyle="1" w:styleId="D854C959BE7E473A9BDF76ACC4AF7FA7">
    <w:name w:val="D854C959BE7E473A9BDF76ACC4AF7FA7"/>
  </w:style>
  <w:style w:type="character" w:styleId="PlaceholderText">
    <w:name w:val="Placeholder Text"/>
    <w:basedOn w:val="DefaultParagraphFont"/>
    <w:uiPriority w:val="99"/>
    <w:semiHidden/>
    <w:rPr>
      <w:color w:val="808080"/>
    </w:rPr>
  </w:style>
  <w:style w:type="paragraph" w:customStyle="1" w:styleId="CE4BEC111F954E5CA4F8FFE1794E9668">
    <w:name w:val="CE4BEC111F954E5CA4F8FFE1794E9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4</Pages>
  <Words>630</Words>
  <Characters>3523</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cp:lastPrinted>2025-12-08T20:20:00Z</cp:lastPrinted>
  <dcterms:created xsi:type="dcterms:W3CDTF">2025-11-06T17:15:00Z</dcterms:created>
  <dcterms:modified xsi:type="dcterms:W3CDTF">2026-01-19T14:33:00Z</dcterms:modified>
</cp:coreProperties>
</file>