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AF77" w14:textId="5557F996" w:rsidR="00FE067E" w:rsidRDefault="00EC4FBB" w:rsidP="00CC1F3B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ED565" wp14:editId="5705C556">
                <wp:simplePos x="0" y="0"/>
                <wp:positionH relativeFrom="column">
                  <wp:posOffset>6007100</wp:posOffset>
                </wp:positionH>
                <wp:positionV relativeFrom="paragraph">
                  <wp:posOffset>1625600</wp:posOffset>
                </wp:positionV>
                <wp:extent cx="635000" cy="476250"/>
                <wp:effectExtent l="0" t="0" r="12700" b="19050"/>
                <wp:wrapNone/>
                <wp:docPr id="857520672" name="Interi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F030E" w14:textId="28FD2625" w:rsidR="00EC4FBB" w:rsidRPr="00EC4FBB" w:rsidRDefault="00EC4FBB" w:rsidP="00EC4FB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C4FBB">
                              <w:rPr>
                                <w:rFonts w:cs="Arial"/>
                                <w:b/>
                              </w:rPr>
                              <w:t>INTERIM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ED565" id="_x0000_t202" coordsize="21600,21600" o:spt="202" path="m,l,21600r21600,l21600,xe">
                <v:stroke joinstyle="miter"/>
                <v:path gradientshapeok="t" o:connecttype="rect"/>
              </v:shapetype>
              <v:shape id="Interim" o:spid="_x0000_s1026" type="#_x0000_t202" style="position:absolute;left:0;text-align:left;margin-left:473pt;margin-top:12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IeNtnriAAAADAEAAA8AAABkcnMvZG93bnJldi54bWxM&#10;j0FPwzAMhe9I/IfISFwQS7bCBKXpNKEhpB0mbeMAN7cxbaFxSpNt5d+TcoGb7ff0/L1sMdhWHKn3&#10;jWMN04kCQVw603Cl4WX/dH0Hwgdkg61j0vBNHhb5+VmGqXEn3tJxFyoRQ9inqKEOoUul9GVNFv3E&#10;dcRRe3e9xRDXvpKmx1MMt62cKTWXFhuOH2rs6LGm8nN3sBq+th/7zeq5MAleLYfXAtfybbXW+vJi&#10;WD6ACDSEPzOM+BEd8shUuAMbL1oN9zfz2CVomN2Ow+hQv6dCQ5J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h422eu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3ACF030E" w14:textId="28FD2625" w:rsidR="00EC4FBB" w:rsidRPr="00EC4FBB" w:rsidRDefault="00EC4FBB" w:rsidP="00EC4FB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C4FBB">
                        <w:rPr>
                          <w:rFonts w:cs="Arial"/>
                          <w:b/>
                        </w:rPr>
                        <w:t>INTERIM BILL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  <w:r w:rsidR="00F530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78CFD" wp14:editId="4CD4DD6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45859553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93D26" w14:textId="77FC497D" w:rsidR="00F53023" w:rsidRPr="00F53023" w:rsidRDefault="00F53023" w:rsidP="00F5302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5302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8CF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E293D26" w14:textId="77FC497D" w:rsidR="00F53023" w:rsidRPr="00F53023" w:rsidRDefault="00F53023" w:rsidP="00F5302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5302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E32564D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7C259B5D" w14:textId="77777777" w:rsidR="00CD36CF" w:rsidRDefault="00B3002F" w:rsidP="00CC1F3B">
      <w:pPr>
        <w:pStyle w:val="TitlePageBillPrefix"/>
      </w:pPr>
      <w:sdt>
        <w:sdtPr>
          <w:tag w:val="IntroDate"/>
          <w:id w:val="-1236936958"/>
          <w:placeholder>
            <w:docPart w:val="69364F09BF1A426C9379F16575EFC606"/>
          </w:placeholder>
          <w:text/>
        </w:sdtPr>
        <w:sdtEndPr/>
        <w:sdtContent>
          <w:r w:rsidR="00AE48A0">
            <w:t>Introduced</w:t>
          </w:r>
        </w:sdtContent>
      </w:sdt>
    </w:p>
    <w:p w14:paraId="49C6455B" w14:textId="2083FD60" w:rsidR="00CD36CF" w:rsidRDefault="00B3002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34D682E03B476CA7A3585BB87A7E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8743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43A135598204EE0B8BD6D1F67F1E080"/>
          </w:placeholder>
          <w:text/>
        </w:sdtPr>
        <w:sdtEndPr/>
        <w:sdtContent>
          <w:r w:rsidR="00EE7EAC">
            <w:t>525</w:t>
          </w:r>
        </w:sdtContent>
      </w:sdt>
    </w:p>
    <w:p w14:paraId="565F9697" w14:textId="458257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A3721BE62EB47DABB84DFBF3114412E"/>
          </w:placeholder>
          <w:text w:multiLine="1"/>
        </w:sdtPr>
        <w:sdtEndPr/>
        <w:sdtContent>
          <w:r w:rsidR="00887439">
            <w:t>Senators Deeds, Grady, M. Maynard, Roberts</w:t>
          </w:r>
          <w:r w:rsidR="009B65D1">
            <w:t>, and Rucker</w:t>
          </w:r>
        </w:sdtContent>
      </w:sdt>
    </w:p>
    <w:p w14:paraId="2C20F33A" w14:textId="5C551AF0" w:rsidR="00E831B3" w:rsidRDefault="00CD36CF" w:rsidP="00CB48D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1AFDE95975C486D869FDF4C221E9F9A"/>
          </w:placeholder>
          <w:text w:multiLine="1"/>
        </w:sdtPr>
        <w:sdtEndPr/>
        <w:sdtContent>
          <w:r w:rsidR="00EE7EAC" w:rsidRPr="00EE7EAC">
            <w:rPr>
              <w:color w:val="auto"/>
            </w:rPr>
            <w:t>Introduced January 20, 2026; referred</w:t>
          </w:r>
          <w:r w:rsidR="00EE7EAC" w:rsidRPr="00EE7EAC">
            <w:rPr>
              <w:color w:val="auto"/>
            </w:rPr>
            <w:br/>
            <w:t xml:space="preserve">to the Committee on </w:t>
          </w:r>
          <w:r w:rsidR="00E0419C">
            <w:rPr>
              <w:color w:val="auto"/>
            </w:rPr>
            <w:t>Health and Human Resources; and then to the Committee on Finance</w:t>
          </w:r>
        </w:sdtContent>
      </w:sdt>
      <w:r>
        <w:t>]</w:t>
      </w:r>
    </w:p>
    <w:p w14:paraId="07591382" w14:textId="1F786FB4" w:rsidR="007710C2" w:rsidRDefault="0000526A" w:rsidP="007710C2">
      <w:pPr>
        <w:pStyle w:val="TitleSection"/>
      </w:pPr>
      <w:r>
        <w:lastRenderedPageBreak/>
        <w:t>A BILL</w:t>
      </w:r>
      <w:r w:rsidR="007710C2" w:rsidRPr="007710C2">
        <w:t xml:space="preserve"> </w:t>
      </w:r>
      <w:r w:rsidR="007710C2">
        <w:t xml:space="preserve">to amend the Code of West Virginia, 1931, as amended, by adding a new section, designated </w:t>
      </w:r>
      <w:r w:rsidR="007710C2" w:rsidRPr="00AF37A6">
        <w:t>§49-2-815</w:t>
      </w:r>
      <w:r w:rsidR="007710C2">
        <w:t>, relating to the establishment of a pilot program for the use of mobile devices in child abuse and neglect investigations; setting forth effective date; setting forth requirements for system; setting forth term of pilot program; and requiring reporting.</w:t>
      </w:r>
    </w:p>
    <w:p w14:paraId="7F4E1639" w14:textId="77777777" w:rsidR="007710C2" w:rsidRDefault="007710C2" w:rsidP="007710C2">
      <w:pPr>
        <w:pStyle w:val="EnactingClause"/>
      </w:pPr>
      <w:r>
        <w:t>Be it enacted by the Legislature of West Virginia:</w:t>
      </w:r>
    </w:p>
    <w:p w14:paraId="71B78B28" w14:textId="77777777" w:rsidR="007710C2" w:rsidRDefault="007710C2" w:rsidP="007710C2">
      <w:pPr>
        <w:pStyle w:val="EnactingClause"/>
        <w:sectPr w:rsidR="007710C2" w:rsidSect="007710C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626083" w14:textId="77777777" w:rsidR="007710C2" w:rsidRPr="00AF37A6" w:rsidRDefault="007710C2" w:rsidP="007710C2">
      <w:pPr>
        <w:pStyle w:val="ArticleHeading"/>
        <w:rPr>
          <w:i/>
        </w:rPr>
        <w:sectPr w:rsidR="007710C2" w:rsidRPr="00AF37A6" w:rsidSect="007710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3E1D597B" w14:textId="77777777" w:rsidR="007710C2" w:rsidRDefault="007710C2" w:rsidP="007710C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710C2" w:rsidSect="007710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06FEA000" w14:textId="7CC3E424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6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in order to </w:t>
      </w:r>
      <w:r w:rsidRPr="00B7626A">
        <w:rPr>
          <w:rFonts w:cs="Arial"/>
          <w:color w:val="auto"/>
          <w:u w:val="single"/>
        </w:rPr>
        <w:t xml:space="preserve">assist child protective </w:t>
      </w:r>
      <w:r>
        <w:rPr>
          <w:rFonts w:cs="Arial"/>
          <w:color w:val="auto"/>
          <w:u w:val="single"/>
        </w:rPr>
        <w:t xml:space="preserve">service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714CCB15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2A17CF7A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6E7F560E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(1) The mobile device shall have an operating system that is customized for child welfare casework;</w:t>
      </w:r>
    </w:p>
    <w:p w14:paraId="26155604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child protective services worker to create a contemporaneous, digital record of all components of the investigation; </w:t>
      </w:r>
    </w:p>
    <w:p w14:paraId="1B91A5E8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upload to the department’s server on a daily basis;  </w:t>
      </w:r>
    </w:p>
    <w:p w14:paraId="3D966F93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4F434061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on at least 70 percent of the cases in the pilot counties </w:t>
      </w:r>
      <w:r>
        <w:rPr>
          <w:rFonts w:cs="Arial"/>
          <w:color w:val="auto"/>
          <w:u w:val="single"/>
        </w:rPr>
        <w:lastRenderedPageBreak/>
        <w:t xml:space="preserve">during the time period being studied.  </w:t>
      </w:r>
    </w:p>
    <w:p w14:paraId="6209AB3E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(d) The quality metrics shall be extracted on a monthly basis and analyzed by the secretary and members of his or her staff charged with systemic improvement of the child welfare system.</w:t>
      </w:r>
    </w:p>
    <w:p w14:paraId="27FB59D8" w14:textId="77777777" w:rsidR="007710C2" w:rsidRDefault="007710C2" w:rsidP="007710C2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70B271A8" w14:textId="77777777" w:rsidR="007710C2" w:rsidRDefault="007710C2" w:rsidP="007710C2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2027,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26B18C15" w14:textId="77777777" w:rsidR="00C33014" w:rsidRDefault="00C33014" w:rsidP="00CC1F3B">
      <w:pPr>
        <w:pStyle w:val="Note"/>
      </w:pPr>
    </w:p>
    <w:p w14:paraId="0457D5A1" w14:textId="5540C92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710C2">
        <w:t xml:space="preserve">require </w:t>
      </w:r>
      <w:r w:rsidR="001B6A79">
        <w:t xml:space="preserve">a </w:t>
      </w:r>
      <w:r w:rsidR="007710C2">
        <w:t xml:space="preserve">pilot project to evaluate the effectiveness of the usage of a mobile device interface for CPS investigations reporting is required. </w:t>
      </w:r>
    </w:p>
    <w:p w14:paraId="3515581D" w14:textId="13ED262F" w:rsidR="00A85D12" w:rsidRDefault="00A85D12" w:rsidP="00CC1F3B">
      <w:pPr>
        <w:pStyle w:val="Note"/>
      </w:pPr>
      <w:r>
        <w:t>This bill was recommended for introduction by the Joint Committ</w:t>
      </w:r>
      <w:r w:rsidR="00450FD8">
        <w:t>ee on Children and Families.</w:t>
      </w:r>
    </w:p>
    <w:p w14:paraId="38AB265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5FA9" w14:textId="77777777" w:rsidR="00B23089" w:rsidRPr="00B844FE" w:rsidRDefault="00B23089" w:rsidP="00B844FE">
      <w:r>
        <w:separator/>
      </w:r>
    </w:p>
  </w:endnote>
  <w:endnote w:type="continuationSeparator" w:id="0">
    <w:p w14:paraId="2DF84852" w14:textId="77777777" w:rsidR="00B23089" w:rsidRPr="00B844FE" w:rsidRDefault="00B230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9210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812012" w14:textId="77777777" w:rsidR="007710C2" w:rsidRPr="00576361" w:rsidRDefault="007710C2" w:rsidP="00576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1AAD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71437A" w14:textId="77777777" w:rsidR="007710C2" w:rsidRPr="00576361" w:rsidRDefault="007710C2" w:rsidP="00576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78B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CFD2A9" w14:textId="77777777" w:rsidR="007710C2" w:rsidRPr="00576361" w:rsidRDefault="007710C2" w:rsidP="005763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3E50" w14:textId="77777777" w:rsidR="007710C2" w:rsidRDefault="007710C2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F158B5" w14:textId="77777777" w:rsidR="007710C2" w:rsidRPr="00576361" w:rsidRDefault="007710C2" w:rsidP="005763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F14E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507122" w14:textId="77777777" w:rsidR="002A0269" w:rsidRDefault="002A0269" w:rsidP="00B844F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8A5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70CF" w14:textId="77777777" w:rsidR="00B23089" w:rsidRPr="00B844FE" w:rsidRDefault="00B23089" w:rsidP="00B844FE">
      <w:r>
        <w:separator/>
      </w:r>
    </w:p>
  </w:footnote>
  <w:footnote w:type="continuationSeparator" w:id="0">
    <w:p w14:paraId="515A7D44" w14:textId="77777777" w:rsidR="00B23089" w:rsidRPr="00B844FE" w:rsidRDefault="00B230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FB31" w14:textId="77777777" w:rsidR="007710C2" w:rsidRPr="00576361" w:rsidRDefault="007710C2" w:rsidP="00576361">
    <w:pPr>
      <w:pStyle w:val="Header"/>
    </w:pPr>
    <w:r>
      <w:t>CS for SB 822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AAF2" w14:textId="75BFACE3" w:rsidR="007710C2" w:rsidRPr="00576361" w:rsidRDefault="00CB48DB" w:rsidP="00576361">
    <w:pPr>
      <w:pStyle w:val="Header"/>
    </w:pPr>
    <w:r>
      <w:t xml:space="preserve">Int </w:t>
    </w:r>
    <w:r w:rsidR="00887439">
      <w:t>S</w:t>
    </w:r>
    <w:r>
      <w:t>B</w:t>
    </w:r>
    <w:r w:rsidR="00EE7EAC">
      <w:t xml:space="preserve"> 525</w:t>
    </w:r>
    <w:r>
      <w:tab/>
    </w:r>
    <w:r>
      <w:tab/>
    </w:r>
    <w:r w:rsidR="00C61D7A">
      <w:rPr>
        <w:color w:val="auto"/>
      </w:rPr>
      <w:t xml:space="preserve">2026R3101S  2026R3086H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8F52" w14:textId="77777777" w:rsidR="007710C2" w:rsidRPr="00576361" w:rsidRDefault="007710C2" w:rsidP="00576361">
    <w:pPr>
      <w:pStyle w:val="Header"/>
    </w:pPr>
    <w:r>
      <w:t>CS for SB 822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8B85" w14:textId="77777777" w:rsidR="007710C2" w:rsidRPr="00576361" w:rsidRDefault="007710C2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DF5E" w14:textId="77777777" w:rsidR="007710C2" w:rsidRPr="00576361" w:rsidRDefault="007710C2" w:rsidP="00576361">
    <w:pPr>
      <w:pStyle w:val="Header"/>
    </w:pPr>
    <w:r>
      <w:t>CS for SB 822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451" w14:textId="77777777" w:rsidR="002A0269" w:rsidRPr="00B844FE" w:rsidRDefault="00B3002F">
    <w:pPr>
      <w:pStyle w:val="Header"/>
    </w:pPr>
    <w:sdt>
      <w:sdtPr>
        <w:id w:val="-684364211"/>
        <w:placeholder>
          <w:docPart w:val="FC34D682E03B476CA7A3585BB87A7E3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34D682E03B476CA7A3585BB87A7E3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2DF5" w14:textId="0A6F0D1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887439">
      <w:t>S</w:t>
    </w:r>
    <w:r w:rsidR="00CB48DB">
      <w:t>B</w:t>
    </w:r>
    <w:r w:rsidR="00CB48DB">
      <w:tab/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61D7A">
          <w:t xml:space="preserve">2026R3101S  </w:t>
        </w:r>
        <w:r w:rsidR="00C61D7A" w:rsidRPr="00C61D7A">
          <w:t xml:space="preserve">2026R3086H  </w:t>
        </w:r>
      </w:sdtContent>
    </w:sdt>
  </w:p>
  <w:p w14:paraId="36D9BC23" w14:textId="77777777" w:rsidR="00E831B3" w:rsidRPr="00C33014" w:rsidRDefault="00E831B3" w:rsidP="00C330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F91B" w14:textId="77777777" w:rsidR="002A0269" w:rsidRPr="002A0269" w:rsidRDefault="00B3002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C2"/>
    <w:rsid w:val="0000526A"/>
    <w:rsid w:val="00023D67"/>
    <w:rsid w:val="00051D37"/>
    <w:rsid w:val="000573A9"/>
    <w:rsid w:val="00085D22"/>
    <w:rsid w:val="00090B15"/>
    <w:rsid w:val="000C5C77"/>
    <w:rsid w:val="000E3912"/>
    <w:rsid w:val="0010070F"/>
    <w:rsid w:val="001143CA"/>
    <w:rsid w:val="0013718C"/>
    <w:rsid w:val="0015112E"/>
    <w:rsid w:val="001552E7"/>
    <w:rsid w:val="001566B4"/>
    <w:rsid w:val="001A66B7"/>
    <w:rsid w:val="001B6A79"/>
    <w:rsid w:val="001C279E"/>
    <w:rsid w:val="001D459E"/>
    <w:rsid w:val="00241FEB"/>
    <w:rsid w:val="0027011C"/>
    <w:rsid w:val="00274200"/>
    <w:rsid w:val="00275740"/>
    <w:rsid w:val="002A0269"/>
    <w:rsid w:val="002C5CB9"/>
    <w:rsid w:val="00303684"/>
    <w:rsid w:val="003143F5"/>
    <w:rsid w:val="00314854"/>
    <w:rsid w:val="003164D0"/>
    <w:rsid w:val="00352140"/>
    <w:rsid w:val="00394191"/>
    <w:rsid w:val="003B790C"/>
    <w:rsid w:val="003C51CD"/>
    <w:rsid w:val="00407BCA"/>
    <w:rsid w:val="004368E0"/>
    <w:rsid w:val="004446C8"/>
    <w:rsid w:val="00450FD8"/>
    <w:rsid w:val="004C13DD"/>
    <w:rsid w:val="004D2CC5"/>
    <w:rsid w:val="004E3441"/>
    <w:rsid w:val="00500579"/>
    <w:rsid w:val="005629D0"/>
    <w:rsid w:val="00575F35"/>
    <w:rsid w:val="00585FD4"/>
    <w:rsid w:val="005A5366"/>
    <w:rsid w:val="005C3007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D4369"/>
    <w:rsid w:val="00743F31"/>
    <w:rsid w:val="007639B3"/>
    <w:rsid w:val="007710C2"/>
    <w:rsid w:val="00790A56"/>
    <w:rsid w:val="007A5259"/>
    <w:rsid w:val="007A7081"/>
    <w:rsid w:val="007F1CF5"/>
    <w:rsid w:val="007F29DD"/>
    <w:rsid w:val="00834EDE"/>
    <w:rsid w:val="008736AA"/>
    <w:rsid w:val="00887439"/>
    <w:rsid w:val="008D04E5"/>
    <w:rsid w:val="008D275D"/>
    <w:rsid w:val="00980327"/>
    <w:rsid w:val="00986478"/>
    <w:rsid w:val="009B5557"/>
    <w:rsid w:val="009B65D1"/>
    <w:rsid w:val="009F1067"/>
    <w:rsid w:val="00A067C6"/>
    <w:rsid w:val="00A31E01"/>
    <w:rsid w:val="00A527AD"/>
    <w:rsid w:val="00A718CF"/>
    <w:rsid w:val="00A85D12"/>
    <w:rsid w:val="00AB0024"/>
    <w:rsid w:val="00AE48A0"/>
    <w:rsid w:val="00AE61BE"/>
    <w:rsid w:val="00B14D47"/>
    <w:rsid w:val="00B16F25"/>
    <w:rsid w:val="00B23089"/>
    <w:rsid w:val="00B24422"/>
    <w:rsid w:val="00B3002F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61D7A"/>
    <w:rsid w:val="00C85096"/>
    <w:rsid w:val="00CB20EF"/>
    <w:rsid w:val="00CB2C04"/>
    <w:rsid w:val="00CB48DB"/>
    <w:rsid w:val="00CC1F3B"/>
    <w:rsid w:val="00CD12CB"/>
    <w:rsid w:val="00CD36CF"/>
    <w:rsid w:val="00CF1DCA"/>
    <w:rsid w:val="00CF404C"/>
    <w:rsid w:val="00D579FC"/>
    <w:rsid w:val="00D70C63"/>
    <w:rsid w:val="00D81C16"/>
    <w:rsid w:val="00DE142F"/>
    <w:rsid w:val="00DE526B"/>
    <w:rsid w:val="00DF199D"/>
    <w:rsid w:val="00E01542"/>
    <w:rsid w:val="00E0419C"/>
    <w:rsid w:val="00E365F1"/>
    <w:rsid w:val="00E62F48"/>
    <w:rsid w:val="00E831B3"/>
    <w:rsid w:val="00E95FBC"/>
    <w:rsid w:val="00EC4FBB"/>
    <w:rsid w:val="00EE70CB"/>
    <w:rsid w:val="00EE7EAC"/>
    <w:rsid w:val="00F41CA2"/>
    <w:rsid w:val="00F443C0"/>
    <w:rsid w:val="00F5302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0B9B"/>
  <w15:chartTrackingRefBased/>
  <w15:docId w15:val="{C6E10519-66DF-4B34-90E6-3C07AB28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71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7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4F09BF1A426C9379F16575EF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2B9C-A1D0-4BDF-8454-2817DAB0F76D}"/>
      </w:docPartPr>
      <w:docPartBody>
        <w:p w:rsidR="00DB20A6" w:rsidRDefault="00DB20A6">
          <w:pPr>
            <w:pStyle w:val="69364F09BF1A426C9379F16575EFC606"/>
          </w:pPr>
          <w:r w:rsidRPr="00B844FE">
            <w:t>Prefix Text</w:t>
          </w:r>
        </w:p>
      </w:docPartBody>
    </w:docPart>
    <w:docPart>
      <w:docPartPr>
        <w:name w:val="FC34D682E03B476CA7A3585BB87A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3A78-7BD9-490C-BEAF-3BD5C1F6C3F2}"/>
      </w:docPartPr>
      <w:docPartBody>
        <w:p w:rsidR="00DB20A6" w:rsidRDefault="00DB20A6">
          <w:pPr>
            <w:pStyle w:val="FC34D682E03B476CA7A3585BB87A7E3C"/>
          </w:pPr>
          <w:r w:rsidRPr="00B844FE">
            <w:t>[Type here]</w:t>
          </w:r>
        </w:p>
      </w:docPartBody>
    </w:docPart>
    <w:docPart>
      <w:docPartPr>
        <w:name w:val="443A135598204EE0B8BD6D1F67F1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DC8-6E7E-4A25-91C6-CC9986281ADC}"/>
      </w:docPartPr>
      <w:docPartBody>
        <w:p w:rsidR="00DB20A6" w:rsidRDefault="00DB20A6">
          <w:pPr>
            <w:pStyle w:val="443A135598204EE0B8BD6D1F67F1E080"/>
          </w:pPr>
          <w:r w:rsidRPr="00B844FE">
            <w:t>Number</w:t>
          </w:r>
        </w:p>
      </w:docPartBody>
    </w:docPart>
    <w:docPart>
      <w:docPartPr>
        <w:name w:val="3A3721BE62EB47DABB84DFBF3114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CA30-5A7B-425E-A981-2F1468551433}"/>
      </w:docPartPr>
      <w:docPartBody>
        <w:p w:rsidR="00DB20A6" w:rsidRDefault="00DB20A6">
          <w:pPr>
            <w:pStyle w:val="3A3721BE62EB47DABB84DFBF3114412E"/>
          </w:pPr>
          <w:r w:rsidRPr="00B844FE">
            <w:t>Enter Sponsors Here</w:t>
          </w:r>
        </w:p>
      </w:docPartBody>
    </w:docPart>
    <w:docPart>
      <w:docPartPr>
        <w:name w:val="81AFDE95975C486D869FDF4C221E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F257-0EEF-49C4-9AD1-0DA6B4FD5EE5}"/>
      </w:docPartPr>
      <w:docPartBody>
        <w:p w:rsidR="00DB20A6" w:rsidRDefault="00DB20A6">
          <w:pPr>
            <w:pStyle w:val="81AFDE95975C486D869FDF4C221E9F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4"/>
    <w:rsid w:val="00023D67"/>
    <w:rsid w:val="00090B15"/>
    <w:rsid w:val="0013718C"/>
    <w:rsid w:val="002C5CB9"/>
    <w:rsid w:val="00335E42"/>
    <w:rsid w:val="00352140"/>
    <w:rsid w:val="00407BCA"/>
    <w:rsid w:val="004446C8"/>
    <w:rsid w:val="00585FD4"/>
    <w:rsid w:val="007639B3"/>
    <w:rsid w:val="00832A54"/>
    <w:rsid w:val="00A067C6"/>
    <w:rsid w:val="00CB2C04"/>
    <w:rsid w:val="00CF404C"/>
    <w:rsid w:val="00DB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64F09BF1A426C9379F16575EFC606">
    <w:name w:val="69364F09BF1A426C9379F16575EFC606"/>
  </w:style>
  <w:style w:type="paragraph" w:customStyle="1" w:styleId="FC34D682E03B476CA7A3585BB87A7E3C">
    <w:name w:val="FC34D682E03B476CA7A3585BB87A7E3C"/>
  </w:style>
  <w:style w:type="paragraph" w:customStyle="1" w:styleId="443A135598204EE0B8BD6D1F67F1E080">
    <w:name w:val="443A135598204EE0B8BD6D1F67F1E080"/>
  </w:style>
  <w:style w:type="paragraph" w:customStyle="1" w:styleId="3A3721BE62EB47DABB84DFBF3114412E">
    <w:name w:val="3A3721BE62EB47DABB84DFBF3114412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AFDE95975C486D869FDF4C221E9F9A">
    <w:name w:val="81AFDE95975C486D869FDF4C221E9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21</TotalTime>
  <Pages>3</Pages>
  <Words>495</Words>
  <Characters>2733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12</cp:revision>
  <dcterms:created xsi:type="dcterms:W3CDTF">2026-01-16T17:42:00Z</dcterms:created>
  <dcterms:modified xsi:type="dcterms:W3CDTF">2026-01-22T19:45:00Z</dcterms:modified>
</cp:coreProperties>
</file>