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C0373" w14:textId="77777777" w:rsidR="00FE067E" w:rsidRDefault="00CD36CF" w:rsidP="00CC1F3B">
      <w:pPr>
        <w:pStyle w:val="TitlePageOrigin"/>
      </w:pPr>
      <w:r>
        <w:t>WEST virginia legislature</w:t>
      </w:r>
    </w:p>
    <w:p w14:paraId="7D7D5274" w14:textId="395B0A2F" w:rsidR="00CD36CF" w:rsidRDefault="00CD36CF" w:rsidP="00CC1F3B">
      <w:pPr>
        <w:pStyle w:val="TitlePageSession"/>
      </w:pPr>
      <w:r>
        <w:t>20</w:t>
      </w:r>
      <w:r w:rsidR="007F29DD">
        <w:t>2</w:t>
      </w:r>
      <w:r w:rsidR="00427DF1">
        <w:t>6</w:t>
      </w:r>
      <w:r>
        <w:t xml:space="preserve"> regular session</w:t>
      </w:r>
    </w:p>
    <w:p w14:paraId="4BD119C3" w14:textId="77777777" w:rsidR="00CD36CF" w:rsidRDefault="00702742" w:rsidP="00CC1F3B">
      <w:pPr>
        <w:pStyle w:val="TitlePageBillPrefix"/>
      </w:pPr>
      <w:sdt>
        <w:sdtPr>
          <w:tag w:val="IntroDate"/>
          <w:id w:val="-1236936958"/>
          <w:placeholder>
            <w:docPart w:val="A88B16332E5A48A99725E8FB63974B7B"/>
          </w:placeholder>
          <w:text/>
        </w:sdtPr>
        <w:sdtEndPr/>
        <w:sdtContent>
          <w:r w:rsidR="00AE48A0">
            <w:t>Introduced</w:t>
          </w:r>
        </w:sdtContent>
      </w:sdt>
    </w:p>
    <w:p w14:paraId="2FD61DCA" w14:textId="35D69AA0" w:rsidR="00CD36CF" w:rsidRDefault="00702742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2DDDB66B35114717AEA95F4F7D03557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EEFED0BB6D45484CA5F35E550A09A562"/>
          </w:placeholder>
          <w:text/>
        </w:sdtPr>
        <w:sdtEndPr/>
        <w:sdtContent>
          <w:r w:rsidR="00014119">
            <w:t>563</w:t>
          </w:r>
        </w:sdtContent>
      </w:sdt>
    </w:p>
    <w:p w14:paraId="4441A0F4" w14:textId="70D94327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755C07FB85EC450DA7AE13E017DF206F"/>
          </w:placeholder>
          <w:text w:multiLine="1"/>
        </w:sdtPr>
        <w:sdtEndPr/>
        <w:sdtContent>
          <w:r w:rsidR="00A14CA5">
            <w:t>Senator Rucker</w:t>
          </w:r>
        </w:sdtContent>
      </w:sdt>
    </w:p>
    <w:p w14:paraId="24C890ED" w14:textId="19707DEF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6EE7C046552414896BB62D4DF493646"/>
          </w:placeholder>
          <w:text w:multiLine="1"/>
        </w:sdtPr>
        <w:sdtEndPr/>
        <w:sdtContent>
          <w:r w:rsidR="007D65E0">
            <w:t>Introduced</w:t>
          </w:r>
          <w:r w:rsidR="00014119">
            <w:t xml:space="preserve"> January 21, 2026</w:t>
          </w:r>
          <w:r w:rsidR="007D65E0">
            <w:t>; referred to</w:t>
          </w:r>
          <w:r w:rsidR="007D65E0">
            <w:br/>
            <w:t>the Com</w:t>
          </w:r>
          <w:r w:rsidR="00427DF1">
            <w:t>mittee on</w:t>
          </w:r>
          <w:r w:rsidR="003D3C6D">
            <w:t xml:space="preserve"> Government Organization</w:t>
          </w:r>
        </w:sdtContent>
      </w:sdt>
      <w:r>
        <w:t>]</w:t>
      </w:r>
    </w:p>
    <w:p w14:paraId="3D6C973C" w14:textId="1CDC561D" w:rsidR="00303684" w:rsidRDefault="0000526A" w:rsidP="00CC1F3B">
      <w:pPr>
        <w:pStyle w:val="TitleSection"/>
      </w:pPr>
      <w:r>
        <w:lastRenderedPageBreak/>
        <w:t>A BILL</w:t>
      </w:r>
      <w:r w:rsidR="00C42583">
        <w:t xml:space="preserve"> to repeal §5F-2-8</w:t>
      </w:r>
      <w:r w:rsidR="00DF7503">
        <w:t>,</w:t>
      </w:r>
      <w:r w:rsidR="00C42583">
        <w:t xml:space="preserve"> </w:t>
      </w:r>
      <w:r w:rsidR="00DF7503">
        <w:t xml:space="preserve">§11B-1-8, §49-10-101, §49-10-102, and §49-10-103 </w:t>
      </w:r>
      <w:r w:rsidR="00C42583">
        <w:t>of the Code of West Virginia, 1931, as amended</w:t>
      </w:r>
      <w:r w:rsidR="007F074F">
        <w:t xml:space="preserve">, relating to repeal of provisions of code </w:t>
      </w:r>
      <w:r w:rsidR="004560A8">
        <w:t xml:space="preserve">that </w:t>
      </w:r>
      <w:r w:rsidR="007F074F">
        <w:t xml:space="preserve">exempt Department of Transportation, Tax Division, and Bureau </w:t>
      </w:r>
      <w:r w:rsidR="004560A8">
        <w:t>for Social</w:t>
      </w:r>
      <w:r w:rsidR="007F074F">
        <w:t xml:space="preserve"> Services </w:t>
      </w:r>
      <w:r w:rsidR="004560A8">
        <w:t>from Division of Personnel.</w:t>
      </w:r>
      <w:r w:rsidR="007F074F">
        <w:t xml:space="preserve"> </w:t>
      </w:r>
    </w:p>
    <w:p w14:paraId="3D4BF971" w14:textId="011A5880" w:rsidR="008736AA" w:rsidRDefault="00303684" w:rsidP="00D03EE4">
      <w:pPr>
        <w:pStyle w:val="EnactingClause"/>
      </w:pPr>
      <w:r>
        <w:t>Be it enacted by the Legislature of West Virginia:</w:t>
      </w:r>
    </w:p>
    <w:p w14:paraId="1BF7431C" w14:textId="77777777" w:rsidR="00D03EE4" w:rsidRDefault="00D03EE4" w:rsidP="00CC1F3B">
      <w:pPr>
        <w:pStyle w:val="SectionBody"/>
        <w:sectPr w:rsidR="00D03EE4" w:rsidSect="00E1606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BA09EC2" w14:textId="63626A3F" w:rsidR="00D03EE4" w:rsidRDefault="00D03EE4" w:rsidP="00D03EE4">
      <w:pPr>
        <w:pStyle w:val="ChapterHeading"/>
      </w:pPr>
      <w:r>
        <w:t>CHAPTER 5F. REORGANIZATION OF THE EXECUTIVE BRANCH OF STATE GOVERNMENT.</w:t>
      </w:r>
    </w:p>
    <w:p w14:paraId="313AD5FD" w14:textId="77777777" w:rsidR="00D03EE4" w:rsidRDefault="00D03EE4" w:rsidP="00CC1F3B">
      <w:pPr>
        <w:pStyle w:val="SectionBody"/>
        <w:sectPr w:rsidR="00D03EE4" w:rsidSect="00A6140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940DC95" w14:textId="2D8C1C79" w:rsidR="00D03EE4" w:rsidRDefault="00D03EE4" w:rsidP="002F5647">
      <w:pPr>
        <w:pStyle w:val="ArticleHeading"/>
      </w:pPr>
      <w:r w:rsidRPr="002F5647">
        <w:t>ARTICLE 2. TRANSFER OF AGENCIES AND BOARDS.</w:t>
      </w:r>
    </w:p>
    <w:p w14:paraId="285B18D9" w14:textId="77777777" w:rsidR="00D03EE4" w:rsidRDefault="00D03EE4" w:rsidP="002F5647">
      <w:pPr>
        <w:pStyle w:val="ArticleHeading"/>
        <w:sectPr w:rsidR="00D03EE4" w:rsidSect="00A6140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7C99B92" w14:textId="4C993E79" w:rsidR="005C4742" w:rsidRDefault="00D03EE4" w:rsidP="00F612A4">
      <w:pPr>
        <w:pStyle w:val="SectionHeading"/>
        <w:rPr>
          <w:b w:val="0"/>
          <w:bCs/>
        </w:rPr>
      </w:pPr>
      <w:r w:rsidRPr="00F612A4">
        <w:t>§5F-2-8. Special merit-based personnel system for Department of Transportation employees.</w:t>
      </w:r>
    </w:p>
    <w:p w14:paraId="69797C39" w14:textId="1F1D92E6" w:rsidR="00A61403" w:rsidRDefault="00A61403" w:rsidP="00A61403">
      <w:pPr>
        <w:pStyle w:val="SectionHeading"/>
        <w:ind w:firstLine="0"/>
        <w:rPr>
          <w:b w:val="0"/>
          <w:bCs/>
        </w:rPr>
        <w:sectPr w:rsidR="00A61403" w:rsidSect="00A6140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rPr>
          <w:b w:val="0"/>
          <w:bCs/>
        </w:rPr>
        <w:t>[Repealed.]</w:t>
      </w:r>
    </w:p>
    <w:p w14:paraId="7BD8A72E" w14:textId="442FAB62" w:rsidR="005C4742" w:rsidRDefault="005C4742" w:rsidP="005C4742">
      <w:pPr>
        <w:pStyle w:val="ChapterHeading"/>
      </w:pPr>
      <w:r>
        <w:t>CHAPTER 11B. DEPARTMENT OF REVENUE.</w:t>
      </w:r>
    </w:p>
    <w:p w14:paraId="419282E0" w14:textId="77777777" w:rsidR="005C4742" w:rsidRDefault="005C4742" w:rsidP="005C4742">
      <w:pPr>
        <w:sectPr w:rsidR="005C4742" w:rsidSect="00A6140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DC3F4E1" w14:textId="77777777" w:rsidR="005C4742" w:rsidRDefault="005C4742" w:rsidP="00F009E1">
      <w:pPr>
        <w:pStyle w:val="ArticleHeading"/>
      </w:pPr>
      <w:r>
        <w:t>ARTICLE 1. DEPARTMENT OF REVENUE.</w:t>
      </w:r>
    </w:p>
    <w:p w14:paraId="009443E7" w14:textId="77777777" w:rsidR="005C4742" w:rsidRDefault="005C4742" w:rsidP="00F009E1">
      <w:pPr>
        <w:pStyle w:val="ArticleHeading"/>
        <w:sectPr w:rsidR="005C4742" w:rsidSect="00A6140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6EAD149" w14:textId="1607921B" w:rsidR="005C4742" w:rsidRDefault="005C4742" w:rsidP="005C4742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</w:rPr>
      </w:pPr>
      <w:r w:rsidRPr="001B19A8">
        <w:rPr>
          <w:rFonts w:eastAsia="Calibri" w:cs="Times New Roman"/>
          <w:b/>
        </w:rPr>
        <w:t>§11B-1-8. Special employment procedures for Tax Division personnel.</w:t>
      </w:r>
    </w:p>
    <w:p w14:paraId="607133C8" w14:textId="6BA206BB" w:rsidR="00A61403" w:rsidRDefault="005C4742" w:rsidP="001B19A8">
      <w:pPr>
        <w:ind w:firstLine="720"/>
        <w:jc w:val="both"/>
        <w:rPr>
          <w:rFonts w:eastAsia="Calibri" w:cs="Times New Roman"/>
        </w:rPr>
      </w:pPr>
      <w:r>
        <w:rPr>
          <w:rFonts w:eastAsia="Calibri" w:cs="Times New Roman"/>
        </w:rPr>
        <w:t>[Repealed.]</w:t>
      </w:r>
    </w:p>
    <w:p w14:paraId="71DC682E" w14:textId="77777777" w:rsidR="00A61403" w:rsidRDefault="00A61403" w:rsidP="001B19A8">
      <w:pPr>
        <w:ind w:firstLine="720"/>
        <w:jc w:val="both"/>
        <w:rPr>
          <w:rFonts w:eastAsia="Calibri" w:cs="Times New Roman"/>
        </w:rPr>
        <w:sectPr w:rsidR="00A61403" w:rsidSect="00A6140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9FDA0AA" w14:textId="37DEE7BD" w:rsidR="00A61403" w:rsidRDefault="00A61403" w:rsidP="00A61403">
      <w:pPr>
        <w:pStyle w:val="ChapterHeading"/>
      </w:pPr>
      <w:r>
        <w:t>CHAPTER 49. CHILD WELFARE.</w:t>
      </w:r>
    </w:p>
    <w:p w14:paraId="5ED8017E" w14:textId="77777777" w:rsidR="00A61403" w:rsidRDefault="00A61403" w:rsidP="00A61403">
      <w:pPr>
        <w:sectPr w:rsidR="00A61403" w:rsidSect="00A6140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3EEF207" w14:textId="7478A6D7" w:rsidR="00A61403" w:rsidRDefault="00A61403" w:rsidP="00A61403">
      <w:pPr>
        <w:pStyle w:val="ArticleHeading"/>
      </w:pPr>
      <w:r w:rsidRPr="00C20419">
        <w:t>ARTICLE 10. EXEMPTION FROM WEST VIRGINIA DIVISON OF PERSONNEL.</w:t>
      </w:r>
    </w:p>
    <w:p w14:paraId="40C7D7CD" w14:textId="77777777" w:rsidR="00A61403" w:rsidRDefault="00A61403" w:rsidP="00A61403">
      <w:pPr>
        <w:sectPr w:rsidR="00A61403" w:rsidSect="00A6140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7CB7CA4" w14:textId="174C7512" w:rsidR="00A61403" w:rsidRDefault="002A0B5E" w:rsidP="003577F8">
      <w:pPr>
        <w:pStyle w:val="SectionHeading"/>
        <w:sectPr w:rsidR="00A61403" w:rsidSect="00A6140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§1.  Repeal of article relating to exemption from West Virginia Division of Personnel.</w:t>
      </w:r>
    </w:p>
    <w:p w14:paraId="6C288D8B" w14:textId="4FAE1F97" w:rsidR="00A61403" w:rsidRPr="00883452" w:rsidRDefault="002A0B5E" w:rsidP="002A0B5E">
      <w:pPr>
        <w:pStyle w:val="SectionBody"/>
      </w:pPr>
      <w:r>
        <w:t>That §49-10-101 through §49-10-103 of the Code of West Virginia, 1931, as amended, are repealed.</w:t>
      </w:r>
      <w:r w:rsidR="00A61403" w:rsidRPr="00E652FC">
        <w:t xml:space="preserve"> </w:t>
      </w:r>
    </w:p>
    <w:p w14:paraId="313FFAD3" w14:textId="77777777" w:rsidR="00D03EE4" w:rsidRDefault="00D03EE4" w:rsidP="00CC1F3B">
      <w:pPr>
        <w:pStyle w:val="SectionBody"/>
        <w:sectPr w:rsidR="00D03EE4" w:rsidSect="00A6140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6AD33DA" w14:textId="77777777" w:rsidR="00C33014" w:rsidRDefault="00C33014" w:rsidP="00CC1F3B">
      <w:pPr>
        <w:pStyle w:val="Note"/>
      </w:pPr>
    </w:p>
    <w:p w14:paraId="5DAAF6D4" w14:textId="558CBB9E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4560A8">
        <w:t>repeal provisions of code that exempt the Department of Transportation, the Tax Division, and the Bureau for Social Services from the Division of Personnel.</w:t>
      </w:r>
    </w:p>
    <w:p w14:paraId="02CC0B8B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A6140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C270C" w14:textId="77777777" w:rsidR="00952F45" w:rsidRPr="00B844FE" w:rsidRDefault="00952F45" w:rsidP="00B844FE">
      <w:r>
        <w:separator/>
      </w:r>
    </w:p>
  </w:endnote>
  <w:endnote w:type="continuationSeparator" w:id="0">
    <w:p w14:paraId="667387B6" w14:textId="77777777" w:rsidR="00952F45" w:rsidRPr="00B844FE" w:rsidRDefault="00952F4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4BCA57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2518B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0778F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BC35" w14:textId="77777777" w:rsidR="005C4742" w:rsidRPr="001B19A8" w:rsidRDefault="005C4742" w:rsidP="001B19A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85EBD" w14:textId="77777777" w:rsidR="005C4742" w:rsidRPr="001B19A8" w:rsidRDefault="005C4742" w:rsidP="001B19A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4BC90" w14:textId="77777777" w:rsidR="005C4742" w:rsidRPr="001B19A8" w:rsidRDefault="005C4742" w:rsidP="001B1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3DB25" w14:textId="77777777" w:rsidR="00952F45" w:rsidRPr="00B844FE" w:rsidRDefault="00952F45" w:rsidP="00B844FE">
      <w:r>
        <w:separator/>
      </w:r>
    </w:p>
  </w:footnote>
  <w:footnote w:type="continuationSeparator" w:id="0">
    <w:p w14:paraId="679A5061" w14:textId="77777777" w:rsidR="00952F45" w:rsidRPr="00B844FE" w:rsidRDefault="00952F4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16952" w14:textId="77777777" w:rsidR="002A0269" w:rsidRPr="00B844FE" w:rsidRDefault="00702742">
    <w:pPr>
      <w:pStyle w:val="Header"/>
    </w:pPr>
    <w:sdt>
      <w:sdtPr>
        <w:id w:val="-684364211"/>
        <w:placeholder>
          <w:docPart w:val="2DDDB66B35114717AEA95F4F7D03557E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DDDB66B35114717AEA95F4F7D03557E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2FF25" w14:textId="7F0E92B5" w:rsidR="00C33014" w:rsidRPr="00C33014" w:rsidRDefault="00AE48A0" w:rsidP="000573A9">
    <w:pPr>
      <w:pStyle w:val="HeaderStyle"/>
    </w:pPr>
    <w:proofErr w:type="spellStart"/>
    <w:r>
      <w:t>I</w:t>
    </w:r>
    <w:r w:rsidR="001A66B7">
      <w:t>ntr</w:t>
    </w:r>
    <w:proofErr w:type="spellEnd"/>
    <w:r w:rsidR="001A66B7">
      <w:t xml:space="preserve"> </w:t>
    </w:r>
    <w:sdt>
      <w:sdtPr>
        <w:tag w:val="BNumWH"/>
        <w:id w:val="138549797"/>
        <w:text/>
      </w:sdtPr>
      <w:sdtEndPr/>
      <w:sdtContent>
        <w:r w:rsidR="00A14CA5">
          <w:t>SB</w:t>
        </w:r>
      </w:sdtContent>
    </w:sdt>
    <w:r w:rsidR="007A5259">
      <w:t xml:space="preserve"> </w:t>
    </w:r>
    <w:r w:rsidR="00014119">
      <w:t>563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A14CA5">
          <w:t>202</w:t>
        </w:r>
        <w:r w:rsidR="00427DF1">
          <w:t>6R2298</w:t>
        </w:r>
      </w:sdtContent>
    </w:sdt>
  </w:p>
  <w:p w14:paraId="6913238D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F936C" w14:textId="7C251387" w:rsidR="002A0269" w:rsidRPr="002A0269" w:rsidRDefault="00702742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text/>
      </w:sdtPr>
      <w:sdtEndPr/>
      <w:sdtContent>
        <w:r w:rsidR="00E1606B">
          <w:t xml:space="preserve"> 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EF4DC" w14:textId="77777777" w:rsidR="005C4742" w:rsidRPr="001B19A8" w:rsidRDefault="005C4742" w:rsidP="001B19A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9F851" w14:textId="77777777" w:rsidR="005C4742" w:rsidRPr="001B19A8" w:rsidRDefault="005C4742" w:rsidP="001B19A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40753" w14:textId="77777777" w:rsidR="005C4742" w:rsidRPr="001B19A8" w:rsidRDefault="005C4742" w:rsidP="001B19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E4"/>
    <w:rsid w:val="0000526A"/>
    <w:rsid w:val="00014119"/>
    <w:rsid w:val="000573A9"/>
    <w:rsid w:val="00085D22"/>
    <w:rsid w:val="000C33FB"/>
    <w:rsid w:val="000C5C77"/>
    <w:rsid w:val="000D7149"/>
    <w:rsid w:val="000E3912"/>
    <w:rsid w:val="000E6D55"/>
    <w:rsid w:val="0010070F"/>
    <w:rsid w:val="001143CA"/>
    <w:rsid w:val="0015112E"/>
    <w:rsid w:val="001552E7"/>
    <w:rsid w:val="001566B4"/>
    <w:rsid w:val="0018123F"/>
    <w:rsid w:val="001A66B7"/>
    <w:rsid w:val="001C279E"/>
    <w:rsid w:val="001C4D22"/>
    <w:rsid w:val="001C7DAC"/>
    <w:rsid w:val="001D459E"/>
    <w:rsid w:val="00237616"/>
    <w:rsid w:val="0027011C"/>
    <w:rsid w:val="00274200"/>
    <w:rsid w:val="00275740"/>
    <w:rsid w:val="00276E57"/>
    <w:rsid w:val="002A0269"/>
    <w:rsid w:val="002A0B5E"/>
    <w:rsid w:val="002C5468"/>
    <w:rsid w:val="00303684"/>
    <w:rsid w:val="003143F5"/>
    <w:rsid w:val="00314854"/>
    <w:rsid w:val="0031528B"/>
    <w:rsid w:val="00394191"/>
    <w:rsid w:val="003C51CD"/>
    <w:rsid w:val="003D3C6D"/>
    <w:rsid w:val="003F14D2"/>
    <w:rsid w:val="00427DF1"/>
    <w:rsid w:val="004368E0"/>
    <w:rsid w:val="00443AB2"/>
    <w:rsid w:val="00444AB5"/>
    <w:rsid w:val="004560A8"/>
    <w:rsid w:val="004715E5"/>
    <w:rsid w:val="004A3C66"/>
    <w:rsid w:val="004C13DD"/>
    <w:rsid w:val="004D2CC5"/>
    <w:rsid w:val="004E3441"/>
    <w:rsid w:val="00500579"/>
    <w:rsid w:val="0051731E"/>
    <w:rsid w:val="005249A4"/>
    <w:rsid w:val="005507A2"/>
    <w:rsid w:val="00575F35"/>
    <w:rsid w:val="005A5366"/>
    <w:rsid w:val="005C4742"/>
    <w:rsid w:val="005D3DC2"/>
    <w:rsid w:val="005D7E17"/>
    <w:rsid w:val="005E7611"/>
    <w:rsid w:val="006210B7"/>
    <w:rsid w:val="006369EB"/>
    <w:rsid w:val="00637E73"/>
    <w:rsid w:val="00654449"/>
    <w:rsid w:val="006865E9"/>
    <w:rsid w:val="00691F3E"/>
    <w:rsid w:val="00694BFB"/>
    <w:rsid w:val="006A106B"/>
    <w:rsid w:val="006C523D"/>
    <w:rsid w:val="006D4036"/>
    <w:rsid w:val="006F065C"/>
    <w:rsid w:val="00702742"/>
    <w:rsid w:val="00783345"/>
    <w:rsid w:val="00790A56"/>
    <w:rsid w:val="007A5259"/>
    <w:rsid w:val="007A7081"/>
    <w:rsid w:val="007C0932"/>
    <w:rsid w:val="007D65E0"/>
    <w:rsid w:val="007E2692"/>
    <w:rsid w:val="007F074F"/>
    <w:rsid w:val="007F1CF5"/>
    <w:rsid w:val="007F29DD"/>
    <w:rsid w:val="008244CC"/>
    <w:rsid w:val="00834EDE"/>
    <w:rsid w:val="008662E4"/>
    <w:rsid w:val="008736AA"/>
    <w:rsid w:val="008754D4"/>
    <w:rsid w:val="008C05E7"/>
    <w:rsid w:val="008D275D"/>
    <w:rsid w:val="00942F39"/>
    <w:rsid w:val="009524CE"/>
    <w:rsid w:val="00952F45"/>
    <w:rsid w:val="00964478"/>
    <w:rsid w:val="00980327"/>
    <w:rsid w:val="00986478"/>
    <w:rsid w:val="009B5557"/>
    <w:rsid w:val="009F1067"/>
    <w:rsid w:val="00A14CA5"/>
    <w:rsid w:val="00A31E01"/>
    <w:rsid w:val="00A527AD"/>
    <w:rsid w:val="00A61403"/>
    <w:rsid w:val="00A718CF"/>
    <w:rsid w:val="00A84CC4"/>
    <w:rsid w:val="00A85BED"/>
    <w:rsid w:val="00AB0024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B38D4"/>
    <w:rsid w:val="00BC562B"/>
    <w:rsid w:val="00BE44DB"/>
    <w:rsid w:val="00C13D7B"/>
    <w:rsid w:val="00C158FA"/>
    <w:rsid w:val="00C32FED"/>
    <w:rsid w:val="00C33014"/>
    <w:rsid w:val="00C33434"/>
    <w:rsid w:val="00C34869"/>
    <w:rsid w:val="00C42583"/>
    <w:rsid w:val="00C42EB6"/>
    <w:rsid w:val="00C50A4C"/>
    <w:rsid w:val="00C85096"/>
    <w:rsid w:val="00C877CF"/>
    <w:rsid w:val="00CB20EF"/>
    <w:rsid w:val="00CC1F3B"/>
    <w:rsid w:val="00CD12CB"/>
    <w:rsid w:val="00CD36CF"/>
    <w:rsid w:val="00CE3F38"/>
    <w:rsid w:val="00CF1DCA"/>
    <w:rsid w:val="00D03EE4"/>
    <w:rsid w:val="00D579FC"/>
    <w:rsid w:val="00D81C16"/>
    <w:rsid w:val="00DE526B"/>
    <w:rsid w:val="00DF199D"/>
    <w:rsid w:val="00DF7503"/>
    <w:rsid w:val="00E01542"/>
    <w:rsid w:val="00E1606B"/>
    <w:rsid w:val="00E365F1"/>
    <w:rsid w:val="00E62F48"/>
    <w:rsid w:val="00E831B3"/>
    <w:rsid w:val="00E95FBC"/>
    <w:rsid w:val="00EE70CB"/>
    <w:rsid w:val="00F41CA2"/>
    <w:rsid w:val="00F443C0"/>
    <w:rsid w:val="00F57EEB"/>
    <w:rsid w:val="00F629C0"/>
    <w:rsid w:val="00F62EFB"/>
    <w:rsid w:val="00F65991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8F086"/>
  <w15:chartTrackingRefBased/>
  <w15:docId w15:val="{24FC65DB-1897-4B9D-B692-759EC276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ChapterHeadingChar">
    <w:name w:val="Chapter Heading Char"/>
    <w:link w:val="ChapterHeading"/>
    <w:rsid w:val="00D03EE4"/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D03EE4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D03EE4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03EE4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8B16332E5A48A99725E8FB63974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B92DC-B914-4F12-8541-6A01E474A039}"/>
      </w:docPartPr>
      <w:docPartBody>
        <w:p w:rsidR="00C600D6" w:rsidRDefault="00C600D6">
          <w:pPr>
            <w:pStyle w:val="A88B16332E5A48A99725E8FB63974B7B"/>
          </w:pPr>
          <w:r w:rsidRPr="00B844FE">
            <w:t>Prefix Text</w:t>
          </w:r>
        </w:p>
      </w:docPartBody>
    </w:docPart>
    <w:docPart>
      <w:docPartPr>
        <w:name w:val="2DDDB66B35114717AEA95F4F7D035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4AB95-7E73-459F-91F4-9D1907F760BB}"/>
      </w:docPartPr>
      <w:docPartBody>
        <w:p w:rsidR="00C600D6" w:rsidRDefault="00C600D6">
          <w:pPr>
            <w:pStyle w:val="2DDDB66B35114717AEA95F4F7D03557E"/>
          </w:pPr>
          <w:r w:rsidRPr="00B844FE">
            <w:t>[Type here]</w:t>
          </w:r>
        </w:p>
      </w:docPartBody>
    </w:docPart>
    <w:docPart>
      <w:docPartPr>
        <w:name w:val="EEFED0BB6D45484CA5F35E550A09A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9E6B4-8CCC-4A80-953C-7933FC47B7A7}"/>
      </w:docPartPr>
      <w:docPartBody>
        <w:p w:rsidR="00C600D6" w:rsidRDefault="00C600D6">
          <w:pPr>
            <w:pStyle w:val="EEFED0BB6D45484CA5F35E550A09A562"/>
          </w:pPr>
          <w:r w:rsidRPr="00B844FE">
            <w:t>Number</w:t>
          </w:r>
        </w:p>
      </w:docPartBody>
    </w:docPart>
    <w:docPart>
      <w:docPartPr>
        <w:name w:val="755C07FB85EC450DA7AE13E017DF2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F4745-2CEC-4778-8DE3-0762513084FC}"/>
      </w:docPartPr>
      <w:docPartBody>
        <w:p w:rsidR="00C600D6" w:rsidRDefault="00C600D6">
          <w:pPr>
            <w:pStyle w:val="755C07FB85EC450DA7AE13E017DF206F"/>
          </w:pPr>
          <w:r w:rsidRPr="00B844FE">
            <w:t>Enter Sponsors Here</w:t>
          </w:r>
        </w:p>
      </w:docPartBody>
    </w:docPart>
    <w:docPart>
      <w:docPartPr>
        <w:name w:val="C6EE7C046552414896BB62D4DF493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BF3F7-F822-4CF3-9898-55A882275C8B}"/>
      </w:docPartPr>
      <w:docPartBody>
        <w:p w:rsidR="00C600D6" w:rsidRDefault="00C600D6">
          <w:pPr>
            <w:pStyle w:val="C6EE7C046552414896BB62D4DF49364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D6"/>
    <w:rsid w:val="000E6D55"/>
    <w:rsid w:val="001C7DAC"/>
    <w:rsid w:val="0031528B"/>
    <w:rsid w:val="003F14D2"/>
    <w:rsid w:val="00443AB2"/>
    <w:rsid w:val="00444AB5"/>
    <w:rsid w:val="0051731E"/>
    <w:rsid w:val="005D3DC2"/>
    <w:rsid w:val="00663E68"/>
    <w:rsid w:val="006F065C"/>
    <w:rsid w:val="008662E4"/>
    <w:rsid w:val="008754D4"/>
    <w:rsid w:val="009524CE"/>
    <w:rsid w:val="00A84CC4"/>
    <w:rsid w:val="00A85BED"/>
    <w:rsid w:val="00BE44DB"/>
    <w:rsid w:val="00C50A4C"/>
    <w:rsid w:val="00C600D6"/>
    <w:rsid w:val="00C8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8B16332E5A48A99725E8FB63974B7B">
    <w:name w:val="A88B16332E5A48A99725E8FB63974B7B"/>
  </w:style>
  <w:style w:type="paragraph" w:customStyle="1" w:styleId="2DDDB66B35114717AEA95F4F7D03557E">
    <w:name w:val="2DDDB66B35114717AEA95F4F7D03557E"/>
  </w:style>
  <w:style w:type="paragraph" w:customStyle="1" w:styleId="EEFED0BB6D45484CA5F35E550A09A562">
    <w:name w:val="EEFED0BB6D45484CA5F35E550A09A562"/>
  </w:style>
  <w:style w:type="paragraph" w:customStyle="1" w:styleId="755C07FB85EC450DA7AE13E017DF206F">
    <w:name w:val="755C07FB85EC450DA7AE13E017DF206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6EE7C046552414896BB62D4DF493646">
    <w:name w:val="C6EE7C046552414896BB62D4DF4936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5</TotalTime>
  <Pages>2</Pages>
  <Words>218</Words>
  <Characters>1275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Fletcher</dc:creator>
  <cp:keywords/>
  <dc:description/>
  <cp:lastModifiedBy>Kristin Jones</cp:lastModifiedBy>
  <cp:revision>9</cp:revision>
  <cp:lastPrinted>2026-01-17T14:52:00Z</cp:lastPrinted>
  <dcterms:created xsi:type="dcterms:W3CDTF">2026-01-16T16:54:00Z</dcterms:created>
  <dcterms:modified xsi:type="dcterms:W3CDTF">2026-01-20T21:38:00Z</dcterms:modified>
</cp:coreProperties>
</file>