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D4D" w14:textId="77777777" w:rsidR="00FE067E" w:rsidRDefault="003C6034" w:rsidP="00CC1F3B">
      <w:pPr>
        <w:pStyle w:val="TitlePageOrigin"/>
      </w:pPr>
      <w:r>
        <w:rPr>
          <w:caps w:val="0"/>
        </w:rPr>
        <w:t>WEST VIRGINIA LEGISLATURE</w:t>
      </w:r>
    </w:p>
    <w:p w14:paraId="7880BB9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DAA4B4D" w14:textId="77777777" w:rsidR="00CD36CF" w:rsidRDefault="00567E8A" w:rsidP="00CC1F3B">
      <w:pPr>
        <w:pStyle w:val="TitlePageBillPrefix"/>
      </w:pPr>
      <w:sdt>
        <w:sdtPr>
          <w:tag w:val="IntroDate"/>
          <w:id w:val="-1236936958"/>
          <w:placeholder>
            <w:docPart w:val="D0B00DD932C146129484EB92463A973B"/>
          </w:placeholder>
          <w:text/>
        </w:sdtPr>
        <w:sdtEndPr/>
        <w:sdtContent>
          <w:r w:rsidR="00AE48A0">
            <w:t>Introduced</w:t>
          </w:r>
        </w:sdtContent>
      </w:sdt>
    </w:p>
    <w:p w14:paraId="0917BE17" w14:textId="0321552C" w:rsidR="00CD36CF" w:rsidRDefault="00567E8A" w:rsidP="00CC1F3B">
      <w:pPr>
        <w:pStyle w:val="BillNumber"/>
      </w:pPr>
      <w:sdt>
        <w:sdtPr>
          <w:tag w:val="Chamber"/>
          <w:id w:val="893011969"/>
          <w:lock w:val="sdtLocked"/>
          <w:placeholder>
            <w:docPart w:val="4BDEE930977F45328E83FDDCE7F1512E"/>
          </w:placeholder>
          <w:dropDownList>
            <w:listItem w:displayText="House" w:value="House"/>
            <w:listItem w:displayText="Senate" w:value="Senate"/>
          </w:dropDownList>
        </w:sdtPr>
        <w:sdtEndPr/>
        <w:sdtContent>
          <w:r w:rsidR="00093B30">
            <w:t>Senate</w:t>
          </w:r>
        </w:sdtContent>
      </w:sdt>
      <w:r w:rsidR="00303684">
        <w:t xml:space="preserve"> </w:t>
      </w:r>
      <w:r w:rsidR="00CD36CF">
        <w:t xml:space="preserve">Bill </w:t>
      </w:r>
      <w:sdt>
        <w:sdtPr>
          <w:tag w:val="BNum"/>
          <w:id w:val="1645317809"/>
          <w:lock w:val="sdtLocked"/>
          <w:placeholder>
            <w:docPart w:val="6258B536D2094DF4BFC60A76F8450C56"/>
          </w:placeholder>
          <w:text/>
        </w:sdtPr>
        <w:sdtEndPr/>
        <w:sdtContent>
          <w:r w:rsidR="0036323F">
            <w:t>578</w:t>
          </w:r>
        </w:sdtContent>
      </w:sdt>
    </w:p>
    <w:p w14:paraId="6EE4283B" w14:textId="6BE1526B" w:rsidR="00CD36CF" w:rsidRDefault="00CD36CF" w:rsidP="00CC1F3B">
      <w:pPr>
        <w:pStyle w:val="Sponsors"/>
      </w:pPr>
      <w:r>
        <w:t xml:space="preserve">By </w:t>
      </w:r>
      <w:sdt>
        <w:sdtPr>
          <w:tag w:val="Sponsors"/>
          <w:id w:val="1589585889"/>
          <w:placeholder>
            <w:docPart w:val="C9DCB6E703BE41D9986A74860E75729F"/>
          </w:placeholder>
          <w:text w:multiLine="1"/>
        </w:sdtPr>
        <w:sdtEndPr/>
        <w:sdtContent>
          <w:r w:rsidR="00093B30">
            <w:t>Senator Hamilton</w:t>
          </w:r>
        </w:sdtContent>
      </w:sdt>
    </w:p>
    <w:p w14:paraId="41E86242" w14:textId="480FE5FF" w:rsidR="00E831B3" w:rsidRDefault="00CD36CF" w:rsidP="00CC1F3B">
      <w:pPr>
        <w:pStyle w:val="References"/>
      </w:pPr>
      <w:r>
        <w:t>[</w:t>
      </w:r>
      <w:sdt>
        <w:sdtPr>
          <w:tag w:val="References"/>
          <w:id w:val="-1043047873"/>
          <w:placeholder>
            <w:docPart w:val="EB7F4ED468164DE3894A56F5C23FF2C0"/>
          </w:placeholder>
          <w:text w:multiLine="1"/>
        </w:sdtPr>
        <w:sdtEndPr/>
        <w:sdtContent>
          <w:r w:rsidR="00093AB0">
            <w:t xml:space="preserve">Introduced </w:t>
          </w:r>
          <w:r w:rsidR="0036323F">
            <w:t>January 22, 2026</w:t>
          </w:r>
          <w:r w:rsidR="00093AB0">
            <w:t>; referred</w:t>
          </w:r>
          <w:r w:rsidR="00093AB0">
            <w:br/>
            <w:t xml:space="preserve">to the Committee on </w:t>
          </w:r>
          <w:r w:rsidR="00DE654F">
            <w:t>Transportation and Infrastructure</w:t>
          </w:r>
          <w:r w:rsidR="00567E8A">
            <w:t>; and then to the Committee on the Judiciary</w:t>
          </w:r>
        </w:sdtContent>
      </w:sdt>
      <w:r>
        <w:t>]</w:t>
      </w:r>
    </w:p>
    <w:p w14:paraId="0B0E5D84" w14:textId="3FAC1912" w:rsidR="00303684" w:rsidRDefault="0000526A" w:rsidP="00CC1F3B">
      <w:pPr>
        <w:pStyle w:val="TitleSection"/>
      </w:pPr>
      <w:r>
        <w:lastRenderedPageBreak/>
        <w:t>A BILL</w:t>
      </w:r>
      <w:r w:rsidR="00093B30">
        <w:t xml:space="preserve"> to amend and reenact </w:t>
      </w:r>
      <w:r w:rsidR="00093B30">
        <w:rPr>
          <w:rFonts w:cs="Arial"/>
        </w:rPr>
        <w:t>§</w:t>
      </w:r>
      <w:r w:rsidR="00093B30">
        <w:t>46A-6A-2 of the Code of West Virginia, 1931, as amended, relating to consumer protection and new motor vehicle warranties;</w:t>
      </w:r>
      <w:r w:rsidR="00535785">
        <w:t xml:space="preserve"> including within the definition of "motor vehicle" motor homes; and </w:t>
      </w:r>
      <w:r w:rsidR="00093B30">
        <w:t xml:space="preserve">providing protections for new motor vehicles not conforming to express warranties </w:t>
      </w:r>
      <w:r w:rsidR="00337F0A">
        <w:t>apply to all portions of new motor homes that are covered by those warranties</w:t>
      </w:r>
      <w:r w:rsidR="00ED6F03">
        <w:t>.</w:t>
      </w:r>
    </w:p>
    <w:p w14:paraId="412634C5" w14:textId="77777777" w:rsidR="00303684" w:rsidRDefault="00303684" w:rsidP="00CC1F3B">
      <w:pPr>
        <w:pStyle w:val="EnactingClause"/>
      </w:pPr>
      <w:r>
        <w:t>Be it enacted by the Legislature of West Virginia:</w:t>
      </w:r>
    </w:p>
    <w:p w14:paraId="71C33CA9" w14:textId="77777777" w:rsidR="003C6034" w:rsidRDefault="003C6034" w:rsidP="00CC1F3B">
      <w:pPr>
        <w:pStyle w:val="EnactingClause"/>
        <w:sectPr w:rsidR="003C6034" w:rsidSect="00093B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C67751" w14:textId="77777777" w:rsidR="00093B30" w:rsidRDefault="00093B30" w:rsidP="00EE57B6">
      <w:pPr>
        <w:pStyle w:val="ArticleHeading"/>
        <w:sectPr w:rsidR="00093B30" w:rsidSect="00093B30">
          <w:type w:val="continuous"/>
          <w:pgSz w:w="12240" w:h="15840" w:code="1"/>
          <w:pgMar w:top="1440" w:right="1440" w:bottom="1440" w:left="1440" w:header="720" w:footer="720" w:gutter="0"/>
          <w:lnNumType w:countBy="1" w:restart="newSection"/>
          <w:cols w:space="720"/>
          <w:titlePg/>
          <w:docGrid w:linePitch="360"/>
        </w:sectPr>
      </w:pPr>
      <w:r>
        <w:t>ARTICLE 6A. CONSUMER PROTECTION--NEW MOTOR VEHICLE WARRANTIES.</w:t>
      </w:r>
    </w:p>
    <w:p w14:paraId="3D34B6D6" w14:textId="77777777" w:rsidR="00093B30" w:rsidRDefault="00093B30" w:rsidP="004C6034">
      <w:pPr>
        <w:pStyle w:val="SectionHeading"/>
        <w:sectPr w:rsidR="00093B30" w:rsidSect="00093B30">
          <w:type w:val="continuous"/>
          <w:pgSz w:w="12240" w:h="15840" w:code="1"/>
          <w:pgMar w:top="1440" w:right="1440" w:bottom="1440" w:left="1440" w:header="720" w:footer="720" w:gutter="0"/>
          <w:lnNumType w:countBy="1" w:restart="newSection"/>
          <w:cols w:space="720"/>
          <w:titlePg/>
          <w:docGrid w:linePitch="360"/>
        </w:sectPr>
      </w:pPr>
      <w:r w:rsidRPr="00AF7EA6">
        <w:t>§46A-6A-2. Definitions.</w:t>
      </w:r>
    </w:p>
    <w:p w14:paraId="2A57072F" w14:textId="77777777" w:rsidR="00093B30" w:rsidRPr="00AF7EA6" w:rsidRDefault="00093B30" w:rsidP="004C6034">
      <w:pPr>
        <w:pStyle w:val="SectionBody"/>
      </w:pPr>
      <w:r w:rsidRPr="00AF7EA6">
        <w:t>When used in this article, the following words, terms, and phrases shall have the meaning ascribed to them, except where the context indicates a different meaning:</w:t>
      </w:r>
    </w:p>
    <w:p w14:paraId="67BB6EF0" w14:textId="46568963" w:rsidR="00093B30" w:rsidRPr="00AF7EA6" w:rsidRDefault="00093B30" w:rsidP="004C6034">
      <w:pPr>
        <w:pStyle w:val="SectionBody"/>
      </w:pPr>
      <w:r w:rsidRPr="00AF7EA6">
        <w:t>"Consumer" means:</w:t>
      </w:r>
    </w:p>
    <w:p w14:paraId="1C9BD75D" w14:textId="77777777" w:rsidR="00093B30" w:rsidRPr="00AF7EA6" w:rsidRDefault="00093B30" w:rsidP="004C6034">
      <w:pPr>
        <w:pStyle w:val="SectionBody"/>
      </w:pPr>
      <w:r w:rsidRPr="00AF7EA6">
        <w:t>(A) The purchaser, other than for purposes of resale, of a new motor vehicle used primarily for personal, family, or household purposes, a person to whom the new motor vehicle is transferred for the same purposes during the duration of an express warranty applicable to the motor vehicle, and any other person entitled by the terms of the warranty to enforce the obligations of the warranty; or</w:t>
      </w:r>
    </w:p>
    <w:p w14:paraId="21A1CD06" w14:textId="77777777" w:rsidR="00093B30" w:rsidRPr="00AF7EA6" w:rsidRDefault="00093B30" w:rsidP="004C6034">
      <w:pPr>
        <w:pStyle w:val="SectionBody"/>
      </w:pPr>
      <w:r w:rsidRPr="00AF7EA6">
        <w:t>(B) The purchaser, other than for purposes of resale, of a new vehicle described in paragraph (B), subdivision (4) of this section a person to whom the new vehicle is transferred during the duration of an express warranty applicable to the vehicle, and any other person entitled by the terms of the warranty to enforce the obligations of the warranty;</w:t>
      </w:r>
    </w:p>
    <w:p w14:paraId="57432889" w14:textId="77777777" w:rsidR="00093B30" w:rsidRPr="00AF7EA6" w:rsidRDefault="00093B30" w:rsidP="004C6034">
      <w:pPr>
        <w:pStyle w:val="SectionBody"/>
      </w:pPr>
      <w:r w:rsidRPr="00337F0A">
        <w:rPr>
          <w:strike/>
        </w:rPr>
        <w:t>(2)</w:t>
      </w:r>
      <w:r w:rsidRPr="00AF7EA6">
        <w:t xml:space="preserve"> "Manufacturer" means a person engaged in the business of manufacturing, assembling, or distributing motor vehicles, who will, under normal business conditions during the year, manufacture, assemble, or distribute to dealers at least 10 new motor vehicles;</w:t>
      </w:r>
    </w:p>
    <w:p w14:paraId="4676E2F1" w14:textId="77777777" w:rsidR="00093B30" w:rsidRPr="00AF7EA6" w:rsidRDefault="00093B30" w:rsidP="004C6034">
      <w:pPr>
        <w:pStyle w:val="SectionBody"/>
      </w:pPr>
      <w:r w:rsidRPr="00337F0A">
        <w:rPr>
          <w:strike/>
        </w:rPr>
        <w:t>(3)</w:t>
      </w:r>
      <w:r w:rsidRPr="00AF7EA6">
        <w:t xml:space="preserve"> "Manufacturer's express warranty" and "warranty" mean the written warranty of the manufacturer of a new motor vehicle of its condition and fitness for use, including any terms or conditions precedent to the enforcement of obligations under that warranty; and</w:t>
      </w:r>
    </w:p>
    <w:p w14:paraId="59ED02DA" w14:textId="77777777" w:rsidR="00093B30" w:rsidRPr="00AF7EA6" w:rsidRDefault="00093B30" w:rsidP="004C6034">
      <w:pPr>
        <w:pStyle w:val="SectionBody"/>
      </w:pPr>
      <w:r w:rsidRPr="00337F0A">
        <w:rPr>
          <w:strike/>
        </w:rPr>
        <w:lastRenderedPageBreak/>
        <w:t>(4)</w:t>
      </w:r>
      <w:r w:rsidRPr="00AF7EA6">
        <w:t xml:space="preserve"> "Motor vehicle" means:</w:t>
      </w:r>
    </w:p>
    <w:p w14:paraId="74935416" w14:textId="64854552" w:rsidR="00093B30" w:rsidRPr="00AF7EA6" w:rsidRDefault="00093B30" w:rsidP="004C6034">
      <w:pPr>
        <w:pStyle w:val="SectionBody"/>
      </w:pPr>
      <w:r w:rsidRPr="00AF7EA6">
        <w:t xml:space="preserve">(A) Any passenger automobile purchased in this state or registered and titled in this state, including any pickup truck or van registered as a Class A motor vehicle under the provisions of §17A-10-1 </w:t>
      </w:r>
      <w:r w:rsidRPr="004C6034">
        <w:rPr>
          <w:i/>
          <w:iCs/>
        </w:rPr>
        <w:t>et seq</w:t>
      </w:r>
      <w:r w:rsidRPr="00AF7EA6">
        <w:t xml:space="preserve">. of this code, and any </w:t>
      </w:r>
      <w:r w:rsidRPr="00093B30">
        <w:rPr>
          <w:strike/>
        </w:rPr>
        <w:t>self-propelled motor vehicle chassis</w:t>
      </w:r>
      <w:r w:rsidRPr="00ED6F03">
        <w:rPr>
          <w:strike/>
        </w:rPr>
        <w:t xml:space="preserve"> of a</w:t>
      </w:r>
      <w:r w:rsidRPr="00AF7EA6">
        <w:t xml:space="preserve"> motor home </w:t>
      </w:r>
      <w:r w:rsidRPr="00093B30">
        <w:rPr>
          <w:u w:val="single"/>
        </w:rPr>
        <w:t xml:space="preserve">as that term is </w:t>
      </w:r>
      <w:r w:rsidRPr="00337F0A">
        <w:rPr>
          <w:u w:val="single"/>
        </w:rPr>
        <w:t xml:space="preserve">defined in </w:t>
      </w:r>
      <w:r w:rsidRPr="00337F0A">
        <w:rPr>
          <w:rFonts w:cs="Arial"/>
          <w:u w:val="single"/>
        </w:rPr>
        <w:t>§</w:t>
      </w:r>
      <w:r w:rsidRPr="00337F0A">
        <w:rPr>
          <w:u w:val="single"/>
        </w:rPr>
        <w:t>17A-1-1(ll)</w:t>
      </w:r>
      <w:r w:rsidR="00337F0A" w:rsidRPr="00337F0A">
        <w:rPr>
          <w:u w:val="single"/>
        </w:rPr>
        <w:t xml:space="preserve"> of this code</w:t>
      </w:r>
      <w:r w:rsidR="00337F0A">
        <w:t xml:space="preserve">, </w:t>
      </w:r>
      <w:r w:rsidRPr="00337F0A">
        <w:rPr>
          <w:strike/>
        </w:rPr>
        <w:t>in</w:t>
      </w:r>
      <w:r>
        <w:t xml:space="preserve"> </w:t>
      </w:r>
      <w:r w:rsidRPr="00AF7EA6">
        <w:t xml:space="preserve">registered as a Class A or Class B motor vehicle under the provisions of §17A-10-1 </w:t>
      </w:r>
      <w:r w:rsidRPr="004C6034">
        <w:rPr>
          <w:i/>
          <w:iCs/>
        </w:rPr>
        <w:t>et seq</w:t>
      </w:r>
      <w:r w:rsidRPr="00AF7EA6">
        <w:t>. of this code; or</w:t>
      </w:r>
    </w:p>
    <w:p w14:paraId="530DC99A" w14:textId="77777777" w:rsidR="00093B30" w:rsidRPr="00781A01" w:rsidRDefault="00093B30" w:rsidP="004C6034">
      <w:pPr>
        <w:pStyle w:val="SectionBody"/>
      </w:pPr>
      <w:r w:rsidRPr="00AF7EA6">
        <w:t>(B) Any self-propelled vehicle designed primarily for, and used in, the occupation or business of farming, with a horsepower unit of 20 or greater.</w:t>
      </w:r>
    </w:p>
    <w:p w14:paraId="52FBEB4A" w14:textId="77777777" w:rsidR="00093B30" w:rsidRDefault="00093B30" w:rsidP="00CC1F3B">
      <w:pPr>
        <w:pStyle w:val="SectionBody"/>
        <w:sectPr w:rsidR="00093B30" w:rsidSect="00093B30">
          <w:type w:val="continuous"/>
          <w:pgSz w:w="12240" w:h="15840" w:code="1"/>
          <w:pgMar w:top="1440" w:right="1440" w:bottom="1440" w:left="1440" w:header="720" w:footer="720" w:gutter="0"/>
          <w:lnNumType w:countBy="1" w:restart="newSection"/>
          <w:cols w:space="720"/>
          <w:titlePg/>
          <w:docGrid w:linePitch="360"/>
        </w:sectPr>
      </w:pPr>
    </w:p>
    <w:p w14:paraId="5EBF075E" w14:textId="77777777" w:rsidR="00C33014" w:rsidRDefault="00C33014" w:rsidP="00CC1F3B">
      <w:pPr>
        <w:pStyle w:val="Note"/>
      </w:pPr>
    </w:p>
    <w:p w14:paraId="618A9A61" w14:textId="0D3F554F" w:rsidR="006865E9" w:rsidRDefault="00CF1DCA" w:rsidP="00CC1F3B">
      <w:pPr>
        <w:pStyle w:val="Note"/>
      </w:pPr>
      <w:r>
        <w:t>NOTE: The</w:t>
      </w:r>
      <w:r w:rsidR="006865E9">
        <w:t xml:space="preserve"> purpose of this bill is to </w:t>
      </w:r>
      <w:r w:rsidR="00ED6F03">
        <w:t>provide protections for new motor vehicles not conforming to express warranties apply to all portions of new motor homes that are covered by those warranties</w:t>
      </w:r>
    </w:p>
    <w:p w14:paraId="1D5177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93B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AABE" w14:textId="77777777" w:rsidR="00F1013E" w:rsidRPr="00B844FE" w:rsidRDefault="00F1013E" w:rsidP="00B844FE">
      <w:r>
        <w:separator/>
      </w:r>
    </w:p>
  </w:endnote>
  <w:endnote w:type="continuationSeparator" w:id="0">
    <w:p w14:paraId="26F4A4D8" w14:textId="77777777" w:rsidR="00F1013E" w:rsidRPr="00B844FE" w:rsidRDefault="00F101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3B6D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EA2F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0D04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CCB6" w14:textId="77777777" w:rsidR="00F1013E" w:rsidRPr="00B844FE" w:rsidRDefault="00F1013E" w:rsidP="00B844FE">
      <w:r>
        <w:separator/>
      </w:r>
    </w:p>
  </w:footnote>
  <w:footnote w:type="continuationSeparator" w:id="0">
    <w:p w14:paraId="67D58BEF" w14:textId="77777777" w:rsidR="00F1013E" w:rsidRPr="00B844FE" w:rsidRDefault="00F101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3CA2" w14:textId="77777777" w:rsidR="002A0269" w:rsidRPr="00B844FE" w:rsidRDefault="00567E8A">
    <w:pPr>
      <w:pStyle w:val="Header"/>
    </w:pPr>
    <w:sdt>
      <w:sdtPr>
        <w:id w:val="-684364211"/>
        <w:placeholder>
          <w:docPart w:val="4BDEE930977F45328E83FDDCE7F151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DEE930977F45328E83FDDCE7F151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E241" w14:textId="64D569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3B30">
      <w:rPr>
        <w:sz w:val="22"/>
        <w:szCs w:val="22"/>
      </w:rPr>
      <w:t>SB</w:t>
    </w:r>
    <w:r w:rsidR="0036323F">
      <w:rPr>
        <w:sz w:val="22"/>
        <w:szCs w:val="22"/>
      </w:rPr>
      <w:t xml:space="preserve"> 578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3B30">
          <w:rPr>
            <w:sz w:val="22"/>
            <w:szCs w:val="22"/>
          </w:rPr>
          <w:t>2026R2855</w:t>
        </w:r>
      </w:sdtContent>
    </w:sdt>
  </w:p>
  <w:p w14:paraId="1FF3BB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19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30"/>
    <w:rsid w:val="0000526A"/>
    <w:rsid w:val="000573A9"/>
    <w:rsid w:val="00085D22"/>
    <w:rsid w:val="00093AB0"/>
    <w:rsid w:val="00093B30"/>
    <w:rsid w:val="000C5C77"/>
    <w:rsid w:val="000E3912"/>
    <w:rsid w:val="0010070F"/>
    <w:rsid w:val="0013669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7F0A"/>
    <w:rsid w:val="0036323F"/>
    <w:rsid w:val="003726C9"/>
    <w:rsid w:val="00394191"/>
    <w:rsid w:val="003C51CD"/>
    <w:rsid w:val="003C6034"/>
    <w:rsid w:val="003F12A2"/>
    <w:rsid w:val="00400B5C"/>
    <w:rsid w:val="0041188F"/>
    <w:rsid w:val="00422A4E"/>
    <w:rsid w:val="004368E0"/>
    <w:rsid w:val="004C13DD"/>
    <w:rsid w:val="004D3ABE"/>
    <w:rsid w:val="004E3441"/>
    <w:rsid w:val="00500579"/>
    <w:rsid w:val="00535785"/>
    <w:rsid w:val="00567E8A"/>
    <w:rsid w:val="00572702"/>
    <w:rsid w:val="005A5366"/>
    <w:rsid w:val="005E47CE"/>
    <w:rsid w:val="00631340"/>
    <w:rsid w:val="006369EB"/>
    <w:rsid w:val="00637E73"/>
    <w:rsid w:val="006865E9"/>
    <w:rsid w:val="00686E9A"/>
    <w:rsid w:val="00691F3E"/>
    <w:rsid w:val="00694BFB"/>
    <w:rsid w:val="006A106B"/>
    <w:rsid w:val="006C523D"/>
    <w:rsid w:val="006D4036"/>
    <w:rsid w:val="006F725F"/>
    <w:rsid w:val="00766AD0"/>
    <w:rsid w:val="007A5259"/>
    <w:rsid w:val="007A7081"/>
    <w:rsid w:val="007F1CF5"/>
    <w:rsid w:val="00834EDE"/>
    <w:rsid w:val="008736AA"/>
    <w:rsid w:val="008D275D"/>
    <w:rsid w:val="00914C3C"/>
    <w:rsid w:val="00946186"/>
    <w:rsid w:val="00980327"/>
    <w:rsid w:val="00986478"/>
    <w:rsid w:val="009B5557"/>
    <w:rsid w:val="009F1067"/>
    <w:rsid w:val="00A31E01"/>
    <w:rsid w:val="00A527AD"/>
    <w:rsid w:val="00A718CF"/>
    <w:rsid w:val="00AA069B"/>
    <w:rsid w:val="00AD3321"/>
    <w:rsid w:val="00AE48A0"/>
    <w:rsid w:val="00AE61BE"/>
    <w:rsid w:val="00B16F25"/>
    <w:rsid w:val="00B24422"/>
    <w:rsid w:val="00B63B4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654F"/>
    <w:rsid w:val="00DF199D"/>
    <w:rsid w:val="00E01542"/>
    <w:rsid w:val="00E365F1"/>
    <w:rsid w:val="00E62F48"/>
    <w:rsid w:val="00E831B3"/>
    <w:rsid w:val="00E95FBC"/>
    <w:rsid w:val="00EB0894"/>
    <w:rsid w:val="00EC5E63"/>
    <w:rsid w:val="00ED6F03"/>
    <w:rsid w:val="00EE70CB"/>
    <w:rsid w:val="00F00B1A"/>
    <w:rsid w:val="00F1013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4D88"/>
  <w15:chartTrackingRefBased/>
  <w15:docId w15:val="{9E4C077A-C562-44A2-BDAE-3F9732F1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93B3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00DD932C146129484EB92463A973B"/>
        <w:category>
          <w:name w:val="General"/>
          <w:gallery w:val="placeholder"/>
        </w:category>
        <w:types>
          <w:type w:val="bbPlcHdr"/>
        </w:types>
        <w:behaviors>
          <w:behavior w:val="content"/>
        </w:behaviors>
        <w:guid w:val="{0823CE47-53E2-4272-9CAA-D88ADEFDC219}"/>
      </w:docPartPr>
      <w:docPartBody>
        <w:p w:rsidR="00895BE9" w:rsidRDefault="00895BE9">
          <w:pPr>
            <w:pStyle w:val="D0B00DD932C146129484EB92463A973B"/>
          </w:pPr>
          <w:r w:rsidRPr="00B844FE">
            <w:t>Prefix Text</w:t>
          </w:r>
        </w:p>
      </w:docPartBody>
    </w:docPart>
    <w:docPart>
      <w:docPartPr>
        <w:name w:val="4BDEE930977F45328E83FDDCE7F1512E"/>
        <w:category>
          <w:name w:val="General"/>
          <w:gallery w:val="placeholder"/>
        </w:category>
        <w:types>
          <w:type w:val="bbPlcHdr"/>
        </w:types>
        <w:behaviors>
          <w:behavior w:val="content"/>
        </w:behaviors>
        <w:guid w:val="{DF6A7EB6-7223-4104-8838-1C3D1665C18D}"/>
      </w:docPartPr>
      <w:docPartBody>
        <w:p w:rsidR="00895BE9" w:rsidRDefault="00895BE9">
          <w:pPr>
            <w:pStyle w:val="4BDEE930977F45328E83FDDCE7F1512E"/>
          </w:pPr>
          <w:r w:rsidRPr="00B844FE">
            <w:t>[Type here]</w:t>
          </w:r>
        </w:p>
      </w:docPartBody>
    </w:docPart>
    <w:docPart>
      <w:docPartPr>
        <w:name w:val="6258B536D2094DF4BFC60A76F8450C56"/>
        <w:category>
          <w:name w:val="General"/>
          <w:gallery w:val="placeholder"/>
        </w:category>
        <w:types>
          <w:type w:val="bbPlcHdr"/>
        </w:types>
        <w:behaviors>
          <w:behavior w:val="content"/>
        </w:behaviors>
        <w:guid w:val="{3AA26DA5-B206-4E9B-9CC7-E7CFC861A1E8}"/>
      </w:docPartPr>
      <w:docPartBody>
        <w:p w:rsidR="00895BE9" w:rsidRDefault="00895BE9">
          <w:pPr>
            <w:pStyle w:val="6258B536D2094DF4BFC60A76F8450C56"/>
          </w:pPr>
          <w:r w:rsidRPr="00B844FE">
            <w:t>Number</w:t>
          </w:r>
        </w:p>
      </w:docPartBody>
    </w:docPart>
    <w:docPart>
      <w:docPartPr>
        <w:name w:val="C9DCB6E703BE41D9986A74860E75729F"/>
        <w:category>
          <w:name w:val="General"/>
          <w:gallery w:val="placeholder"/>
        </w:category>
        <w:types>
          <w:type w:val="bbPlcHdr"/>
        </w:types>
        <w:behaviors>
          <w:behavior w:val="content"/>
        </w:behaviors>
        <w:guid w:val="{6A6A046A-5185-42DE-AA89-DD0161735D84}"/>
      </w:docPartPr>
      <w:docPartBody>
        <w:p w:rsidR="00895BE9" w:rsidRDefault="00895BE9">
          <w:pPr>
            <w:pStyle w:val="C9DCB6E703BE41D9986A74860E75729F"/>
          </w:pPr>
          <w:r w:rsidRPr="00B844FE">
            <w:t>Enter Sponsors Here</w:t>
          </w:r>
        </w:p>
      </w:docPartBody>
    </w:docPart>
    <w:docPart>
      <w:docPartPr>
        <w:name w:val="EB7F4ED468164DE3894A56F5C23FF2C0"/>
        <w:category>
          <w:name w:val="General"/>
          <w:gallery w:val="placeholder"/>
        </w:category>
        <w:types>
          <w:type w:val="bbPlcHdr"/>
        </w:types>
        <w:behaviors>
          <w:behavior w:val="content"/>
        </w:behaviors>
        <w:guid w:val="{DABBEDE8-30ED-4688-8D9D-3741CF217A3E}"/>
      </w:docPartPr>
      <w:docPartBody>
        <w:p w:rsidR="00895BE9" w:rsidRDefault="00895BE9">
          <w:pPr>
            <w:pStyle w:val="EB7F4ED468164DE3894A56F5C23FF2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83"/>
    <w:rsid w:val="003726C9"/>
    <w:rsid w:val="003F12A2"/>
    <w:rsid w:val="0041188F"/>
    <w:rsid w:val="00631340"/>
    <w:rsid w:val="00895BE9"/>
    <w:rsid w:val="00914C3C"/>
    <w:rsid w:val="00DE6983"/>
    <w:rsid w:val="00EB0894"/>
    <w:rsid w:val="00F0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B00DD932C146129484EB92463A973B">
    <w:name w:val="D0B00DD932C146129484EB92463A973B"/>
  </w:style>
  <w:style w:type="paragraph" w:customStyle="1" w:styleId="4BDEE930977F45328E83FDDCE7F1512E">
    <w:name w:val="4BDEE930977F45328E83FDDCE7F1512E"/>
  </w:style>
  <w:style w:type="paragraph" w:customStyle="1" w:styleId="6258B536D2094DF4BFC60A76F8450C56">
    <w:name w:val="6258B536D2094DF4BFC60A76F8450C56"/>
  </w:style>
  <w:style w:type="paragraph" w:customStyle="1" w:styleId="C9DCB6E703BE41D9986A74860E75729F">
    <w:name w:val="C9DCB6E703BE41D9986A74860E75729F"/>
  </w:style>
  <w:style w:type="character" w:styleId="PlaceholderText">
    <w:name w:val="Placeholder Text"/>
    <w:basedOn w:val="DefaultParagraphFont"/>
    <w:uiPriority w:val="99"/>
    <w:semiHidden/>
    <w:rPr>
      <w:color w:val="808080"/>
    </w:rPr>
  </w:style>
  <w:style w:type="paragraph" w:customStyle="1" w:styleId="EB7F4ED468164DE3894A56F5C23FF2C0">
    <w:name w:val="EB7F4ED468164DE3894A56F5C23FF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467</Words>
  <Characters>2718</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9</cp:revision>
  <dcterms:created xsi:type="dcterms:W3CDTF">2026-01-19T15:58:00Z</dcterms:created>
  <dcterms:modified xsi:type="dcterms:W3CDTF">2026-01-21T21:07:00Z</dcterms:modified>
</cp:coreProperties>
</file>