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7CD00" w14:textId="10B6151F" w:rsidR="00FE067E" w:rsidRPr="00100771" w:rsidRDefault="003C6034" w:rsidP="00CC1F3B">
      <w:pPr>
        <w:pStyle w:val="TitlePageOrigin"/>
        <w:rPr>
          <w:color w:val="auto"/>
        </w:rPr>
      </w:pPr>
      <w:r w:rsidRPr="00100771">
        <w:rPr>
          <w:caps w:val="0"/>
          <w:color w:val="auto"/>
        </w:rPr>
        <w:t>WEST VIRGINIA LEGISLATURE</w:t>
      </w:r>
    </w:p>
    <w:p w14:paraId="45A060C7" w14:textId="77777777" w:rsidR="00CD36CF" w:rsidRPr="00100771" w:rsidRDefault="00CD36CF" w:rsidP="00CC1F3B">
      <w:pPr>
        <w:pStyle w:val="TitlePageSession"/>
        <w:rPr>
          <w:color w:val="auto"/>
        </w:rPr>
      </w:pPr>
      <w:r w:rsidRPr="00100771">
        <w:rPr>
          <w:color w:val="auto"/>
        </w:rPr>
        <w:t>20</w:t>
      </w:r>
      <w:r w:rsidR="00EC5E63" w:rsidRPr="00100771">
        <w:rPr>
          <w:color w:val="auto"/>
        </w:rPr>
        <w:t>2</w:t>
      </w:r>
      <w:r w:rsidR="0020151F" w:rsidRPr="00100771">
        <w:rPr>
          <w:color w:val="auto"/>
        </w:rPr>
        <w:t>6</w:t>
      </w:r>
      <w:r w:rsidRPr="00100771">
        <w:rPr>
          <w:color w:val="auto"/>
        </w:rPr>
        <w:t xml:space="preserve"> </w:t>
      </w:r>
      <w:r w:rsidR="003C6034" w:rsidRPr="00100771">
        <w:rPr>
          <w:caps w:val="0"/>
          <w:color w:val="auto"/>
        </w:rPr>
        <w:t>REGULAR SESSION</w:t>
      </w:r>
    </w:p>
    <w:p w14:paraId="34AD7BB9" w14:textId="3454F1DF" w:rsidR="00CD36CF" w:rsidRPr="00100771" w:rsidRDefault="00B45F08" w:rsidP="00CC1F3B">
      <w:pPr>
        <w:pStyle w:val="TitlePageBillPrefix"/>
        <w:rPr>
          <w:color w:val="auto"/>
        </w:rPr>
      </w:pPr>
      <w:r w:rsidRPr="00100771">
        <w:rPr>
          <w:caps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7B2A4" wp14:editId="0A25D48B">
                <wp:simplePos x="0" y="0"/>
                <wp:positionH relativeFrom="column">
                  <wp:posOffset>7273925</wp:posOffset>
                </wp:positionH>
                <wp:positionV relativeFrom="paragraph">
                  <wp:posOffset>225425</wp:posOffset>
                </wp:positionV>
                <wp:extent cx="635000" cy="476250"/>
                <wp:effectExtent l="0" t="0" r="12700" b="19050"/>
                <wp:wrapNone/>
                <wp:docPr id="317280024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88D9BC" w14:textId="6E1474B6" w:rsidR="00E27992" w:rsidRPr="00E27992" w:rsidRDefault="00E27992" w:rsidP="00E27992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E27992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7B2A4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572.75pt;margin-top:17.75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" filled="f" strokeweight=".5pt">
                <v:textbox inset="0,5pt,0,0">
                  <w:txbxContent>
                    <w:p w14:paraId="2E88D9BC" w14:textId="6E1474B6" w:rsidR="00E27992" w:rsidRPr="00E27992" w:rsidRDefault="00E27992" w:rsidP="00E27992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E27992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color w:val="auto"/>
          </w:rPr>
          <w:tag w:val="IntroDate"/>
          <w:id w:val="-1236936958"/>
          <w:placeholder>
            <w:docPart w:val="E8AE762ED6B74CD88B633E46E1001833"/>
          </w:placeholder>
          <w:text/>
        </w:sdtPr>
        <w:sdtEndPr/>
        <w:sdtContent>
          <w:r w:rsidR="00AE48A0" w:rsidRPr="00100771">
            <w:rPr>
              <w:color w:val="auto"/>
            </w:rPr>
            <w:t>Introduced</w:t>
          </w:r>
        </w:sdtContent>
      </w:sdt>
    </w:p>
    <w:p w14:paraId="7E704258" w14:textId="36DA966C" w:rsidR="00CD36CF" w:rsidRPr="00100771" w:rsidRDefault="004A7F8A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ED001266B924D859A7675F0641EF1C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45F08" w:rsidRPr="00100771">
            <w:rPr>
              <w:color w:val="auto"/>
            </w:rPr>
            <w:t>Senate</w:t>
          </w:r>
        </w:sdtContent>
      </w:sdt>
      <w:r w:rsidR="00303684" w:rsidRPr="00100771">
        <w:rPr>
          <w:color w:val="auto"/>
        </w:rPr>
        <w:t xml:space="preserve"> </w:t>
      </w:r>
      <w:r w:rsidR="00CD36CF" w:rsidRPr="0010077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0CBFA696B4994247A34A955D4C33647D"/>
          </w:placeholder>
          <w:text/>
        </w:sdtPr>
        <w:sdtEndPr/>
        <w:sdtContent>
          <w:r w:rsidR="00DC4423">
            <w:rPr>
              <w:color w:val="auto"/>
            </w:rPr>
            <w:t>644</w:t>
          </w:r>
        </w:sdtContent>
      </w:sdt>
    </w:p>
    <w:p w14:paraId="33AE1784" w14:textId="27A6BD39" w:rsidR="00CD36CF" w:rsidRPr="00100771" w:rsidRDefault="00CD36CF" w:rsidP="00CC1F3B">
      <w:pPr>
        <w:pStyle w:val="Sponsors"/>
        <w:rPr>
          <w:color w:val="auto"/>
        </w:rPr>
      </w:pPr>
      <w:r w:rsidRPr="0010077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77EA56ECDBAF44A39A32F9A16BBC42E6"/>
          </w:placeholder>
          <w:text w:multiLine="1"/>
        </w:sdtPr>
        <w:sdtEndPr/>
        <w:sdtContent>
          <w:r w:rsidR="00B45F08" w:rsidRPr="00100771">
            <w:rPr>
              <w:color w:val="auto"/>
            </w:rPr>
            <w:t>Senator</w:t>
          </w:r>
          <w:r w:rsidR="008B6D07">
            <w:rPr>
              <w:color w:val="auto"/>
            </w:rPr>
            <w:t>s</w:t>
          </w:r>
          <w:r w:rsidR="00B45F08" w:rsidRPr="00100771">
            <w:rPr>
              <w:color w:val="auto"/>
            </w:rPr>
            <w:t xml:space="preserve"> Rucker</w:t>
          </w:r>
          <w:r w:rsidR="004A7F8A">
            <w:rPr>
              <w:color w:val="auto"/>
            </w:rPr>
            <w:t>,</w:t>
          </w:r>
          <w:r w:rsidR="00B45F08" w:rsidRPr="00100771">
            <w:rPr>
              <w:color w:val="auto"/>
            </w:rPr>
            <w:t xml:space="preserve"> </w:t>
          </w:r>
          <w:r w:rsidR="008B6D07">
            <w:rPr>
              <w:color w:val="auto"/>
            </w:rPr>
            <w:t>Willis</w:t>
          </w:r>
          <w:r w:rsidR="004A7F8A">
            <w:rPr>
              <w:color w:val="auto"/>
            </w:rPr>
            <w:t>, and Rose</w:t>
          </w:r>
        </w:sdtContent>
      </w:sdt>
    </w:p>
    <w:p w14:paraId="38C8EC02" w14:textId="26CCC838" w:rsidR="00E831B3" w:rsidRPr="00100771" w:rsidRDefault="00CD36CF" w:rsidP="00CC1F3B">
      <w:pPr>
        <w:pStyle w:val="References"/>
        <w:rPr>
          <w:color w:val="auto"/>
        </w:rPr>
      </w:pPr>
      <w:r w:rsidRPr="00100771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040D8A8DE494FEC90C0D83901F272C6"/>
          </w:placeholder>
          <w:text w:multiLine="1"/>
        </w:sdtPr>
        <w:sdtEndPr/>
        <w:sdtContent>
          <w:r w:rsidR="00DC1957" w:rsidRPr="00100771">
            <w:rPr>
              <w:color w:val="auto"/>
            </w:rPr>
            <w:t>Introduced</w:t>
          </w:r>
          <w:r w:rsidR="00DC4423">
            <w:rPr>
              <w:color w:val="auto"/>
            </w:rPr>
            <w:t xml:space="preserve"> January 28, 2026</w:t>
          </w:r>
          <w:r w:rsidR="00DC1957" w:rsidRPr="00100771">
            <w:rPr>
              <w:color w:val="auto"/>
            </w:rPr>
            <w:t xml:space="preserve">; referred </w:t>
          </w:r>
          <w:r w:rsidR="00A62338" w:rsidRPr="00100771">
            <w:rPr>
              <w:color w:val="auto"/>
            </w:rPr>
            <w:br/>
          </w:r>
          <w:r w:rsidR="00DC1957" w:rsidRPr="00100771">
            <w:rPr>
              <w:color w:val="auto"/>
            </w:rPr>
            <w:t xml:space="preserve">to the </w:t>
          </w:r>
          <w:r w:rsidR="003B1DAA">
            <w:rPr>
              <w:color w:val="auto"/>
            </w:rPr>
            <w:t xml:space="preserve">Select </w:t>
          </w:r>
          <w:r w:rsidR="00DC1957" w:rsidRPr="00100771">
            <w:rPr>
              <w:color w:val="auto"/>
            </w:rPr>
            <w:t xml:space="preserve">Committee on </w:t>
          </w:r>
          <w:r w:rsidR="003B1DAA">
            <w:rPr>
              <w:color w:val="auto"/>
            </w:rPr>
            <w:t>School Choice</w:t>
          </w:r>
        </w:sdtContent>
      </w:sdt>
      <w:r w:rsidRPr="00100771">
        <w:rPr>
          <w:color w:val="auto"/>
        </w:rPr>
        <w:t>]</w:t>
      </w:r>
    </w:p>
    <w:p w14:paraId="0F12E664" w14:textId="76682800" w:rsidR="00303684" w:rsidRPr="00100771" w:rsidRDefault="0000526A" w:rsidP="00CC1F3B">
      <w:pPr>
        <w:pStyle w:val="TitleSection"/>
        <w:rPr>
          <w:color w:val="auto"/>
        </w:rPr>
      </w:pPr>
      <w:r w:rsidRPr="00100771">
        <w:rPr>
          <w:color w:val="auto"/>
        </w:rPr>
        <w:lastRenderedPageBreak/>
        <w:t>A BILL</w:t>
      </w:r>
      <w:r w:rsidR="00E07860" w:rsidRPr="00100771">
        <w:rPr>
          <w:color w:val="auto"/>
        </w:rPr>
        <w:t xml:space="preserve"> to amend the Code of West Virginia, 1931, as amended, by adding a new article, designated </w:t>
      </w:r>
      <w:r w:rsidR="00E07860" w:rsidRPr="00DC4423">
        <w:rPr>
          <w:rFonts w:cs="Arial"/>
          <w:color w:val="auto"/>
        </w:rPr>
        <w:t>§</w:t>
      </w:r>
      <w:r w:rsidR="00E07860" w:rsidRPr="00100771">
        <w:rPr>
          <w:color w:val="auto"/>
        </w:rPr>
        <w:t xml:space="preserve">18-31A-1, </w:t>
      </w:r>
      <w:r w:rsidR="00E07860" w:rsidRPr="00DC4423">
        <w:rPr>
          <w:rFonts w:cs="Arial"/>
          <w:color w:val="auto"/>
        </w:rPr>
        <w:t>§</w:t>
      </w:r>
      <w:r w:rsidR="00E07860" w:rsidRPr="00100771">
        <w:rPr>
          <w:color w:val="auto"/>
        </w:rPr>
        <w:t xml:space="preserve">18-31A-2, </w:t>
      </w:r>
      <w:r w:rsidR="00E07860" w:rsidRPr="00DC4423">
        <w:rPr>
          <w:rFonts w:cs="Arial"/>
          <w:color w:val="auto"/>
        </w:rPr>
        <w:t>§</w:t>
      </w:r>
      <w:r w:rsidR="00E07860" w:rsidRPr="00100771">
        <w:rPr>
          <w:color w:val="auto"/>
        </w:rPr>
        <w:t xml:space="preserve">18-31A-3, </w:t>
      </w:r>
      <w:r w:rsidR="00E07860" w:rsidRPr="00DC4423">
        <w:rPr>
          <w:rFonts w:cs="Arial"/>
          <w:color w:val="auto"/>
        </w:rPr>
        <w:t>§</w:t>
      </w:r>
      <w:r w:rsidR="00E07860" w:rsidRPr="00100771">
        <w:rPr>
          <w:color w:val="auto"/>
        </w:rPr>
        <w:t xml:space="preserve">18-31A-4, </w:t>
      </w:r>
      <w:r w:rsidR="00E07860" w:rsidRPr="00DC4423">
        <w:rPr>
          <w:rFonts w:cs="Arial"/>
          <w:color w:val="auto"/>
        </w:rPr>
        <w:t>§</w:t>
      </w:r>
      <w:r w:rsidR="00E07860" w:rsidRPr="00100771">
        <w:rPr>
          <w:color w:val="auto"/>
        </w:rPr>
        <w:t xml:space="preserve">18-31A-5, and </w:t>
      </w:r>
      <w:r w:rsidR="00E07860" w:rsidRPr="00DC4423">
        <w:rPr>
          <w:rFonts w:cs="Arial"/>
          <w:color w:val="auto"/>
        </w:rPr>
        <w:t>§</w:t>
      </w:r>
      <w:r w:rsidR="00E07860" w:rsidRPr="00100771">
        <w:rPr>
          <w:color w:val="auto"/>
        </w:rPr>
        <w:t xml:space="preserve">18-31A-6, relating to </w:t>
      </w:r>
      <w:r w:rsidR="0057080E" w:rsidRPr="00100771">
        <w:rPr>
          <w:color w:val="auto"/>
        </w:rPr>
        <w:t xml:space="preserve">requiring the State Treasurer to </w:t>
      </w:r>
      <w:r w:rsidR="0057080E" w:rsidRPr="00100771">
        <w:rPr>
          <w:bCs/>
          <w:color w:val="auto"/>
        </w:rPr>
        <w:t>participate</w:t>
      </w:r>
      <w:r w:rsidR="00E07860" w:rsidRPr="00100771">
        <w:rPr>
          <w:bCs/>
          <w:color w:val="auto"/>
        </w:rPr>
        <w:t xml:space="preserve"> in the federal tax credit scholarship program</w:t>
      </w:r>
      <w:r w:rsidR="0057080E" w:rsidRPr="00100771">
        <w:rPr>
          <w:bCs/>
          <w:color w:val="auto"/>
        </w:rPr>
        <w:t xml:space="preserve">; </w:t>
      </w:r>
      <w:r w:rsidR="0057080E" w:rsidRPr="00100771">
        <w:rPr>
          <w:color w:val="auto"/>
        </w:rPr>
        <w:t>and identifying qualified scholarship organizations</w:t>
      </w:r>
      <w:r w:rsidR="00A528D8" w:rsidRPr="00100771">
        <w:rPr>
          <w:color w:val="auto"/>
        </w:rPr>
        <w:t xml:space="preserve"> and schools</w:t>
      </w:r>
      <w:r w:rsidR="0057080E" w:rsidRPr="00100771">
        <w:rPr>
          <w:color w:val="auto"/>
        </w:rPr>
        <w:t>.</w:t>
      </w:r>
    </w:p>
    <w:p w14:paraId="631D3FC0" w14:textId="77777777" w:rsidR="00303684" w:rsidRPr="00100771" w:rsidRDefault="00303684" w:rsidP="00A145F6">
      <w:pPr>
        <w:pStyle w:val="EnactingClause"/>
        <w:rPr>
          <w:rFonts w:cs="Arial"/>
          <w:b/>
          <w:color w:val="auto"/>
          <w:sz w:val="24"/>
        </w:rPr>
      </w:pPr>
      <w:r w:rsidRPr="00100771">
        <w:rPr>
          <w:color w:val="auto"/>
        </w:rPr>
        <w:t>Be it enacted by the Legislature of West Virginia:</w:t>
      </w:r>
    </w:p>
    <w:p w14:paraId="74239624" w14:textId="77777777" w:rsidR="003C6034" w:rsidRPr="00100771" w:rsidRDefault="003C6034" w:rsidP="00E07860">
      <w:pPr>
        <w:suppressLineNumbers/>
        <w:ind w:left="720" w:hanging="720"/>
        <w:jc w:val="both"/>
        <w:outlineLvl w:val="1"/>
        <w:rPr>
          <w:rFonts w:cs="Arial"/>
          <w:b/>
          <w:color w:val="auto"/>
          <w:sz w:val="24"/>
        </w:rPr>
        <w:sectPr w:rsidR="003C6034" w:rsidRPr="00100771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443EAC7" w14:textId="2DF90873" w:rsidR="008736AA" w:rsidRPr="00100771" w:rsidRDefault="00E07860" w:rsidP="009C34A6">
      <w:pPr>
        <w:suppressLineNumbers/>
        <w:ind w:left="720" w:hanging="720"/>
        <w:jc w:val="both"/>
        <w:outlineLvl w:val="1"/>
        <w:rPr>
          <w:color w:val="auto"/>
          <w:u w:val="single"/>
        </w:rPr>
      </w:pPr>
      <w:r w:rsidRPr="00100771">
        <w:rPr>
          <w:rFonts w:cs="Arial"/>
          <w:b/>
          <w:color w:val="auto"/>
          <w:sz w:val="24"/>
          <w:u w:val="single"/>
        </w:rPr>
        <w:t>ARTICLE 31A. THE FEDERAL TAX CREDIT SCHOLARSHIP PROGRAM</w:t>
      </w:r>
      <w:r w:rsidRPr="00100771">
        <w:rPr>
          <w:color w:val="auto"/>
          <w:u w:val="single"/>
        </w:rPr>
        <w:t>.</w:t>
      </w:r>
    </w:p>
    <w:p w14:paraId="6A0F5AE6" w14:textId="77777777" w:rsidR="00E07860" w:rsidRPr="00100771" w:rsidRDefault="00E07860" w:rsidP="009C34A6">
      <w:pPr>
        <w:suppressLineNumbers/>
        <w:ind w:left="720" w:hanging="720"/>
        <w:jc w:val="both"/>
        <w:outlineLvl w:val="3"/>
        <w:rPr>
          <w:color w:val="auto"/>
        </w:rPr>
        <w:sectPr w:rsidR="00E07860" w:rsidRPr="0010077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00771">
        <w:rPr>
          <w:rFonts w:cs="Arial"/>
          <w:b/>
          <w:color w:val="auto"/>
          <w:u w:val="single"/>
        </w:rPr>
        <w:t>§18-31A-1. Participation in the federal tax credit scholarship program</w:t>
      </w:r>
      <w:r w:rsidRPr="00100771">
        <w:rPr>
          <w:color w:val="auto"/>
        </w:rPr>
        <w:t>.</w:t>
      </w:r>
    </w:p>
    <w:p w14:paraId="03836665" w14:textId="330137F0" w:rsidR="00E07860" w:rsidRPr="00100771" w:rsidRDefault="00DF3EF0" w:rsidP="00100771">
      <w:pPr>
        <w:pStyle w:val="SectionBody"/>
        <w:rPr>
          <w:color w:val="auto"/>
          <w:u w:val="single"/>
        </w:rPr>
      </w:pPr>
      <w:r w:rsidRPr="00100771">
        <w:rPr>
          <w:color w:val="auto"/>
          <w:u w:val="single"/>
        </w:rPr>
        <w:t xml:space="preserve">(a) </w:t>
      </w:r>
      <w:r w:rsidR="00E07860" w:rsidRPr="00100771">
        <w:rPr>
          <w:color w:val="auto"/>
          <w:u w:val="single"/>
        </w:rPr>
        <w:t>The State Treasurer shall:</w:t>
      </w:r>
    </w:p>
    <w:p w14:paraId="62FBDF12" w14:textId="020BE393" w:rsidR="00E07860" w:rsidRPr="00100771" w:rsidRDefault="00DF3EF0" w:rsidP="00100771">
      <w:pPr>
        <w:pStyle w:val="SectionBody"/>
        <w:rPr>
          <w:color w:val="auto"/>
          <w:u w:val="single"/>
        </w:rPr>
      </w:pPr>
      <w:r w:rsidRPr="00100771">
        <w:rPr>
          <w:color w:val="auto"/>
          <w:u w:val="single"/>
        </w:rPr>
        <w:t xml:space="preserve">(1) </w:t>
      </w:r>
      <w:r w:rsidR="00E07860" w:rsidRPr="00100771">
        <w:rPr>
          <w:color w:val="auto"/>
          <w:u w:val="single"/>
        </w:rPr>
        <w:t>Participate in the federal tax credit established under section 70411 of Pub. Law No. 119-21 for individuals who make qualified contributions to scholarship granting organizations</w:t>
      </w:r>
      <w:r w:rsidR="009C34A6" w:rsidRPr="00100771">
        <w:rPr>
          <w:color w:val="auto"/>
          <w:u w:val="single"/>
        </w:rPr>
        <w:t>;</w:t>
      </w:r>
      <w:r w:rsidR="00E07860" w:rsidRPr="00100771">
        <w:rPr>
          <w:color w:val="auto"/>
          <w:u w:val="single"/>
        </w:rPr>
        <w:t xml:space="preserve"> </w:t>
      </w:r>
    </w:p>
    <w:p w14:paraId="73A9A016" w14:textId="61416A25" w:rsidR="00E07860" w:rsidRPr="00100771" w:rsidRDefault="00DF3EF0" w:rsidP="00100771">
      <w:pPr>
        <w:pStyle w:val="SectionBody"/>
        <w:rPr>
          <w:color w:val="auto"/>
          <w:u w:val="single"/>
        </w:rPr>
      </w:pPr>
      <w:r w:rsidRPr="00100771">
        <w:rPr>
          <w:color w:val="auto"/>
          <w:u w:val="single"/>
        </w:rPr>
        <w:t xml:space="preserve">(2) </w:t>
      </w:r>
      <w:r w:rsidR="00E07860" w:rsidRPr="00100771">
        <w:rPr>
          <w:color w:val="auto"/>
          <w:u w:val="single"/>
        </w:rPr>
        <w:t xml:space="preserve">Identify qualified scholarship granting organizations located in the state in accordance with the requirements of this </w:t>
      </w:r>
      <w:r w:rsidR="009C34A6" w:rsidRPr="00100771">
        <w:rPr>
          <w:color w:val="auto"/>
          <w:u w:val="single"/>
        </w:rPr>
        <w:t>article;</w:t>
      </w:r>
    </w:p>
    <w:p w14:paraId="4D6F5112" w14:textId="1BD22B05" w:rsidR="00E07860" w:rsidRPr="00100771" w:rsidRDefault="00DF3EF0" w:rsidP="00100771">
      <w:pPr>
        <w:pStyle w:val="SectionBody"/>
        <w:rPr>
          <w:color w:val="auto"/>
          <w:u w:val="single"/>
        </w:rPr>
      </w:pPr>
      <w:r w:rsidRPr="00100771">
        <w:rPr>
          <w:color w:val="auto"/>
          <w:u w:val="single"/>
        </w:rPr>
        <w:t xml:space="preserve">(3) </w:t>
      </w:r>
      <w:r w:rsidR="00E07860" w:rsidRPr="00100771">
        <w:rPr>
          <w:color w:val="auto"/>
          <w:u w:val="single"/>
        </w:rPr>
        <w:t>By the first day of December each year, submit to the Secretary of the Treasury of the United States and publish on its website a list of qualified scholarship granting organizations that are located in the state</w:t>
      </w:r>
      <w:r w:rsidR="009C34A6" w:rsidRPr="00100771">
        <w:rPr>
          <w:color w:val="auto"/>
          <w:u w:val="single"/>
        </w:rPr>
        <w:t>;</w:t>
      </w:r>
      <w:r w:rsidR="00E07860" w:rsidRPr="00100771">
        <w:rPr>
          <w:color w:val="auto"/>
          <w:u w:val="single"/>
        </w:rPr>
        <w:t xml:space="preserve"> </w:t>
      </w:r>
    </w:p>
    <w:p w14:paraId="4285FABA" w14:textId="7B9A8931" w:rsidR="00E07860" w:rsidRPr="00100771" w:rsidRDefault="00DF3EF0" w:rsidP="00100771">
      <w:pPr>
        <w:pStyle w:val="SectionBody"/>
        <w:rPr>
          <w:color w:val="auto"/>
          <w:u w:val="single"/>
        </w:rPr>
      </w:pPr>
      <w:r w:rsidRPr="00100771">
        <w:rPr>
          <w:color w:val="auto"/>
          <w:u w:val="single"/>
        </w:rPr>
        <w:t xml:space="preserve">(4) </w:t>
      </w:r>
      <w:r w:rsidR="00E07860" w:rsidRPr="00100771">
        <w:rPr>
          <w:color w:val="auto"/>
          <w:u w:val="single"/>
        </w:rPr>
        <w:t>Certify its own authority to provide such list upon submission</w:t>
      </w:r>
      <w:r w:rsidR="009C34A6" w:rsidRPr="00100771">
        <w:rPr>
          <w:color w:val="auto"/>
          <w:u w:val="single"/>
        </w:rPr>
        <w:t>;</w:t>
      </w:r>
    </w:p>
    <w:p w14:paraId="28F08D96" w14:textId="164BFAD7" w:rsidR="00E07860" w:rsidRPr="00100771" w:rsidRDefault="00DF3EF0" w:rsidP="00100771">
      <w:pPr>
        <w:pStyle w:val="SectionBody"/>
        <w:rPr>
          <w:color w:val="auto"/>
          <w:u w:val="single"/>
        </w:rPr>
      </w:pPr>
      <w:r w:rsidRPr="00100771">
        <w:rPr>
          <w:color w:val="auto"/>
          <w:u w:val="single"/>
        </w:rPr>
        <w:t xml:space="preserve">(5) </w:t>
      </w:r>
      <w:r w:rsidR="00E07860" w:rsidRPr="00100771">
        <w:rPr>
          <w:color w:val="auto"/>
          <w:u w:val="single"/>
        </w:rPr>
        <w:t xml:space="preserve">Accept applications from scholarship granting organizations throughout the year for inclusion on the list submitted pursuant to </w:t>
      </w:r>
      <w:r w:rsidRPr="00100771">
        <w:rPr>
          <w:color w:val="auto"/>
          <w:u w:val="single"/>
        </w:rPr>
        <w:t xml:space="preserve">subsection </w:t>
      </w:r>
      <w:r w:rsidR="00E07860" w:rsidRPr="00100771">
        <w:rPr>
          <w:color w:val="auto"/>
          <w:u w:val="single"/>
        </w:rPr>
        <w:t xml:space="preserve">(a)(3) of this </w:t>
      </w:r>
      <w:r w:rsidRPr="00100771">
        <w:rPr>
          <w:color w:val="auto"/>
          <w:u w:val="single"/>
        </w:rPr>
        <w:t>section</w:t>
      </w:r>
      <w:r w:rsidR="009C34A6" w:rsidRPr="00100771">
        <w:rPr>
          <w:color w:val="auto"/>
          <w:u w:val="single"/>
        </w:rPr>
        <w:t>; and</w:t>
      </w:r>
      <w:r w:rsidR="00E07860" w:rsidRPr="00100771">
        <w:rPr>
          <w:color w:val="auto"/>
          <w:u w:val="single"/>
        </w:rPr>
        <w:t xml:space="preserve"> </w:t>
      </w:r>
    </w:p>
    <w:p w14:paraId="48EA0047" w14:textId="008A5F19" w:rsidR="00E07860" w:rsidRPr="00100771" w:rsidRDefault="00DF3EF0" w:rsidP="00100771">
      <w:pPr>
        <w:pStyle w:val="SectionBody"/>
        <w:rPr>
          <w:color w:val="auto"/>
          <w:u w:val="single"/>
        </w:rPr>
      </w:pPr>
      <w:r w:rsidRPr="00100771">
        <w:rPr>
          <w:color w:val="auto"/>
          <w:u w:val="single"/>
        </w:rPr>
        <w:t xml:space="preserve">(6) </w:t>
      </w:r>
      <w:r w:rsidR="00E07860" w:rsidRPr="00100771">
        <w:rPr>
          <w:color w:val="auto"/>
          <w:u w:val="single"/>
        </w:rPr>
        <w:t>Establish rules solely for the purposes of administering the process and documentation necessary for an entity to be listed as a qualified scholarship granting organization.</w:t>
      </w:r>
    </w:p>
    <w:p w14:paraId="56B0CA95" w14:textId="77777777" w:rsidR="009C34A6" w:rsidRPr="00100771" w:rsidRDefault="00E07860" w:rsidP="009C34A6">
      <w:pPr>
        <w:suppressLineNumbers/>
        <w:ind w:left="720" w:hanging="720"/>
        <w:jc w:val="both"/>
        <w:outlineLvl w:val="3"/>
        <w:rPr>
          <w:color w:val="auto"/>
        </w:rPr>
        <w:sectPr w:rsidR="009C34A6" w:rsidRPr="0010077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00771">
        <w:rPr>
          <w:rFonts w:cs="Arial"/>
          <w:b/>
          <w:color w:val="auto"/>
          <w:u w:val="single"/>
        </w:rPr>
        <w:t>§18-31A-2. Qualified scholarship granting organization</w:t>
      </w:r>
      <w:r w:rsidRPr="00100771">
        <w:rPr>
          <w:color w:val="auto"/>
        </w:rPr>
        <w:t xml:space="preserve">. </w:t>
      </w:r>
    </w:p>
    <w:p w14:paraId="583F07A6" w14:textId="65488FEE" w:rsidR="00E07860" w:rsidRPr="00100771" w:rsidRDefault="00E07860" w:rsidP="00100771">
      <w:pPr>
        <w:pStyle w:val="SectionBody"/>
        <w:rPr>
          <w:color w:val="auto"/>
          <w:u w:val="single"/>
        </w:rPr>
      </w:pPr>
      <w:r w:rsidRPr="00100771">
        <w:rPr>
          <w:color w:val="auto"/>
          <w:u w:val="single"/>
        </w:rPr>
        <w:t xml:space="preserve">A qualified scholarship granting organization </w:t>
      </w:r>
      <w:r w:rsidR="009C34A6" w:rsidRPr="00100771">
        <w:rPr>
          <w:color w:val="auto"/>
          <w:u w:val="single"/>
        </w:rPr>
        <w:t>may</w:t>
      </w:r>
      <w:r w:rsidRPr="00100771">
        <w:rPr>
          <w:color w:val="auto"/>
          <w:u w:val="single"/>
        </w:rPr>
        <w:t xml:space="preserve"> award scholarships under </w:t>
      </w:r>
      <w:r w:rsidR="00FF4058" w:rsidRPr="00100771">
        <w:rPr>
          <w:rFonts w:cs="Arial"/>
          <w:color w:val="auto"/>
          <w:u w:val="single"/>
        </w:rPr>
        <w:t>§</w:t>
      </w:r>
      <w:r w:rsidR="00FF4058" w:rsidRPr="00100771">
        <w:rPr>
          <w:color w:val="auto"/>
          <w:u w:val="single"/>
        </w:rPr>
        <w:t>18-31A-1</w:t>
      </w:r>
      <w:r w:rsidRPr="00100771">
        <w:rPr>
          <w:color w:val="auto"/>
          <w:u w:val="single"/>
        </w:rPr>
        <w:t xml:space="preserve"> of this </w:t>
      </w:r>
      <w:r w:rsidR="00FF4058" w:rsidRPr="00100771">
        <w:rPr>
          <w:color w:val="auto"/>
          <w:u w:val="single"/>
        </w:rPr>
        <w:t>code</w:t>
      </w:r>
      <w:r w:rsidRPr="00100771">
        <w:rPr>
          <w:color w:val="auto"/>
          <w:u w:val="single"/>
        </w:rPr>
        <w:t xml:space="preserve"> if it is a nonprofit organization with the primary purpose of providing scholarships for students and meets the requirements of section 70411 of Pub. Law No. 119-21 and related federal regulations. </w:t>
      </w:r>
    </w:p>
    <w:p w14:paraId="60AEBBC3" w14:textId="77777777" w:rsidR="009C34A6" w:rsidRPr="00100771" w:rsidRDefault="00E07860" w:rsidP="009C34A6">
      <w:pPr>
        <w:suppressLineNumbers/>
        <w:ind w:left="720" w:hanging="720"/>
        <w:jc w:val="both"/>
        <w:outlineLvl w:val="3"/>
        <w:rPr>
          <w:rFonts w:cs="Arial"/>
          <w:b/>
          <w:color w:val="auto"/>
          <w:u w:val="single"/>
        </w:rPr>
        <w:sectPr w:rsidR="009C34A6" w:rsidRPr="0010077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00771">
        <w:rPr>
          <w:rFonts w:cs="Arial"/>
          <w:b/>
          <w:color w:val="auto"/>
          <w:u w:val="single"/>
        </w:rPr>
        <w:t>§18-31A-3. Eligible school.</w:t>
      </w:r>
    </w:p>
    <w:p w14:paraId="1B7DA2D7" w14:textId="76302CDB" w:rsidR="00E07860" w:rsidRPr="00100771" w:rsidRDefault="00E07860" w:rsidP="00100771">
      <w:pPr>
        <w:pStyle w:val="SectionBody"/>
        <w:rPr>
          <w:color w:val="auto"/>
          <w:u w:val="single"/>
        </w:rPr>
      </w:pPr>
      <w:r w:rsidRPr="00100771">
        <w:rPr>
          <w:color w:val="auto"/>
          <w:u w:val="single"/>
        </w:rPr>
        <w:lastRenderedPageBreak/>
        <w:t xml:space="preserve">A school shall be eligible to serve scholarship recipients under this article if it satisfies the requirements under </w:t>
      </w:r>
      <w:r w:rsidRPr="00100771">
        <w:rPr>
          <w:rFonts w:ascii="Times New Roman" w:hAnsi="Times New Roman" w:cs="Times New Roman"/>
          <w:color w:val="auto"/>
          <w:u w:val="single"/>
        </w:rPr>
        <w:t>§</w:t>
      </w:r>
      <w:r w:rsidRPr="00100771">
        <w:rPr>
          <w:color w:val="auto"/>
          <w:u w:val="single"/>
        </w:rPr>
        <w:t xml:space="preserve">18-8-1 </w:t>
      </w:r>
      <w:r w:rsidRPr="00100771">
        <w:rPr>
          <w:i/>
          <w:iCs/>
          <w:color w:val="auto"/>
          <w:u w:val="single"/>
        </w:rPr>
        <w:t>et seq.</w:t>
      </w:r>
      <w:r w:rsidRPr="00100771">
        <w:rPr>
          <w:color w:val="auto"/>
          <w:u w:val="single"/>
        </w:rPr>
        <w:t xml:space="preserve"> of this code, as incorporated by reference in 26 U.S.C. § 530(b)(3)(B). </w:t>
      </w:r>
    </w:p>
    <w:p w14:paraId="3BE6AAFB" w14:textId="77777777" w:rsidR="009C34A6" w:rsidRPr="00100771" w:rsidRDefault="00E07860" w:rsidP="009C34A6">
      <w:pPr>
        <w:suppressLineNumbers/>
        <w:ind w:left="720" w:hanging="720"/>
        <w:jc w:val="both"/>
        <w:outlineLvl w:val="3"/>
        <w:rPr>
          <w:color w:val="auto"/>
        </w:rPr>
        <w:sectPr w:rsidR="009C34A6" w:rsidRPr="00100771" w:rsidSect="00DF199D">
          <w:headerReference w:type="first" r:id="rId13"/>
          <w:footerReference w:type="first" r:id="rId14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00771">
        <w:rPr>
          <w:rFonts w:cs="Arial"/>
          <w:b/>
          <w:color w:val="auto"/>
          <w:u w:val="single"/>
        </w:rPr>
        <w:t>§18-31A-4. Eligible student</w:t>
      </w:r>
      <w:r w:rsidRPr="00100771">
        <w:rPr>
          <w:color w:val="auto"/>
        </w:rPr>
        <w:t>.</w:t>
      </w:r>
    </w:p>
    <w:p w14:paraId="5A4F8E65" w14:textId="5D692CED" w:rsidR="00E07860" w:rsidRPr="00100771" w:rsidRDefault="00E07860" w:rsidP="00DF3EF0">
      <w:pPr>
        <w:pStyle w:val="SectionBody"/>
        <w:rPr>
          <w:color w:val="auto"/>
          <w:u w:val="single"/>
        </w:rPr>
      </w:pPr>
      <w:r w:rsidRPr="00100771">
        <w:rPr>
          <w:color w:val="auto"/>
          <w:u w:val="single"/>
        </w:rPr>
        <w:t xml:space="preserve">A student </w:t>
      </w:r>
      <w:r w:rsidR="00FF4058" w:rsidRPr="00100771">
        <w:rPr>
          <w:color w:val="auto"/>
          <w:u w:val="single"/>
        </w:rPr>
        <w:t>may</w:t>
      </w:r>
      <w:r w:rsidRPr="00100771">
        <w:rPr>
          <w:color w:val="auto"/>
          <w:u w:val="single"/>
        </w:rPr>
        <w:t xml:space="preserve"> be eligible to receive a scholarship from a qualified scholarship granting organization if </w:t>
      </w:r>
      <w:r w:rsidR="00FF4058" w:rsidRPr="00100771">
        <w:rPr>
          <w:color w:val="auto"/>
          <w:u w:val="single"/>
        </w:rPr>
        <w:t xml:space="preserve">the student is </w:t>
      </w:r>
      <w:r w:rsidRPr="00100771">
        <w:rPr>
          <w:color w:val="auto"/>
          <w:u w:val="single"/>
        </w:rPr>
        <w:t>eligible to enroll in a West Virginia public school and meet the requirements under section 70411 of Pub. Law No. 119-21 and related federal regulations.</w:t>
      </w:r>
    </w:p>
    <w:p w14:paraId="2E58B9B8" w14:textId="77777777" w:rsidR="004F09D7" w:rsidRPr="00100771" w:rsidRDefault="00E07860" w:rsidP="00DF3EF0">
      <w:pPr>
        <w:pStyle w:val="SectionHeading"/>
        <w:rPr>
          <w:color w:val="auto"/>
          <w:u w:val="single"/>
        </w:rPr>
        <w:sectPr w:rsidR="004F09D7" w:rsidRPr="0010077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00771">
        <w:rPr>
          <w:rFonts w:ascii="Times New Roman" w:hAnsi="Times New Roman" w:cs="Times New Roman"/>
          <w:color w:val="auto"/>
          <w:u w:val="single"/>
        </w:rPr>
        <w:t>§</w:t>
      </w:r>
      <w:r w:rsidRPr="00100771">
        <w:rPr>
          <w:color w:val="auto"/>
          <w:u w:val="single"/>
        </w:rPr>
        <w:t>18-31A-5. Allowable uses of scholarship funds.</w:t>
      </w:r>
    </w:p>
    <w:p w14:paraId="3208DCB1" w14:textId="1C0976A1" w:rsidR="00E07860" w:rsidRPr="00100771" w:rsidRDefault="00E07860" w:rsidP="004F09D7">
      <w:pPr>
        <w:pStyle w:val="SectionBody"/>
        <w:rPr>
          <w:color w:val="auto"/>
          <w:u w:val="single"/>
        </w:rPr>
      </w:pPr>
      <w:r w:rsidRPr="00100771">
        <w:rPr>
          <w:color w:val="auto"/>
          <w:u w:val="single"/>
        </w:rPr>
        <w:t xml:space="preserve"> All elementary and secondary education expenses allowed under 26 U.S.C. § 530(b)(3)(A) and related federal regulations </w:t>
      </w:r>
      <w:r w:rsidR="00FF4058" w:rsidRPr="00100771">
        <w:rPr>
          <w:color w:val="auto"/>
          <w:u w:val="single"/>
        </w:rPr>
        <w:t>are permissible</w:t>
      </w:r>
      <w:r w:rsidRPr="00100771">
        <w:rPr>
          <w:color w:val="auto"/>
          <w:u w:val="single"/>
        </w:rPr>
        <w:t xml:space="preserve"> uses of scholarship funds awarded under this article. </w:t>
      </w:r>
    </w:p>
    <w:p w14:paraId="59F02E7B" w14:textId="77777777" w:rsidR="009C34A6" w:rsidRPr="00100771" w:rsidRDefault="00E07860" w:rsidP="009C34A6">
      <w:pPr>
        <w:suppressLineNumbers/>
        <w:ind w:left="720" w:hanging="720"/>
        <w:jc w:val="both"/>
        <w:outlineLvl w:val="3"/>
        <w:rPr>
          <w:color w:val="auto"/>
          <w:u w:val="single"/>
        </w:rPr>
        <w:sectPr w:rsidR="009C34A6" w:rsidRPr="00100771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100771">
        <w:rPr>
          <w:rFonts w:ascii="Times New Roman" w:hAnsi="Times New Roman" w:cs="Times New Roman"/>
          <w:color w:val="auto"/>
          <w:u w:val="single"/>
        </w:rPr>
        <w:t>§</w:t>
      </w:r>
      <w:r w:rsidRPr="00100771">
        <w:rPr>
          <w:rFonts w:cs="Arial"/>
          <w:b/>
          <w:color w:val="auto"/>
          <w:u w:val="single"/>
        </w:rPr>
        <w:t>18-31A-6. Effective date.</w:t>
      </w:r>
    </w:p>
    <w:p w14:paraId="461548DD" w14:textId="6110D3DF" w:rsidR="00E07860" w:rsidRPr="00100771" w:rsidRDefault="00E07860" w:rsidP="00E07860">
      <w:pPr>
        <w:rPr>
          <w:color w:val="auto"/>
        </w:rPr>
      </w:pPr>
      <w:r w:rsidRPr="00100771">
        <w:rPr>
          <w:b/>
          <w:bCs/>
          <w:color w:val="auto"/>
        </w:rPr>
        <w:tab/>
      </w:r>
      <w:r w:rsidRPr="00100771">
        <w:rPr>
          <w:color w:val="auto"/>
          <w:u w:val="single"/>
        </w:rPr>
        <w:t xml:space="preserve">This </w:t>
      </w:r>
      <w:r w:rsidR="00B64144" w:rsidRPr="00100771">
        <w:rPr>
          <w:color w:val="auto"/>
          <w:u w:val="single"/>
        </w:rPr>
        <w:t>A</w:t>
      </w:r>
      <w:r w:rsidRPr="00100771">
        <w:rPr>
          <w:color w:val="auto"/>
          <w:u w:val="single"/>
        </w:rPr>
        <w:t xml:space="preserve">ct shall take effect upon passage.  </w:t>
      </w:r>
    </w:p>
    <w:p w14:paraId="0C9285F9" w14:textId="77777777" w:rsidR="00C33014" w:rsidRPr="00100771" w:rsidRDefault="00C33014" w:rsidP="00CC1F3B">
      <w:pPr>
        <w:pStyle w:val="Note"/>
        <w:rPr>
          <w:color w:val="auto"/>
        </w:rPr>
      </w:pPr>
    </w:p>
    <w:p w14:paraId="6C2A6557" w14:textId="477E4A6F" w:rsidR="006865E9" w:rsidRPr="00100771" w:rsidRDefault="00CF1DCA" w:rsidP="00CC1F3B">
      <w:pPr>
        <w:pStyle w:val="Note"/>
        <w:rPr>
          <w:color w:val="auto"/>
        </w:rPr>
      </w:pPr>
      <w:r w:rsidRPr="00100771">
        <w:rPr>
          <w:color w:val="auto"/>
        </w:rPr>
        <w:t>NOTE: The</w:t>
      </w:r>
      <w:r w:rsidR="006865E9" w:rsidRPr="00100771">
        <w:rPr>
          <w:color w:val="auto"/>
        </w:rPr>
        <w:t xml:space="preserve"> purpose of this bill is to </w:t>
      </w:r>
      <w:r w:rsidR="00A528D8" w:rsidRPr="00100771">
        <w:rPr>
          <w:color w:val="auto"/>
        </w:rPr>
        <w:t xml:space="preserve">require the State Treasurer to </w:t>
      </w:r>
      <w:r w:rsidR="00A528D8" w:rsidRPr="00100771">
        <w:rPr>
          <w:bCs/>
          <w:color w:val="auto"/>
        </w:rPr>
        <w:t xml:space="preserve">participate in the federal tax credit scholarship program; </w:t>
      </w:r>
      <w:r w:rsidR="00A528D8" w:rsidRPr="00100771">
        <w:rPr>
          <w:color w:val="auto"/>
        </w:rPr>
        <w:t>and to identify qualified scholarship organizations and schools.</w:t>
      </w:r>
    </w:p>
    <w:p w14:paraId="317EAA2D" w14:textId="77777777" w:rsidR="006865E9" w:rsidRPr="00100771" w:rsidRDefault="00AE48A0" w:rsidP="00CC1F3B">
      <w:pPr>
        <w:pStyle w:val="Note"/>
        <w:rPr>
          <w:color w:val="auto"/>
        </w:rPr>
      </w:pPr>
      <w:r w:rsidRPr="00100771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100771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E1728" w14:textId="77777777" w:rsidR="00F947B8" w:rsidRPr="00B844FE" w:rsidRDefault="00F947B8" w:rsidP="00B844FE">
      <w:r>
        <w:separator/>
      </w:r>
    </w:p>
  </w:endnote>
  <w:endnote w:type="continuationSeparator" w:id="0">
    <w:p w14:paraId="181AB84E" w14:textId="77777777" w:rsidR="00F947B8" w:rsidRPr="00B844FE" w:rsidRDefault="00F947B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9241A4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90FF43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1B8DE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1082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954FD6" w14:textId="5DFBA8FB" w:rsidR="00EB380F" w:rsidRDefault="00EB38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15BA8D" w14:textId="77777777" w:rsidR="00EB380F" w:rsidRDefault="00EB38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4188C" w14:textId="77777777" w:rsidR="00F947B8" w:rsidRPr="00B844FE" w:rsidRDefault="00F947B8" w:rsidP="00B844FE">
      <w:r>
        <w:separator/>
      </w:r>
    </w:p>
  </w:footnote>
  <w:footnote w:type="continuationSeparator" w:id="0">
    <w:p w14:paraId="7325A6FA" w14:textId="77777777" w:rsidR="00F947B8" w:rsidRPr="00B844FE" w:rsidRDefault="00F947B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BB18" w14:textId="77777777" w:rsidR="002A0269" w:rsidRPr="00B844FE" w:rsidRDefault="004A7F8A">
    <w:pPr>
      <w:pStyle w:val="Header"/>
    </w:pPr>
    <w:sdt>
      <w:sdtPr>
        <w:id w:val="-684364211"/>
        <w:placeholder>
          <w:docPart w:val="DED001266B924D859A7675F0641EF1C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DED001266B924D859A7675F0641EF1C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0F3B7" w14:textId="116ACD9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454001">
      <w:rPr>
        <w:sz w:val="22"/>
        <w:szCs w:val="22"/>
      </w:rPr>
      <w:t>S</w:t>
    </w:r>
    <w:r w:rsidR="00F947B8">
      <w:rPr>
        <w:sz w:val="22"/>
        <w:szCs w:val="22"/>
      </w:rPr>
      <w:t>B</w:t>
    </w:r>
    <w:r w:rsidR="00DC4423">
      <w:rPr>
        <w:sz w:val="22"/>
        <w:szCs w:val="22"/>
      </w:rPr>
      <w:t xml:space="preserve"> 644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B45F08">
          <w:rPr>
            <w:sz w:val="22"/>
            <w:szCs w:val="22"/>
          </w:rPr>
          <w:t xml:space="preserve">2026R3515S </w:t>
        </w:r>
        <w:r w:rsidR="00F947B8">
          <w:rPr>
            <w:sz w:val="22"/>
            <w:szCs w:val="22"/>
          </w:rPr>
          <w:t>2026R2310</w:t>
        </w:r>
        <w:r w:rsidR="00B45F08">
          <w:rPr>
            <w:sz w:val="22"/>
            <w:szCs w:val="22"/>
          </w:rPr>
          <w:t>H</w:t>
        </w:r>
      </w:sdtContent>
    </w:sdt>
  </w:p>
  <w:p w14:paraId="480283B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B9CF9" w14:textId="06F69668" w:rsidR="002A0269" w:rsidRPr="004D3ABE" w:rsidRDefault="00C33014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7A4F6" w14:textId="71096C38" w:rsidR="00EB380F" w:rsidRPr="004D3ABE" w:rsidRDefault="00454001" w:rsidP="00CC1F3B">
    <w:pPr>
      <w:pStyle w:val="HeaderStyle"/>
      <w:rPr>
        <w:sz w:val="22"/>
        <w:szCs w:val="22"/>
      </w:rPr>
    </w:pPr>
    <w:r w:rsidRPr="00686E9A">
      <w:rPr>
        <w:sz w:val="22"/>
        <w:szCs w:val="22"/>
      </w:rPr>
      <w:t xml:space="preserve">Intr </w:t>
    </w:r>
    <w:sdt>
      <w:sdtPr>
        <w:rPr>
          <w:sz w:val="22"/>
          <w:szCs w:val="22"/>
        </w:rPr>
        <w:tag w:val="BNumWH"/>
        <w:id w:val="-1048684672"/>
        <w:showingPlcHdr/>
        <w:text/>
      </w:sdtPr>
      <w:sdtEndPr/>
      <w:sdtContent/>
    </w:sdt>
    <w:r w:rsidRPr="00686E9A">
      <w:rPr>
        <w:sz w:val="22"/>
        <w:szCs w:val="22"/>
      </w:rPr>
      <w:t xml:space="preserve"> </w:t>
    </w:r>
    <w:r>
      <w:rPr>
        <w:sz w:val="22"/>
        <w:szCs w:val="22"/>
      </w:rPr>
      <w:t>SB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325245602"/>
        <w:text/>
      </w:sdtPr>
      <w:sdtEndPr/>
      <w:sdtContent>
        <w:r>
          <w:rPr>
            <w:sz w:val="22"/>
            <w:szCs w:val="22"/>
          </w:rPr>
          <w:t>2026R3515S 2026R2310H</w:t>
        </w:r>
      </w:sdtContent>
    </w:sdt>
    <w:r>
      <w:rPr>
        <w:sz w:val="22"/>
        <w:szCs w:val="22"/>
      </w:rPr>
      <w:t xml:space="preserve"> </w:t>
    </w:r>
    <w:sdt>
      <w:sdtPr>
        <w:rPr>
          <w:sz w:val="22"/>
          <w:szCs w:val="22"/>
        </w:rPr>
        <w:alias w:val="CBD Number"/>
        <w:tag w:val="CBD Number"/>
        <w:id w:val="970323763"/>
        <w:text/>
      </w:sdtPr>
      <w:sdtEndPr/>
      <w:sdtContent/>
    </w:sdt>
    <w:r w:rsidR="00EB380F" w:rsidRPr="004D3ABE">
      <w:rPr>
        <w:sz w:val="22"/>
        <w:szCs w:val="22"/>
      </w:rPr>
      <w:t xml:space="preserve"> </w:t>
    </w:r>
    <w:r w:rsidR="00EB380F" w:rsidRPr="004D3ABE">
      <w:rPr>
        <w:sz w:val="22"/>
        <w:szCs w:val="22"/>
      </w:rPr>
      <w:ptab w:relativeTo="margin" w:alignment="center" w:leader="none"/>
    </w:r>
    <w:r w:rsidR="00EB380F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1" w15:restartNumberingAfterBreak="0">
    <w:nsid w:val="783F4BE5"/>
    <w:multiLevelType w:val="hybridMultilevel"/>
    <w:tmpl w:val="E02A6916"/>
    <w:lvl w:ilvl="0" w:tplc="2F4A989E">
      <w:start w:val="1"/>
      <w:numFmt w:val="decimal"/>
      <w:lvlText w:val="(%1)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497963856">
    <w:abstractNumId w:val="0"/>
  </w:num>
  <w:num w:numId="2" w16cid:durableId="1354503649">
    <w:abstractNumId w:val="0"/>
  </w:num>
  <w:num w:numId="3" w16cid:durableId="1063261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7B8"/>
    <w:rsid w:val="0000526A"/>
    <w:rsid w:val="000573A9"/>
    <w:rsid w:val="00085D22"/>
    <w:rsid w:val="00093AB0"/>
    <w:rsid w:val="000C4A65"/>
    <w:rsid w:val="000C5C77"/>
    <w:rsid w:val="000E3912"/>
    <w:rsid w:val="0010070F"/>
    <w:rsid w:val="00100771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80BD1"/>
    <w:rsid w:val="002A0269"/>
    <w:rsid w:val="002D28A3"/>
    <w:rsid w:val="002D2EA8"/>
    <w:rsid w:val="00303684"/>
    <w:rsid w:val="003143F5"/>
    <w:rsid w:val="00314854"/>
    <w:rsid w:val="00323D83"/>
    <w:rsid w:val="00377CBE"/>
    <w:rsid w:val="0038307B"/>
    <w:rsid w:val="00394191"/>
    <w:rsid w:val="003A4075"/>
    <w:rsid w:val="003B1DAA"/>
    <w:rsid w:val="003C51CD"/>
    <w:rsid w:val="003C6034"/>
    <w:rsid w:val="003D2313"/>
    <w:rsid w:val="00400B5C"/>
    <w:rsid w:val="004368E0"/>
    <w:rsid w:val="00454001"/>
    <w:rsid w:val="0048666A"/>
    <w:rsid w:val="004A7F8A"/>
    <w:rsid w:val="004C13DD"/>
    <w:rsid w:val="004D3ABE"/>
    <w:rsid w:val="004E3441"/>
    <w:rsid w:val="004F09D7"/>
    <w:rsid w:val="00500579"/>
    <w:rsid w:val="00551C7A"/>
    <w:rsid w:val="0057080E"/>
    <w:rsid w:val="00572702"/>
    <w:rsid w:val="005A2959"/>
    <w:rsid w:val="005A5366"/>
    <w:rsid w:val="005B128C"/>
    <w:rsid w:val="005C1FCA"/>
    <w:rsid w:val="006369EB"/>
    <w:rsid w:val="00637E73"/>
    <w:rsid w:val="006865E9"/>
    <w:rsid w:val="00686E9A"/>
    <w:rsid w:val="00691F3E"/>
    <w:rsid w:val="00694BFB"/>
    <w:rsid w:val="006A106B"/>
    <w:rsid w:val="006C1633"/>
    <w:rsid w:val="006C523D"/>
    <w:rsid w:val="006D4036"/>
    <w:rsid w:val="006F30E5"/>
    <w:rsid w:val="00744115"/>
    <w:rsid w:val="00766AD0"/>
    <w:rsid w:val="007A5259"/>
    <w:rsid w:val="007A7081"/>
    <w:rsid w:val="007F1CF5"/>
    <w:rsid w:val="00834EDE"/>
    <w:rsid w:val="00842764"/>
    <w:rsid w:val="008736AA"/>
    <w:rsid w:val="008B6D07"/>
    <w:rsid w:val="008D275D"/>
    <w:rsid w:val="00946186"/>
    <w:rsid w:val="00980327"/>
    <w:rsid w:val="00986478"/>
    <w:rsid w:val="009A5214"/>
    <w:rsid w:val="009B4BFD"/>
    <w:rsid w:val="009B5557"/>
    <w:rsid w:val="009C34A6"/>
    <w:rsid w:val="009C6EC6"/>
    <w:rsid w:val="009F1067"/>
    <w:rsid w:val="00A145F6"/>
    <w:rsid w:val="00A31E01"/>
    <w:rsid w:val="00A43813"/>
    <w:rsid w:val="00A527AD"/>
    <w:rsid w:val="00A528D8"/>
    <w:rsid w:val="00A62338"/>
    <w:rsid w:val="00A718CF"/>
    <w:rsid w:val="00AA069B"/>
    <w:rsid w:val="00AE48A0"/>
    <w:rsid w:val="00AE61BE"/>
    <w:rsid w:val="00B16F25"/>
    <w:rsid w:val="00B24422"/>
    <w:rsid w:val="00B45F08"/>
    <w:rsid w:val="00B52888"/>
    <w:rsid w:val="00B64144"/>
    <w:rsid w:val="00B66B81"/>
    <w:rsid w:val="00B71E6F"/>
    <w:rsid w:val="00B80C20"/>
    <w:rsid w:val="00B844FE"/>
    <w:rsid w:val="00B86B4F"/>
    <w:rsid w:val="00BA1F84"/>
    <w:rsid w:val="00BC562B"/>
    <w:rsid w:val="00BC6960"/>
    <w:rsid w:val="00BF048E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E59E6"/>
    <w:rsid w:val="00CF1DCA"/>
    <w:rsid w:val="00D579FC"/>
    <w:rsid w:val="00D81C16"/>
    <w:rsid w:val="00DA3B49"/>
    <w:rsid w:val="00DC1957"/>
    <w:rsid w:val="00DC4423"/>
    <w:rsid w:val="00DE526B"/>
    <w:rsid w:val="00DF199D"/>
    <w:rsid w:val="00DF3EF0"/>
    <w:rsid w:val="00E01542"/>
    <w:rsid w:val="00E07860"/>
    <w:rsid w:val="00E27992"/>
    <w:rsid w:val="00E365F1"/>
    <w:rsid w:val="00E62F48"/>
    <w:rsid w:val="00E831B3"/>
    <w:rsid w:val="00E95FBC"/>
    <w:rsid w:val="00EB380F"/>
    <w:rsid w:val="00EC5E63"/>
    <w:rsid w:val="00EE70CB"/>
    <w:rsid w:val="00F41CA2"/>
    <w:rsid w:val="00F443C0"/>
    <w:rsid w:val="00F62305"/>
    <w:rsid w:val="00F62EFB"/>
    <w:rsid w:val="00F939A4"/>
    <w:rsid w:val="00F947B8"/>
    <w:rsid w:val="00F97D7E"/>
    <w:rsid w:val="00FA7B09"/>
    <w:rsid w:val="00FB23D7"/>
    <w:rsid w:val="00FD5B51"/>
    <w:rsid w:val="00FE067E"/>
    <w:rsid w:val="00FE208F"/>
    <w:rsid w:val="00FF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8BF89A"/>
  <w15:chartTrackingRefBased/>
  <w15:docId w15:val="{7736A2E7-4DBD-4154-918C-795628D4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qFormat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AE762ED6B74CD88B633E46E1001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84449-BF64-4A60-BF5D-945495798906}"/>
      </w:docPartPr>
      <w:docPartBody>
        <w:p w:rsidR="006057DE" w:rsidRDefault="006057DE">
          <w:pPr>
            <w:pStyle w:val="E8AE762ED6B74CD88B633E46E1001833"/>
          </w:pPr>
          <w:r w:rsidRPr="00B844FE">
            <w:t>Prefix Text</w:t>
          </w:r>
        </w:p>
      </w:docPartBody>
    </w:docPart>
    <w:docPart>
      <w:docPartPr>
        <w:name w:val="DED001266B924D859A7675F0641EF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98467-172C-4876-AB13-A9A9BB0BD466}"/>
      </w:docPartPr>
      <w:docPartBody>
        <w:p w:rsidR="006057DE" w:rsidRDefault="006057DE">
          <w:pPr>
            <w:pStyle w:val="DED001266B924D859A7675F0641EF1C2"/>
          </w:pPr>
          <w:r w:rsidRPr="00B844FE">
            <w:t>[Type here]</w:t>
          </w:r>
        </w:p>
      </w:docPartBody>
    </w:docPart>
    <w:docPart>
      <w:docPartPr>
        <w:name w:val="0CBFA696B4994247A34A955D4C336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E5F8C-5892-4181-80BA-2E290E28ADB2}"/>
      </w:docPartPr>
      <w:docPartBody>
        <w:p w:rsidR="006057DE" w:rsidRDefault="006057DE">
          <w:pPr>
            <w:pStyle w:val="0CBFA696B4994247A34A955D4C33647D"/>
          </w:pPr>
          <w:r w:rsidRPr="00B844FE">
            <w:t>Number</w:t>
          </w:r>
        </w:p>
      </w:docPartBody>
    </w:docPart>
    <w:docPart>
      <w:docPartPr>
        <w:name w:val="77EA56ECDBAF44A39A32F9A16BBC4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86B0D-C058-4855-A6BD-27964BC60F35}"/>
      </w:docPartPr>
      <w:docPartBody>
        <w:p w:rsidR="006057DE" w:rsidRDefault="006057DE">
          <w:pPr>
            <w:pStyle w:val="77EA56ECDBAF44A39A32F9A16BBC42E6"/>
          </w:pPr>
          <w:r w:rsidRPr="00B844FE">
            <w:t>Enter Sponsors Here</w:t>
          </w:r>
        </w:p>
      </w:docPartBody>
    </w:docPart>
    <w:docPart>
      <w:docPartPr>
        <w:name w:val="7040D8A8DE494FEC90C0D83901F27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FAB98-D846-4F6A-AB16-14D5C3D46C6B}"/>
      </w:docPartPr>
      <w:docPartBody>
        <w:p w:rsidR="006057DE" w:rsidRDefault="006057DE">
          <w:pPr>
            <w:pStyle w:val="7040D8A8DE494FEC90C0D83901F272C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7DE"/>
    <w:rsid w:val="000C4A65"/>
    <w:rsid w:val="00280BD1"/>
    <w:rsid w:val="00323D83"/>
    <w:rsid w:val="0038307B"/>
    <w:rsid w:val="003A4075"/>
    <w:rsid w:val="003D2313"/>
    <w:rsid w:val="0048666A"/>
    <w:rsid w:val="005B128C"/>
    <w:rsid w:val="005C1FCA"/>
    <w:rsid w:val="006057DE"/>
    <w:rsid w:val="006F30E5"/>
    <w:rsid w:val="009A5214"/>
    <w:rsid w:val="009B4BFD"/>
    <w:rsid w:val="00A43813"/>
    <w:rsid w:val="00B52888"/>
    <w:rsid w:val="00BC6960"/>
    <w:rsid w:val="00BF048E"/>
    <w:rsid w:val="00DA3B49"/>
    <w:rsid w:val="00F6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AE762ED6B74CD88B633E46E1001833">
    <w:name w:val="E8AE762ED6B74CD88B633E46E1001833"/>
  </w:style>
  <w:style w:type="paragraph" w:customStyle="1" w:styleId="DED001266B924D859A7675F0641EF1C2">
    <w:name w:val="DED001266B924D859A7675F0641EF1C2"/>
  </w:style>
  <w:style w:type="paragraph" w:customStyle="1" w:styleId="0CBFA696B4994247A34A955D4C33647D">
    <w:name w:val="0CBFA696B4994247A34A955D4C33647D"/>
  </w:style>
  <w:style w:type="paragraph" w:customStyle="1" w:styleId="77EA56ECDBAF44A39A32F9A16BBC42E6">
    <w:name w:val="77EA56ECDBAF44A39A32F9A16BBC42E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040D8A8DE494FEC90C0D83901F272C6">
    <w:name w:val="7040D8A8DE494FEC90C0D83901F272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27</TotalTime>
  <Pages>3</Pages>
  <Words>464</Words>
  <Characters>2789</Characters>
  <Application>Microsoft Office Word</Application>
  <DocSecurity>0</DocSecurity>
  <Lines>232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Dominic Lisi</cp:lastModifiedBy>
  <cp:revision>13</cp:revision>
  <cp:lastPrinted>2026-01-14T13:34:00Z</cp:lastPrinted>
  <dcterms:created xsi:type="dcterms:W3CDTF">2026-01-22T21:03:00Z</dcterms:created>
  <dcterms:modified xsi:type="dcterms:W3CDTF">2026-02-25T19:36:00Z</dcterms:modified>
</cp:coreProperties>
</file>