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0C6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DF29F3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FD1D120" w14:textId="77777777" w:rsidR="00CD36CF" w:rsidRDefault="007B2380" w:rsidP="00CC1F3B">
      <w:pPr>
        <w:pStyle w:val="TitlePageBillPrefix"/>
      </w:pPr>
      <w:sdt>
        <w:sdtPr>
          <w:tag w:val="IntroDate"/>
          <w:id w:val="-1236936958"/>
          <w:placeholder>
            <w:docPart w:val="B5B3BA547B0940329280E0E979F352BB"/>
          </w:placeholder>
          <w:text/>
        </w:sdtPr>
        <w:sdtEndPr/>
        <w:sdtContent>
          <w:r w:rsidR="00AE48A0">
            <w:t>Introduced</w:t>
          </w:r>
        </w:sdtContent>
      </w:sdt>
    </w:p>
    <w:p w14:paraId="4F50868D" w14:textId="0AB06C87" w:rsidR="00CD36CF" w:rsidRDefault="007B238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0BAC5896CB746419CD4B54985D6423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C7B6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A05F330C8294558A9D5B6C476678392"/>
          </w:placeholder>
          <w:text/>
        </w:sdtPr>
        <w:sdtEndPr/>
        <w:sdtContent>
          <w:r w:rsidR="00E32161">
            <w:t>664</w:t>
          </w:r>
        </w:sdtContent>
      </w:sdt>
    </w:p>
    <w:p w14:paraId="5F46A577" w14:textId="59F4AB2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7336E5867BA43B899E4204E5EE70C13"/>
          </w:placeholder>
          <w:text w:multiLine="1"/>
        </w:sdtPr>
        <w:sdtEndPr/>
        <w:sdtContent>
          <w:r w:rsidR="000C7B66">
            <w:t>Senator Chapman</w:t>
          </w:r>
        </w:sdtContent>
      </w:sdt>
    </w:p>
    <w:p w14:paraId="3446A2B1" w14:textId="71D95AB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7038B0B154D480EAD070FECABD1A7AB"/>
          </w:placeholder>
          <w:text w:multiLine="1"/>
        </w:sdtPr>
        <w:sdtEndPr/>
        <w:sdtContent>
          <w:r w:rsidR="00093AB0">
            <w:t xml:space="preserve">Introduced </w:t>
          </w:r>
          <w:r w:rsidR="00E32161">
            <w:t>January 29, 2026</w:t>
          </w:r>
          <w:r w:rsidR="00093AB0">
            <w:t>; referred</w:t>
          </w:r>
          <w:r w:rsidR="00093AB0">
            <w:br/>
            <w:t>to the Committee o</w:t>
          </w:r>
          <w:r w:rsidR="00B968C2">
            <w:t>n</w:t>
          </w:r>
          <w:r w:rsidR="007B2380">
            <w:t xml:space="preserve"> the Judiciary</w:t>
          </w:r>
        </w:sdtContent>
      </w:sdt>
      <w:r>
        <w:t>]</w:t>
      </w:r>
    </w:p>
    <w:p w14:paraId="14DC3FB0" w14:textId="282A1E7A" w:rsidR="00303684" w:rsidRDefault="0000526A" w:rsidP="00CC1F3B">
      <w:pPr>
        <w:pStyle w:val="TitleSection"/>
      </w:pPr>
      <w:r>
        <w:lastRenderedPageBreak/>
        <w:t>A BILL</w:t>
      </w:r>
      <w:r w:rsidR="000C7B66">
        <w:t xml:space="preserve"> to amend and reenact §36-12-5 of the Code of West Virginia, 1931, as amended, relating to </w:t>
      </w:r>
      <w:r w:rsidR="000C7B66" w:rsidRPr="000C7B66">
        <w:t>permit</w:t>
      </w:r>
      <w:r w:rsidR="000C7B66">
        <w:t>ting</w:t>
      </w:r>
      <w:r w:rsidR="000C7B66" w:rsidRPr="000C7B66">
        <w:t xml:space="preserve"> a power of attorney or conservator to sign a transfer on death deed.</w:t>
      </w:r>
    </w:p>
    <w:p w14:paraId="6083FF2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410BA1F" w14:textId="77777777" w:rsidR="000C7B66" w:rsidRDefault="000C7B66" w:rsidP="00CC1F3B">
      <w:pPr>
        <w:pStyle w:val="SectionBody"/>
        <w:sectPr w:rsidR="000C7B66" w:rsidSect="000C7B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4D1AFA" w14:textId="54E0D71D" w:rsidR="000C7B66" w:rsidRDefault="000C7B66" w:rsidP="000C7B66">
      <w:pPr>
        <w:pStyle w:val="ArticleHeading"/>
      </w:pPr>
      <w:r>
        <w:t xml:space="preserve">ARTICLE 12. UNIFORM REAL PROPERTY TRANSFER ON DEATH ACT. </w:t>
      </w:r>
    </w:p>
    <w:p w14:paraId="3A81E777" w14:textId="77777777" w:rsidR="000C7B66" w:rsidRDefault="000C7B66" w:rsidP="00CC1F3B">
      <w:pPr>
        <w:pStyle w:val="SectionBody"/>
        <w:sectPr w:rsidR="000C7B66" w:rsidSect="000C7B66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D4FBCAA" w14:textId="77777777" w:rsidR="000C7B66" w:rsidRDefault="000C7B66" w:rsidP="00CF5ED6">
      <w:pPr>
        <w:pStyle w:val="SectionHeading"/>
      </w:pPr>
      <w:r>
        <w:t>§36-12-5. Transfer on death deed authorized.</w:t>
      </w:r>
    </w:p>
    <w:p w14:paraId="0E6E1EDB" w14:textId="63D2A9F3" w:rsidR="000C7B66" w:rsidRDefault="000C7B66" w:rsidP="00CF5ED6">
      <w:pPr>
        <w:pStyle w:val="SectionBody"/>
      </w:pPr>
      <w:r w:rsidRPr="000C7B66">
        <w:rPr>
          <w:u w:val="single"/>
        </w:rPr>
        <w:t>(a)</w:t>
      </w:r>
      <w:r>
        <w:t xml:space="preserve"> An individual may transfer property to one or more beneficiaries or contingent beneficiaries effective at the transferor</w:t>
      </w:r>
      <w:r>
        <w:sym w:font="Arial" w:char="0027"/>
      </w:r>
      <w:r>
        <w:t>s death by a transfer on death deed.</w:t>
      </w:r>
    </w:p>
    <w:p w14:paraId="48E95580" w14:textId="453C441E" w:rsidR="000C7B66" w:rsidRDefault="000C7B66" w:rsidP="00CC1F3B">
      <w:pPr>
        <w:pStyle w:val="SectionBody"/>
      </w:pPr>
      <w:r w:rsidRPr="000C7B66">
        <w:rPr>
          <w:u w:val="single"/>
        </w:rPr>
        <w:t>(b) A power of attorney or conservator may sign a transfer on death deed.</w:t>
      </w:r>
      <w:r>
        <w:t xml:space="preserve"> </w:t>
      </w:r>
    </w:p>
    <w:p w14:paraId="64828364" w14:textId="77777777" w:rsidR="00C33014" w:rsidRDefault="00C33014" w:rsidP="00CC1F3B">
      <w:pPr>
        <w:pStyle w:val="Note"/>
      </w:pPr>
    </w:p>
    <w:p w14:paraId="7DF78F68" w14:textId="75A0B98F" w:rsidR="006865E9" w:rsidRDefault="00CF1DCA" w:rsidP="00CC1F3B">
      <w:pPr>
        <w:pStyle w:val="Note"/>
      </w:pPr>
      <w:r>
        <w:t>NOTE: The</w:t>
      </w:r>
      <w:r w:rsidR="006865E9">
        <w:t xml:space="preserve"> </w:t>
      </w:r>
      <w:r w:rsidR="006865E9" w:rsidRPr="000C7B66">
        <w:t xml:space="preserve">purpose of this bill is to </w:t>
      </w:r>
      <w:r w:rsidR="000C7B66" w:rsidRPr="000C7B66">
        <w:t>permit a power of attorney or conservator to sign a transfer on death deed.</w:t>
      </w:r>
    </w:p>
    <w:p w14:paraId="1D45813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C7B66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C597" w14:textId="77777777" w:rsidR="000C7B66" w:rsidRPr="00B844FE" w:rsidRDefault="000C7B66" w:rsidP="00B844FE">
      <w:r>
        <w:separator/>
      </w:r>
    </w:p>
  </w:endnote>
  <w:endnote w:type="continuationSeparator" w:id="0">
    <w:p w14:paraId="11E9B43B" w14:textId="77777777" w:rsidR="000C7B66" w:rsidRPr="00B844FE" w:rsidRDefault="000C7B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AA46D2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FC5A7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320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8F1" w14:textId="77777777" w:rsidR="000C7B66" w:rsidRDefault="000C7B66">
    <w:pPr>
      <w:spacing w:line="240" w:lineRule="exact"/>
    </w:pPr>
  </w:p>
  <w:p w14:paraId="1B06117E" w14:textId="77777777" w:rsidR="000C7B66" w:rsidRDefault="000C7B66">
    <w:pPr>
      <w:framePr w:w="9361" w:wrap="notBeside" w:vAnchor="text" w:hAnchor="text" w:x="1" w:y="1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PAGE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1</w:t>
    </w:r>
    <w:r>
      <w:rPr>
        <w:rFonts w:ascii="Courier New" w:hAnsi="Courier New" w:cs="Courier New"/>
      </w:rPr>
      <w:fldChar w:fldCharType="end"/>
    </w:r>
  </w:p>
  <w:p w14:paraId="52D9BD61" w14:textId="77777777" w:rsidR="000C7B66" w:rsidRDefault="000C7B6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08D2" w14:textId="77777777" w:rsidR="000C7B66" w:rsidRDefault="000C7B66">
    <w:pPr>
      <w:spacing w:line="240" w:lineRule="exact"/>
    </w:pPr>
  </w:p>
  <w:p w14:paraId="7D323FAB" w14:textId="77777777" w:rsidR="000C7B66" w:rsidRDefault="000C7B66">
    <w:pPr>
      <w:framePr w:w="9361" w:wrap="notBeside" w:vAnchor="text" w:hAnchor="text" w:x="1" w:y="1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PAGE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1</w:t>
    </w:r>
    <w:r>
      <w:rPr>
        <w:rFonts w:ascii="Courier New" w:hAnsi="Courier New" w:cs="Courier New"/>
      </w:rPr>
      <w:fldChar w:fldCharType="end"/>
    </w:r>
  </w:p>
  <w:p w14:paraId="0BC18C18" w14:textId="77777777" w:rsidR="000C7B66" w:rsidRDefault="000C7B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01F9" w14:textId="77777777" w:rsidR="000C7B66" w:rsidRPr="00B844FE" w:rsidRDefault="000C7B66" w:rsidP="00B844FE">
      <w:r>
        <w:separator/>
      </w:r>
    </w:p>
  </w:footnote>
  <w:footnote w:type="continuationSeparator" w:id="0">
    <w:p w14:paraId="0FAB5A56" w14:textId="77777777" w:rsidR="000C7B66" w:rsidRPr="00B844FE" w:rsidRDefault="000C7B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1231" w14:textId="77777777" w:rsidR="002A0269" w:rsidRPr="00B844FE" w:rsidRDefault="007B2380">
    <w:pPr>
      <w:pStyle w:val="Header"/>
    </w:pPr>
    <w:sdt>
      <w:sdtPr>
        <w:id w:val="-684364211"/>
        <w:placeholder>
          <w:docPart w:val="30BAC5896CB746419CD4B54985D6423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BAC5896CB746419CD4B54985D6423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3E5B" w14:textId="194F7D2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C7B66">
      <w:rPr>
        <w:sz w:val="22"/>
        <w:szCs w:val="22"/>
      </w:rPr>
      <w:t>SB</w:t>
    </w:r>
    <w:r w:rsidR="00E32161">
      <w:rPr>
        <w:sz w:val="22"/>
        <w:szCs w:val="22"/>
      </w:rPr>
      <w:t xml:space="preserve"> 664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C7B66">
          <w:rPr>
            <w:sz w:val="22"/>
            <w:szCs w:val="22"/>
          </w:rPr>
          <w:t>2026R3126</w:t>
        </w:r>
      </w:sdtContent>
    </w:sdt>
  </w:p>
  <w:p w14:paraId="259AF14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874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6"/>
    <w:rsid w:val="0000526A"/>
    <w:rsid w:val="000573A9"/>
    <w:rsid w:val="00085D22"/>
    <w:rsid w:val="00093AB0"/>
    <w:rsid w:val="000C5C77"/>
    <w:rsid w:val="000C7B66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05CC5"/>
    <w:rsid w:val="003143F5"/>
    <w:rsid w:val="00314854"/>
    <w:rsid w:val="003344FB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B2380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247E4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68C2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217D"/>
    <w:rsid w:val="00D81C16"/>
    <w:rsid w:val="00DE526B"/>
    <w:rsid w:val="00DF199D"/>
    <w:rsid w:val="00E01542"/>
    <w:rsid w:val="00E32161"/>
    <w:rsid w:val="00E365F1"/>
    <w:rsid w:val="00E62F48"/>
    <w:rsid w:val="00E831B3"/>
    <w:rsid w:val="00E95FBC"/>
    <w:rsid w:val="00EC5E63"/>
    <w:rsid w:val="00EE70CB"/>
    <w:rsid w:val="00F172A0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9A54F"/>
  <w15:chartTrackingRefBased/>
  <w15:docId w15:val="{7B0A4BB5-9407-48D9-BEA3-85D10D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C7B6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C7B6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C7B6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3BA547B0940329280E0E979F3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3F43-7427-444C-8647-D67BB7F8BBD7}"/>
      </w:docPartPr>
      <w:docPartBody>
        <w:p w:rsidR="00974311" w:rsidRDefault="00974311">
          <w:pPr>
            <w:pStyle w:val="B5B3BA547B0940329280E0E979F352BB"/>
          </w:pPr>
          <w:r w:rsidRPr="00B844FE">
            <w:t>Prefix Text</w:t>
          </w:r>
        </w:p>
      </w:docPartBody>
    </w:docPart>
    <w:docPart>
      <w:docPartPr>
        <w:name w:val="30BAC5896CB746419CD4B54985D6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80AE-FFD9-4024-B636-7BAAE6942DB0}"/>
      </w:docPartPr>
      <w:docPartBody>
        <w:p w:rsidR="00974311" w:rsidRDefault="00974311">
          <w:pPr>
            <w:pStyle w:val="30BAC5896CB746419CD4B54985D64237"/>
          </w:pPr>
          <w:r w:rsidRPr="00B844FE">
            <w:t>[Type here]</w:t>
          </w:r>
        </w:p>
      </w:docPartBody>
    </w:docPart>
    <w:docPart>
      <w:docPartPr>
        <w:name w:val="9A05F330C8294558A9D5B6C47667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31E4-3959-4F77-BE04-C9878238DF56}"/>
      </w:docPartPr>
      <w:docPartBody>
        <w:p w:rsidR="00974311" w:rsidRDefault="00974311">
          <w:pPr>
            <w:pStyle w:val="9A05F330C8294558A9D5B6C476678392"/>
          </w:pPr>
          <w:r w:rsidRPr="00B844FE">
            <w:t>Number</w:t>
          </w:r>
        </w:p>
      </w:docPartBody>
    </w:docPart>
    <w:docPart>
      <w:docPartPr>
        <w:name w:val="17336E5867BA43B899E4204E5EE7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771F-3033-46B3-94BA-90CCEF82F997}"/>
      </w:docPartPr>
      <w:docPartBody>
        <w:p w:rsidR="00974311" w:rsidRDefault="00974311">
          <w:pPr>
            <w:pStyle w:val="17336E5867BA43B899E4204E5EE70C13"/>
          </w:pPr>
          <w:r w:rsidRPr="00B844FE">
            <w:t>Enter Sponsors Here</w:t>
          </w:r>
        </w:p>
      </w:docPartBody>
    </w:docPart>
    <w:docPart>
      <w:docPartPr>
        <w:name w:val="A7038B0B154D480EAD070FECABD1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13B3-72DF-4D7B-AD1D-DD11944AA534}"/>
      </w:docPartPr>
      <w:docPartBody>
        <w:p w:rsidR="00974311" w:rsidRDefault="00974311">
          <w:pPr>
            <w:pStyle w:val="A7038B0B154D480EAD070FECABD1A7A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1"/>
    <w:rsid w:val="003344FB"/>
    <w:rsid w:val="00974311"/>
    <w:rsid w:val="00A247E4"/>
    <w:rsid w:val="00D6217D"/>
    <w:rsid w:val="00F1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B3BA547B0940329280E0E979F352BB">
    <w:name w:val="B5B3BA547B0940329280E0E979F352BB"/>
  </w:style>
  <w:style w:type="paragraph" w:customStyle="1" w:styleId="30BAC5896CB746419CD4B54985D64237">
    <w:name w:val="30BAC5896CB746419CD4B54985D64237"/>
  </w:style>
  <w:style w:type="paragraph" w:customStyle="1" w:styleId="9A05F330C8294558A9D5B6C476678392">
    <w:name w:val="9A05F330C8294558A9D5B6C476678392"/>
  </w:style>
  <w:style w:type="paragraph" w:customStyle="1" w:styleId="17336E5867BA43B899E4204E5EE70C13">
    <w:name w:val="17336E5867BA43B899E4204E5EE70C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038B0B154D480EAD070FECABD1A7AB">
    <w:name w:val="A7038B0B154D480EAD070FECABD1A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162</Words>
  <Characters>851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Dominic Lisi</cp:lastModifiedBy>
  <cp:revision>5</cp:revision>
  <dcterms:created xsi:type="dcterms:W3CDTF">2026-01-21T21:29:00Z</dcterms:created>
  <dcterms:modified xsi:type="dcterms:W3CDTF">2026-01-28T18:41:00Z</dcterms:modified>
</cp:coreProperties>
</file>