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F445" w14:textId="28139D80" w:rsidR="00FE067E" w:rsidRDefault="00CD36CF" w:rsidP="00CC1F3B">
      <w:pPr>
        <w:pStyle w:val="TitlePageOrigin"/>
      </w:pPr>
      <w:r>
        <w:t>WEST virginia legislature</w:t>
      </w:r>
    </w:p>
    <w:p w14:paraId="6452C7DE" w14:textId="7EBCD2DD" w:rsidR="00CD36CF" w:rsidRDefault="00CD36CF" w:rsidP="00CC1F3B">
      <w:pPr>
        <w:pStyle w:val="TitlePageSession"/>
      </w:pPr>
      <w:r>
        <w:t>20</w:t>
      </w:r>
      <w:r w:rsidR="00EC5E63">
        <w:t>2</w:t>
      </w:r>
      <w:r w:rsidR="00E05862">
        <w:t>6</w:t>
      </w:r>
      <w:r>
        <w:t xml:space="preserve"> regular session</w:t>
      </w:r>
    </w:p>
    <w:p w14:paraId="56CA7074" w14:textId="77777777" w:rsidR="00CD36CF" w:rsidRDefault="0095104B" w:rsidP="00CC1F3B">
      <w:pPr>
        <w:pStyle w:val="TitlePageBillPrefix"/>
      </w:pPr>
      <w:sdt>
        <w:sdtPr>
          <w:tag w:val="IntroDate"/>
          <w:id w:val="-1236936958"/>
          <w:placeholder>
            <w:docPart w:val="34DFBA02569A44CEBFF3D857F0120A12"/>
          </w:placeholder>
          <w:text/>
        </w:sdtPr>
        <w:sdtEndPr/>
        <w:sdtContent>
          <w:r w:rsidR="00AE48A0">
            <w:t>Introduced</w:t>
          </w:r>
        </w:sdtContent>
      </w:sdt>
    </w:p>
    <w:p w14:paraId="2F49060E" w14:textId="4B6F966B" w:rsidR="00CD36CF" w:rsidRDefault="0095104B" w:rsidP="00CC1F3B">
      <w:pPr>
        <w:pStyle w:val="BillNumber"/>
      </w:pPr>
      <w:sdt>
        <w:sdtPr>
          <w:tag w:val="Chamber"/>
          <w:id w:val="893011969"/>
          <w:lock w:val="sdtLocked"/>
          <w:placeholder>
            <w:docPart w:val="707D4D939ACE469998AA97DE31EF6D99"/>
          </w:placeholder>
          <w:dropDownList>
            <w:listItem w:displayText="House" w:value="House"/>
            <w:listItem w:displayText="Senate" w:value="Senate"/>
          </w:dropDownList>
        </w:sdtPr>
        <w:sdtEndPr/>
        <w:sdtContent>
          <w:r w:rsidR="0026459E">
            <w:t>Senate</w:t>
          </w:r>
        </w:sdtContent>
      </w:sdt>
      <w:r w:rsidR="00303684">
        <w:t xml:space="preserve"> </w:t>
      </w:r>
      <w:r w:rsidR="00CD36CF">
        <w:t xml:space="preserve">Bill </w:t>
      </w:r>
      <w:sdt>
        <w:sdtPr>
          <w:tag w:val="BNum"/>
          <w:id w:val="1645317809"/>
          <w:lock w:val="sdtLocked"/>
          <w:placeholder>
            <w:docPart w:val="0F6BF95ED5D6404FAE6C4D0DD433630C"/>
          </w:placeholder>
          <w:text/>
        </w:sdtPr>
        <w:sdtEndPr/>
        <w:sdtContent>
          <w:r w:rsidR="00F26F8F">
            <w:t>762</w:t>
          </w:r>
        </w:sdtContent>
      </w:sdt>
    </w:p>
    <w:p w14:paraId="1F7A20DA" w14:textId="17813B98" w:rsidR="00CD36CF" w:rsidRDefault="00CD36CF" w:rsidP="00CC1F3B">
      <w:pPr>
        <w:pStyle w:val="Sponsors"/>
      </w:pPr>
      <w:r>
        <w:t xml:space="preserve">By </w:t>
      </w:r>
      <w:sdt>
        <w:sdtPr>
          <w:tag w:val="Sponsors"/>
          <w:id w:val="1589585889"/>
          <w:placeholder>
            <w:docPart w:val="B71EFB8DBBF74EF18836CD83D4B09CA8"/>
          </w:placeholder>
          <w:text w:multiLine="1"/>
        </w:sdtPr>
        <w:sdtEndPr/>
        <w:sdtContent>
          <w:r w:rsidR="0026459E">
            <w:t>Senators Smith (Mr. President) and Woelfel</w:t>
          </w:r>
          <w:r w:rsidR="00574C7D">
            <w:br/>
            <w:t>(By Request of the Exec</w:t>
          </w:r>
          <w:r w:rsidR="00854D8E">
            <w:t>u</w:t>
          </w:r>
          <w:r w:rsidR="00574C7D">
            <w:t>tive)</w:t>
          </w:r>
        </w:sdtContent>
      </w:sdt>
    </w:p>
    <w:p w14:paraId="2B4B15E7" w14:textId="76D2FEAD" w:rsidR="00E831B3" w:rsidRDefault="00CD36CF" w:rsidP="00CC1F3B">
      <w:pPr>
        <w:pStyle w:val="References"/>
      </w:pPr>
      <w:r>
        <w:t>[</w:t>
      </w:r>
      <w:sdt>
        <w:sdtPr>
          <w:tag w:val="References"/>
          <w:id w:val="-1043047873"/>
          <w:placeholder>
            <w:docPart w:val="9B1799646A24426CB7C5469769AA2F04"/>
          </w:placeholder>
          <w:text w:multiLine="1"/>
        </w:sdtPr>
        <w:sdtEndPr/>
        <w:sdtContent>
          <w:r w:rsidR="0026459E">
            <w:t>Introduced</w:t>
          </w:r>
          <w:r w:rsidR="00F26F8F">
            <w:t xml:space="preserve"> February 5, 2026</w:t>
          </w:r>
          <w:r w:rsidR="0026459E">
            <w:t>; referred</w:t>
          </w:r>
          <w:r w:rsidR="0026459E">
            <w:br/>
            <w:t>to the Committee on</w:t>
          </w:r>
          <w:r w:rsidR="00854D8E">
            <w:t xml:space="preserve"> Government Organization; and then to the Committee on Finance</w:t>
          </w:r>
        </w:sdtContent>
      </w:sdt>
      <w:r>
        <w:t>]</w:t>
      </w:r>
    </w:p>
    <w:p w14:paraId="7A93F610" w14:textId="42C4FC65" w:rsidR="00303684" w:rsidRDefault="0000526A" w:rsidP="00CC1F3B">
      <w:pPr>
        <w:pStyle w:val="TitleSection"/>
      </w:pPr>
      <w:r w:rsidRPr="00772FEA">
        <w:lastRenderedPageBreak/>
        <w:t>A BIL</w:t>
      </w:r>
      <w:r w:rsidR="00FA4747" w:rsidRPr="00772FEA">
        <w:t xml:space="preserve">L </w:t>
      </w:r>
      <w:r w:rsidR="00772FEA">
        <w:t>to amend and reenact §22-36-1, §22-36-3, §22-36-4, §22-36-5, §22C-1-3, §22C-1-4, §22C-1-5, §22C-1-6a, §22C-1-8, §22C-2-1, §22C-2-3, §22C-2-4, §22C-2-5, §24-2H-1, §24-2H-3</w:t>
      </w:r>
      <w:r w:rsidR="00A20EA2">
        <w:t>,</w:t>
      </w:r>
      <w:r w:rsidR="00772FEA">
        <w:t xml:space="preserve"> </w:t>
      </w:r>
      <w:r w:rsidR="00A20EA2">
        <w:t xml:space="preserve">§24-2H-4, §24-2H-5, §24-2H-6, §24-2H-7, §24-2H-8, §31-15A-1, §31-15A-2, §31-15A-3, §31-15A-10, §31-15A-13, and §31-15A-17 of the Code of West Virginia, 1931, as amended; and to amend </w:t>
      </w:r>
      <w:r w:rsidR="00C42EED">
        <w:t>the</w:t>
      </w:r>
      <w:r w:rsidR="00A20EA2">
        <w:t xml:space="preserve"> code by adding </w:t>
      </w:r>
      <w:r w:rsidR="00C42EED">
        <w:t xml:space="preserve">eight </w:t>
      </w:r>
      <w:r w:rsidR="00A20EA2">
        <w:t xml:space="preserve">new sections, designated </w:t>
      </w:r>
      <w:r w:rsidR="00772FEA">
        <w:t xml:space="preserve">§22C-1-5a, </w:t>
      </w:r>
      <w:r w:rsidR="00A20EA2">
        <w:t>§24-2H-3a, §24-2H-3b, §24-2H-3c, §24-2H-4a, §24-2H-7a, §31-15A-3a, and §31-15A-9a, relating to</w:t>
      </w:r>
      <w:r w:rsidR="003D13AE">
        <w:t xml:space="preserve"> comprehensive reform of the state’s water infrastructure systems;</w:t>
      </w:r>
      <w:r w:rsidR="00A20EA2">
        <w:t xml:space="preserve"> </w:t>
      </w:r>
      <w:r w:rsidR="00FA4747">
        <w:t>granting the West Virginia Department of Environmental Protection administrative authority over the West Virginia Drinking Water Treatment Revolving Fund and the Water Pollution Control Revolving Fund; renaming the Infrastructure and Jobs Development Council the Water Development and Infrastructure Council; eliminating the Water Development Authority Board and shifting its responsibilities to the Water Development and Infrastructure Council</w:t>
      </w:r>
      <w:r w:rsidR="00FA4747" w:rsidRPr="00811DA3">
        <w:t xml:space="preserve">; </w:t>
      </w:r>
      <w:r w:rsidR="004017AD" w:rsidRPr="00811DA3">
        <w:t>allowing private utilities to be eligible for low-interest loans through the Water Development Authority, so long as the issuance of loans to public utilities are prioritized; renaming the Distressed</w:t>
      </w:r>
      <w:r w:rsidR="004017AD">
        <w:t xml:space="preserve"> and Failing Utilities Improvement Act the Distressed and Failing Water and Wastewater Utilities Improvement Act;</w:t>
      </w:r>
      <w:r w:rsidR="008C1F74">
        <w:t xml:space="preserve"> requiring mandatory reporting to municipal governing bodies and county commissions; requiring initial and renewed training for municipal governing bodies and county commissions overseeing public water and/or wastewater utilities; designating water and wastewater regions across the state; authorizing utilities to enter into </w:t>
      </w:r>
      <w:r w:rsidR="00F26F8F">
        <w:t>r</w:t>
      </w:r>
      <w:r w:rsidR="008C1F74">
        <w:t xml:space="preserve">egional </w:t>
      </w:r>
      <w:r w:rsidR="00F26F8F">
        <w:t>c</w:t>
      </w:r>
      <w:r w:rsidR="008C1F74">
        <w:t xml:space="preserve">ooperative </w:t>
      </w:r>
      <w:r w:rsidR="00F26F8F">
        <w:t>a</w:t>
      </w:r>
      <w:r w:rsidR="008C1F74">
        <w:t>greements</w:t>
      </w:r>
      <w:r w:rsidR="009F68B1">
        <w:t xml:space="preserve">, which shall include and encourage shared resources, and which should afford the participating utilities with benefits, such as relaxed regulatory requirements; creating a voluntary Early Intervention Pilot Program which shall afford six to </w:t>
      </w:r>
      <w:r w:rsidR="00C42EED">
        <w:t>10</w:t>
      </w:r>
      <w:r w:rsidR="009F68B1">
        <w:t xml:space="preserve"> public water and wastewater utilities with an opportunity to address critical matters before the utilities end up on the distressed and failing utilities watch list; modifying the process for placing public water and wastewater utilities on the watch list for water and wastewater </w:t>
      </w:r>
      <w:r w:rsidR="009F68B1">
        <w:lastRenderedPageBreak/>
        <w:t>utilities; establishing a mandatory improvement period for public water and wastewater utilities on the watch list for distressed and failing utilities; authorizing the Public Service Commission to order utilities which are exempt from being ordered to acquire a distressed or failing utility to enter into a memorandum of understanding to ensure that the distressed or failing utility continues to properly function while the Public Service Commission identifies an alternative acquiring utility; codifying the Consolidation Committee on the Water Development and Infrastructure Council, which allows for considering whether voluntary consolidation would improve an infrastructure project</w:t>
      </w:r>
      <w:r w:rsidR="00877148">
        <w:t xml:space="preserve">; establishing new guidelines for the use of state funds, which addresses when a public water or wastewater utility seeking funding is in substantial noncompliance with state regulations; requiring guidelines for determining when to fund projects that include line extensions, and authorizing public water utilities to obtain use contracts with potential new customers before obtaining funding; allowing public water and wastewater utilities to seek a waiver of a preliminary engineering report prior to obtaining a recommendation to seek funding; </w:t>
      </w:r>
      <w:r w:rsidR="00C22EF3">
        <w:t xml:space="preserve">requiring the Water Development Authority to work with public water and wastewater utilities to rectify any </w:t>
      </w:r>
      <w:r w:rsidR="00C20DC5">
        <w:t>issues which may prevent the utility from being eligible for state funding for infrastructure projects</w:t>
      </w:r>
      <w:r w:rsidR="00713291">
        <w:t>; and updating definitions in accordance with the changes made throughout</w:t>
      </w:r>
      <w:r w:rsidR="004017AD">
        <w:t xml:space="preserve">. </w:t>
      </w:r>
    </w:p>
    <w:p w14:paraId="1953B807" w14:textId="77777777" w:rsidR="00303684" w:rsidRDefault="00303684" w:rsidP="00CC1F3B">
      <w:pPr>
        <w:pStyle w:val="EnactingClause"/>
        <w:sectPr w:rsidR="00303684" w:rsidSect="0026459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EAAA4BA" w14:textId="77777777" w:rsidR="00E05862" w:rsidRDefault="00E05862" w:rsidP="00AF4168">
      <w:pPr>
        <w:pStyle w:val="ChapterHeading"/>
        <w:sectPr w:rsidR="00E05862" w:rsidSect="00E05862">
          <w:type w:val="continuous"/>
          <w:pgSz w:w="12240" w:h="15840" w:code="1"/>
          <w:pgMar w:top="1440" w:right="1440" w:bottom="1440" w:left="1440" w:header="720" w:footer="720" w:gutter="0"/>
          <w:lnNumType w:countBy="1" w:restart="newSection"/>
          <w:cols w:space="720"/>
          <w:titlePg/>
          <w:docGrid w:linePitch="360"/>
        </w:sectPr>
      </w:pPr>
      <w:r>
        <w:t>CHAPTER 22. ENVIRONMENTAL RESOURCES.</w:t>
      </w:r>
    </w:p>
    <w:p w14:paraId="76E40A48" w14:textId="77777777" w:rsidR="00E05862" w:rsidRDefault="00E05862" w:rsidP="00B5793C">
      <w:pPr>
        <w:pStyle w:val="ArticleHeading"/>
        <w:rPr>
          <w:caps w:val="0"/>
          <w:color w:val="auto"/>
        </w:rPr>
      </w:pPr>
      <w:r w:rsidRPr="00106489">
        <w:rPr>
          <w:color w:val="auto"/>
        </w:rPr>
        <w:t xml:space="preserve">Article 36. </w:t>
      </w:r>
      <w:r w:rsidRPr="00106489">
        <w:rPr>
          <w:caps w:val="0"/>
          <w:color w:val="auto"/>
        </w:rPr>
        <w:t>ADMINISTRATION OF THE WEST VIRGINIA DRINKING WATER TREATMENT REVOLVING FUND.</w:t>
      </w:r>
    </w:p>
    <w:p w14:paraId="25CC94F8" w14:textId="77777777" w:rsidR="00260770" w:rsidRPr="00106489" w:rsidRDefault="00260770" w:rsidP="00785050">
      <w:pPr>
        <w:pStyle w:val="SectionHeading"/>
        <w:rPr>
          <w:color w:val="auto"/>
        </w:rPr>
        <w:sectPr w:rsidR="00260770" w:rsidRPr="00106489" w:rsidSect="00260770">
          <w:type w:val="continuous"/>
          <w:pgSz w:w="12240" w:h="15840" w:code="1"/>
          <w:pgMar w:top="1440" w:right="1440" w:bottom="1440" w:left="1440" w:header="720" w:footer="720" w:gutter="0"/>
          <w:lnNumType w:countBy="1" w:restart="newSection"/>
          <w:cols w:space="720"/>
          <w:titlePg/>
          <w:docGrid w:linePitch="360"/>
        </w:sectPr>
      </w:pPr>
      <w:r w:rsidRPr="00106489">
        <w:rPr>
          <w:color w:val="auto"/>
        </w:rPr>
        <w:t>§22-36-1. Definitions.</w:t>
      </w:r>
    </w:p>
    <w:p w14:paraId="347BC204" w14:textId="77777777" w:rsidR="00260770" w:rsidRPr="00106489" w:rsidRDefault="00260770" w:rsidP="00785050">
      <w:pPr>
        <w:pStyle w:val="SectionBody"/>
        <w:rPr>
          <w:color w:val="auto"/>
        </w:rPr>
      </w:pPr>
      <w:r w:rsidRPr="00106489">
        <w:rPr>
          <w:color w:val="auto"/>
        </w:rPr>
        <w:t xml:space="preserve">Unless the context in which </w:t>
      </w:r>
      <w:proofErr w:type="gramStart"/>
      <w:r w:rsidRPr="00106489">
        <w:rPr>
          <w:color w:val="auto"/>
        </w:rPr>
        <w:t>used</w:t>
      </w:r>
      <w:proofErr w:type="gramEnd"/>
      <w:r w:rsidRPr="00106489">
        <w:rPr>
          <w:color w:val="auto"/>
        </w:rPr>
        <w:t xml:space="preserve"> clearly requires a different meaning, as used in this article:</w:t>
      </w:r>
    </w:p>
    <w:p w14:paraId="0ACED7B7" w14:textId="77777777" w:rsidR="00260770" w:rsidRPr="005D63EB" w:rsidRDefault="00260770" w:rsidP="00785050">
      <w:pPr>
        <w:pStyle w:val="SectionBody"/>
        <w:rPr>
          <w:strike/>
          <w:color w:val="auto"/>
        </w:rPr>
      </w:pPr>
      <w:r w:rsidRPr="005D63EB">
        <w:rPr>
          <w:strike/>
          <w:color w:val="auto"/>
        </w:rPr>
        <w:lastRenderedPageBreak/>
        <w:t>(1) "Authority" means the Water Development Authority provided for in §22C-1-4 of this code.</w:t>
      </w:r>
    </w:p>
    <w:p w14:paraId="3C364D2A" w14:textId="56CED101" w:rsidR="00260770" w:rsidRPr="00106489" w:rsidRDefault="00260770" w:rsidP="00785050">
      <w:pPr>
        <w:pStyle w:val="SectionBody"/>
        <w:rPr>
          <w:color w:val="auto"/>
        </w:rPr>
      </w:pPr>
      <w:r w:rsidRPr="005D63EB">
        <w:rPr>
          <w:strike/>
          <w:color w:val="auto"/>
        </w:rPr>
        <w:t>(2)</w:t>
      </w:r>
      <w:r w:rsidR="005D63EB">
        <w:rPr>
          <w:color w:val="auto"/>
        </w:rPr>
        <w:t xml:space="preserve"> </w:t>
      </w:r>
      <w:r w:rsidR="005D63EB">
        <w:rPr>
          <w:color w:val="auto"/>
          <w:u w:val="single"/>
        </w:rPr>
        <w:t>(1)</w:t>
      </w:r>
      <w:r w:rsidRPr="00106489">
        <w:rPr>
          <w:color w:val="auto"/>
        </w:rPr>
        <w:t xml:space="preserve"> "Capacity development" means the technical, managerial, and financial capability of a public water system.</w:t>
      </w:r>
    </w:p>
    <w:p w14:paraId="0A3B1B41" w14:textId="72EA9864" w:rsidR="00260770" w:rsidRPr="00106489" w:rsidRDefault="00260770" w:rsidP="00785050">
      <w:pPr>
        <w:pStyle w:val="SectionBody"/>
        <w:rPr>
          <w:color w:val="auto"/>
        </w:rPr>
      </w:pPr>
      <w:r w:rsidRPr="005D63EB">
        <w:rPr>
          <w:strike/>
          <w:color w:val="auto"/>
        </w:rPr>
        <w:t>(3)</w:t>
      </w:r>
      <w:r w:rsidR="005D63EB">
        <w:rPr>
          <w:color w:val="auto"/>
        </w:rPr>
        <w:t xml:space="preserve"> </w:t>
      </w:r>
      <w:r w:rsidR="005D63EB">
        <w:rPr>
          <w:color w:val="auto"/>
          <w:u w:val="single"/>
        </w:rPr>
        <w:t>(2)</w:t>
      </w:r>
      <w:r w:rsidRPr="00106489">
        <w:rPr>
          <w:color w:val="auto"/>
        </w:rPr>
        <w:t xml:space="preserve"> "Cost" means the cost of all labor, materials, machinery, equipment, lands, property, rights and easements, plans and specifications, and all other expenses necessary or incident to the acquisition, construction, improvement, expansion, extension, repair, or rehabilitation of all or part of a project.</w:t>
      </w:r>
    </w:p>
    <w:p w14:paraId="18913BAC" w14:textId="6D43F02C" w:rsidR="00260770" w:rsidRPr="00106489" w:rsidRDefault="00260770" w:rsidP="00785050">
      <w:pPr>
        <w:pStyle w:val="SectionBody"/>
        <w:rPr>
          <w:color w:val="auto"/>
        </w:rPr>
      </w:pPr>
      <w:r w:rsidRPr="005D63EB">
        <w:rPr>
          <w:strike/>
          <w:color w:val="auto"/>
        </w:rPr>
        <w:t>(4)</w:t>
      </w:r>
      <w:r w:rsidR="005D63EB">
        <w:rPr>
          <w:color w:val="auto"/>
        </w:rPr>
        <w:t xml:space="preserve"> </w:t>
      </w:r>
      <w:r w:rsidR="005D63EB">
        <w:rPr>
          <w:color w:val="auto"/>
          <w:u w:val="single"/>
        </w:rPr>
        <w:t>(3)</w:t>
      </w:r>
      <w:r w:rsidRPr="00106489">
        <w:rPr>
          <w:color w:val="auto"/>
        </w:rPr>
        <w:t xml:space="preserve"> "Disadvantaged community" means the service area of a public water system that meets affordability criteria established after public review and comment by the state.</w:t>
      </w:r>
    </w:p>
    <w:p w14:paraId="16AAEBA9" w14:textId="13BEC51D" w:rsidR="00260770" w:rsidRPr="00106489" w:rsidRDefault="00260770" w:rsidP="00785050">
      <w:pPr>
        <w:pStyle w:val="SectionBody"/>
        <w:rPr>
          <w:color w:val="auto"/>
        </w:rPr>
      </w:pPr>
      <w:r w:rsidRPr="005D63EB">
        <w:rPr>
          <w:strike/>
          <w:color w:val="auto"/>
        </w:rPr>
        <w:t>(5)</w:t>
      </w:r>
      <w:r w:rsidR="005D63EB">
        <w:rPr>
          <w:color w:val="auto"/>
        </w:rPr>
        <w:t xml:space="preserve"> </w:t>
      </w:r>
      <w:r w:rsidR="005D63EB">
        <w:rPr>
          <w:color w:val="auto"/>
          <w:u w:val="single"/>
        </w:rPr>
        <w:t>(4)</w:t>
      </w:r>
      <w:r w:rsidRPr="00106489">
        <w:rPr>
          <w:color w:val="auto"/>
        </w:rPr>
        <w:t xml:space="preserve"> "Federal Safe Drinking Water Act" means the federal statute commonly known as the Safe Drinking Water Act, 42 U.S.C. 300f </w:t>
      </w:r>
      <w:r w:rsidRPr="00106489">
        <w:rPr>
          <w:i/>
          <w:iCs/>
          <w:color w:val="auto"/>
        </w:rPr>
        <w:t>et seq</w:t>
      </w:r>
      <w:r w:rsidRPr="00106489">
        <w:rPr>
          <w:color w:val="auto"/>
        </w:rPr>
        <w:t>., as enacted, amended, and as may be subsequently amended.</w:t>
      </w:r>
    </w:p>
    <w:p w14:paraId="361F7262" w14:textId="6ABA9AF0" w:rsidR="00260770" w:rsidRPr="00106489" w:rsidRDefault="00260770" w:rsidP="00785050">
      <w:pPr>
        <w:pStyle w:val="SectionBody"/>
        <w:rPr>
          <w:color w:val="auto"/>
        </w:rPr>
      </w:pPr>
      <w:r w:rsidRPr="005D63EB">
        <w:rPr>
          <w:strike/>
          <w:color w:val="auto"/>
        </w:rPr>
        <w:t>(6)</w:t>
      </w:r>
      <w:r w:rsidRPr="00106489">
        <w:rPr>
          <w:color w:val="auto"/>
        </w:rPr>
        <w:t xml:space="preserve"> </w:t>
      </w:r>
      <w:r w:rsidR="005D63EB">
        <w:rPr>
          <w:color w:val="auto"/>
          <w:u w:val="single"/>
        </w:rPr>
        <w:t>(5)</w:t>
      </w:r>
      <w:r w:rsidR="005D63EB">
        <w:rPr>
          <w:color w:val="auto"/>
        </w:rPr>
        <w:t xml:space="preserve"> </w:t>
      </w:r>
      <w:r w:rsidRPr="00106489">
        <w:rPr>
          <w:color w:val="auto"/>
        </w:rPr>
        <w:t>"Fund" means the West Virginia Drinking Water Treatment Revolving Fund created in this article.</w:t>
      </w:r>
    </w:p>
    <w:p w14:paraId="6F73F815" w14:textId="2ACFF0C5" w:rsidR="00260770" w:rsidRPr="00106489" w:rsidRDefault="00260770" w:rsidP="00785050">
      <w:pPr>
        <w:pStyle w:val="SectionBody"/>
        <w:rPr>
          <w:color w:val="auto"/>
        </w:rPr>
      </w:pPr>
      <w:r w:rsidRPr="005D63EB">
        <w:rPr>
          <w:strike/>
          <w:color w:val="auto"/>
        </w:rPr>
        <w:t>(7)</w:t>
      </w:r>
      <w:r w:rsidR="005D63EB">
        <w:rPr>
          <w:color w:val="auto"/>
        </w:rPr>
        <w:t xml:space="preserve"> </w:t>
      </w:r>
      <w:r w:rsidR="005D63EB" w:rsidRPr="005D63EB">
        <w:rPr>
          <w:color w:val="auto"/>
          <w:u w:val="single"/>
        </w:rPr>
        <w:t>(6)</w:t>
      </w:r>
      <w:r w:rsidRPr="00106489">
        <w:rPr>
          <w:color w:val="auto"/>
        </w:rPr>
        <w:t xml:space="preserve"> "Instrumentality" means the Department of Environmental Protection which has the primary responsibility for administering the fund and this article pursuant to requirements of the federal Safe Drinking Water Act.</w:t>
      </w:r>
    </w:p>
    <w:p w14:paraId="4F013FB4" w14:textId="5208571D" w:rsidR="00260770" w:rsidRPr="00106489" w:rsidRDefault="00260770" w:rsidP="00785050">
      <w:pPr>
        <w:pStyle w:val="SectionBody"/>
        <w:rPr>
          <w:color w:val="auto"/>
        </w:rPr>
      </w:pPr>
      <w:r w:rsidRPr="005D63EB">
        <w:rPr>
          <w:strike/>
          <w:color w:val="auto"/>
        </w:rPr>
        <w:t>(8)</w:t>
      </w:r>
      <w:r w:rsidR="005D63EB">
        <w:rPr>
          <w:color w:val="auto"/>
        </w:rPr>
        <w:t xml:space="preserve"> </w:t>
      </w:r>
      <w:r w:rsidR="005D63EB">
        <w:rPr>
          <w:color w:val="auto"/>
          <w:u w:val="single"/>
        </w:rPr>
        <w:t>(7)</w:t>
      </w:r>
      <w:r w:rsidRPr="00106489">
        <w:rPr>
          <w:color w:val="auto"/>
        </w:rPr>
        <w:t xml:space="preserve"> "Local entity" means any municipality, public utility, or person, including any individual, firm, partnership, association, not-for-profit corporation, or other corporation organized and existing under the laws of the state which may construct and operate an eligible project.</w:t>
      </w:r>
    </w:p>
    <w:p w14:paraId="7DF5C2D0" w14:textId="24610CD5" w:rsidR="00260770" w:rsidRPr="00106489" w:rsidRDefault="00260770" w:rsidP="00785050">
      <w:pPr>
        <w:pStyle w:val="SectionBody"/>
        <w:rPr>
          <w:color w:val="auto"/>
        </w:rPr>
      </w:pPr>
      <w:r w:rsidRPr="005D63EB">
        <w:rPr>
          <w:strike/>
          <w:color w:val="auto"/>
        </w:rPr>
        <w:t>(9)</w:t>
      </w:r>
      <w:r w:rsidR="005D63EB">
        <w:rPr>
          <w:color w:val="auto"/>
        </w:rPr>
        <w:t xml:space="preserve"> </w:t>
      </w:r>
      <w:r w:rsidR="005D63EB">
        <w:rPr>
          <w:color w:val="auto"/>
          <w:u w:val="single"/>
        </w:rPr>
        <w:t>(8)</w:t>
      </w:r>
      <w:r w:rsidR="005D63EB">
        <w:rPr>
          <w:color w:val="auto"/>
        </w:rPr>
        <w:t xml:space="preserve"> </w:t>
      </w:r>
      <w:r w:rsidRPr="00106489">
        <w:rPr>
          <w:color w:val="auto"/>
        </w:rPr>
        <w:t>"Public water system" means that term as defined in §16-1-9a of this code.</w:t>
      </w:r>
    </w:p>
    <w:p w14:paraId="583FB161" w14:textId="62AC6D7B" w:rsidR="00260770" w:rsidRPr="00106489" w:rsidRDefault="00260770" w:rsidP="00785050">
      <w:pPr>
        <w:pStyle w:val="SectionBody"/>
        <w:rPr>
          <w:color w:val="auto"/>
        </w:rPr>
      </w:pPr>
      <w:r w:rsidRPr="005D63EB">
        <w:rPr>
          <w:strike/>
          <w:color w:val="auto"/>
        </w:rPr>
        <w:t>(10)</w:t>
      </w:r>
      <w:r w:rsidR="005D63EB">
        <w:rPr>
          <w:color w:val="auto"/>
        </w:rPr>
        <w:t xml:space="preserve"> </w:t>
      </w:r>
      <w:r w:rsidR="005D63EB">
        <w:rPr>
          <w:color w:val="auto"/>
          <w:u w:val="single"/>
        </w:rPr>
        <w:t>(9)</w:t>
      </w:r>
      <w:r w:rsidRPr="00106489">
        <w:rPr>
          <w:color w:val="auto"/>
        </w:rPr>
        <w:t xml:space="preserve"> "Project" means a project for improving a drinking water system for the purpose of achieving or maintaining compliance with applicable state and federal drinking water regulations.</w:t>
      </w:r>
    </w:p>
    <w:p w14:paraId="1E84ADFB" w14:textId="1178F6F8" w:rsidR="00260770" w:rsidRPr="00106489" w:rsidRDefault="00260770" w:rsidP="00785050">
      <w:pPr>
        <w:pStyle w:val="SectionBody"/>
        <w:rPr>
          <w:color w:val="auto"/>
        </w:rPr>
      </w:pPr>
      <w:r w:rsidRPr="005D63EB">
        <w:rPr>
          <w:strike/>
          <w:color w:val="auto"/>
        </w:rPr>
        <w:t>(11)</w:t>
      </w:r>
      <w:r w:rsidR="005D63EB">
        <w:rPr>
          <w:color w:val="auto"/>
        </w:rPr>
        <w:t xml:space="preserve"> </w:t>
      </w:r>
      <w:r w:rsidR="005D63EB">
        <w:rPr>
          <w:color w:val="auto"/>
          <w:u w:val="single"/>
        </w:rPr>
        <w:t>(10)</w:t>
      </w:r>
      <w:r w:rsidRPr="00106489">
        <w:rPr>
          <w:color w:val="auto"/>
        </w:rPr>
        <w:t xml:space="preserve"> "Set-aside accounts" means those accounts that shall be set up for activities </w:t>
      </w:r>
      <w:r w:rsidRPr="00106489">
        <w:rPr>
          <w:color w:val="auto"/>
        </w:rPr>
        <w:lastRenderedPageBreak/>
        <w:t xml:space="preserve">required by the federal Safe Drinking Water Act. The </w:t>
      </w:r>
      <w:proofErr w:type="gramStart"/>
      <w:r w:rsidRPr="00106489">
        <w:rPr>
          <w:color w:val="auto"/>
        </w:rPr>
        <w:t>moneys</w:t>
      </w:r>
      <w:proofErr w:type="gramEnd"/>
      <w:r w:rsidRPr="00106489">
        <w:rPr>
          <w:color w:val="auto"/>
        </w:rPr>
        <w:t xml:space="preserve"> for these accounts may be taken from the federal capitalization grant for these non-project activities before the capitalization grant is deposited into the fund.</w:t>
      </w:r>
    </w:p>
    <w:p w14:paraId="6313448F" w14:textId="28D559D9" w:rsidR="00260770" w:rsidRPr="00B5793C" w:rsidRDefault="00260770" w:rsidP="00785050">
      <w:pPr>
        <w:pStyle w:val="SectionBody"/>
      </w:pPr>
      <w:r w:rsidRPr="005D63EB">
        <w:rPr>
          <w:strike/>
          <w:color w:val="auto"/>
        </w:rPr>
        <w:t>(12)</w:t>
      </w:r>
      <w:r w:rsidR="005D63EB">
        <w:rPr>
          <w:color w:val="auto"/>
        </w:rPr>
        <w:t xml:space="preserve"> </w:t>
      </w:r>
      <w:r w:rsidR="005D63EB">
        <w:rPr>
          <w:color w:val="auto"/>
          <w:u w:val="single"/>
        </w:rPr>
        <w:t>(11)</w:t>
      </w:r>
      <w:r w:rsidRPr="00106489">
        <w:rPr>
          <w:color w:val="auto"/>
        </w:rPr>
        <w:t xml:space="preserve"> "Small system" means a public water system serving 10,000 or fewer </w:t>
      </w:r>
      <w:proofErr w:type="gramStart"/>
      <w:r w:rsidRPr="00106489">
        <w:rPr>
          <w:color w:val="auto"/>
        </w:rPr>
        <w:t>persons</w:t>
      </w:r>
      <w:proofErr w:type="gramEnd"/>
      <w:r w:rsidRPr="00106489">
        <w:rPr>
          <w:color w:val="auto"/>
        </w:rPr>
        <w:t>.</w:t>
      </w:r>
    </w:p>
    <w:p w14:paraId="767EF08D" w14:textId="77777777" w:rsidR="00260770" w:rsidRPr="00106489" w:rsidRDefault="00260770" w:rsidP="00C01283">
      <w:pPr>
        <w:pStyle w:val="SectionHeading"/>
        <w:rPr>
          <w:color w:val="auto"/>
        </w:rPr>
        <w:sectPr w:rsidR="00260770" w:rsidRPr="00106489" w:rsidSect="00260770">
          <w:type w:val="continuous"/>
          <w:pgSz w:w="12240" w:h="15840" w:code="1"/>
          <w:pgMar w:top="1440" w:right="1440" w:bottom="1440" w:left="1440" w:header="720" w:footer="720" w:gutter="0"/>
          <w:lnNumType w:countBy="1" w:restart="newSection"/>
          <w:cols w:space="720"/>
          <w:titlePg/>
          <w:docGrid w:linePitch="360"/>
        </w:sectPr>
      </w:pPr>
      <w:r w:rsidRPr="00106489">
        <w:rPr>
          <w:color w:val="auto"/>
        </w:rPr>
        <w:t>§22-36-3. West Virginia Drinking Water Treatment Revolving Fund; duties of Department of Environmental Protection</w:t>
      </w:r>
      <w:r w:rsidRPr="00260770">
        <w:rPr>
          <w:strike/>
          <w:color w:val="auto"/>
        </w:rPr>
        <w:t xml:space="preserve"> and Water Development Authority</w:t>
      </w:r>
      <w:r w:rsidRPr="00106489">
        <w:rPr>
          <w:color w:val="auto"/>
        </w:rPr>
        <w:t>; set-aside accounts.</w:t>
      </w:r>
    </w:p>
    <w:p w14:paraId="7EDF3540" w14:textId="77777777" w:rsidR="00260770" w:rsidRPr="00106489" w:rsidRDefault="00260770" w:rsidP="00C01283">
      <w:pPr>
        <w:pStyle w:val="SectionBody"/>
        <w:rPr>
          <w:color w:val="auto"/>
        </w:rPr>
      </w:pPr>
      <w:r w:rsidRPr="00106489">
        <w:rPr>
          <w:color w:val="auto"/>
        </w:rPr>
        <w:t xml:space="preserve">(a) There is continued in the office of the State Treasurer a permanent and perpetual special fund to be known as the West Virginia Drinking Water Treatment Revolving Fund. The fund shall be administered and managed in accordance with the provisions of the federal Safe Drinking Water Act by the Department of Environmental Protection. The Department of Environmental Protection may draw all or a portion of those moneys available under capitalization agreements, and with the capitalization grant awards from the United States Environmental Protection Agency under the federal Safe Drinking Water </w:t>
      </w:r>
      <w:proofErr w:type="gramStart"/>
      <w:r w:rsidRPr="00106489">
        <w:rPr>
          <w:color w:val="auto"/>
        </w:rPr>
        <w:t>Act, and</w:t>
      </w:r>
      <w:proofErr w:type="gramEnd"/>
      <w:r w:rsidRPr="00106489">
        <w:rPr>
          <w:color w:val="auto"/>
        </w:rPr>
        <w:t xml:space="preserve"> deposit such moneys into the fund and the set-aside accounts.</w:t>
      </w:r>
    </w:p>
    <w:p w14:paraId="540AC4F8" w14:textId="77777777" w:rsidR="00260770" w:rsidRPr="00106489" w:rsidRDefault="00260770" w:rsidP="00C01283">
      <w:pPr>
        <w:pStyle w:val="SectionBody"/>
        <w:rPr>
          <w:color w:val="auto"/>
        </w:rPr>
      </w:pPr>
      <w:r w:rsidRPr="00106489">
        <w:rPr>
          <w:color w:val="auto"/>
        </w:rPr>
        <w:t xml:space="preserve">(b) The fund, less the set-aside account </w:t>
      </w:r>
      <w:proofErr w:type="gramStart"/>
      <w:r w:rsidRPr="00106489">
        <w:rPr>
          <w:color w:val="auto"/>
        </w:rPr>
        <w:t>moneys</w:t>
      </w:r>
      <w:proofErr w:type="gramEnd"/>
      <w:r w:rsidRPr="00106489">
        <w:rPr>
          <w:color w:val="auto"/>
        </w:rPr>
        <w:t xml:space="preserve">, shall be administered and managed by the </w:t>
      </w:r>
      <w:r w:rsidRPr="00260770">
        <w:rPr>
          <w:strike/>
          <w:color w:val="auto"/>
        </w:rPr>
        <w:t>Water Development Authority under the direction of the</w:t>
      </w:r>
      <w:r w:rsidRPr="00106489">
        <w:rPr>
          <w:color w:val="auto"/>
        </w:rPr>
        <w:t xml:space="preserve"> Department of Environmental Protection. The fund shall be comprised of moneys appropriated to the fund by the Legislature, moneys allocated to the state by the federal government expressly for the purpose of establishing and maintaining a drinking water treatment revolving fund and set-aside accounts, all receipts from loans made from the fund, all income from the investment of moneys held in the fund, and all other sums designated for deposits to the fund from any source, public or private. Moneys in the fund shall be used solely to make loans or provide other allowable financial assistance to eligible projects for public water systems, as described in the federal Safe Drinking Water Act.</w:t>
      </w:r>
    </w:p>
    <w:p w14:paraId="3C334D83" w14:textId="3E49B211" w:rsidR="00260770" w:rsidRPr="00106489" w:rsidRDefault="00260770" w:rsidP="00C01283">
      <w:pPr>
        <w:pStyle w:val="SectionBody"/>
        <w:rPr>
          <w:color w:val="auto"/>
        </w:rPr>
      </w:pPr>
      <w:r w:rsidRPr="00106489">
        <w:rPr>
          <w:color w:val="auto"/>
        </w:rPr>
        <w:t xml:space="preserve">(c) In order to carry out the administration and management of the fund, the </w:t>
      </w:r>
      <w:r w:rsidRPr="00260770">
        <w:rPr>
          <w:strike/>
          <w:color w:val="auto"/>
        </w:rPr>
        <w:t xml:space="preserve">authority and the </w:t>
      </w:r>
      <w:r w:rsidRPr="00106489">
        <w:rPr>
          <w:color w:val="auto"/>
        </w:rPr>
        <w:t xml:space="preserve">Department of Environmental Protection </w:t>
      </w:r>
      <w:r w:rsidRPr="00260770">
        <w:rPr>
          <w:strike/>
          <w:color w:val="auto"/>
        </w:rPr>
        <w:t>are</w:t>
      </w:r>
      <w:r w:rsidRPr="00106489">
        <w:rPr>
          <w:color w:val="auto"/>
        </w:rPr>
        <w:t xml:space="preserve"> </w:t>
      </w:r>
      <w:r w:rsidRPr="00260770">
        <w:rPr>
          <w:color w:val="auto"/>
          <w:u w:val="single"/>
        </w:rPr>
        <w:t>is</w:t>
      </w:r>
      <w:r>
        <w:rPr>
          <w:color w:val="auto"/>
        </w:rPr>
        <w:t xml:space="preserve"> </w:t>
      </w:r>
      <w:r w:rsidRPr="00260770">
        <w:rPr>
          <w:color w:val="auto"/>
        </w:rPr>
        <w:t>authorized</w:t>
      </w:r>
      <w:r w:rsidRPr="00106489">
        <w:rPr>
          <w:color w:val="auto"/>
        </w:rPr>
        <w:t xml:space="preserve"> to employ officers, employees, agents, advisors, and consultants, including attorneys, financial advisors, engineers, other </w:t>
      </w:r>
      <w:r w:rsidRPr="00106489">
        <w:rPr>
          <w:color w:val="auto"/>
        </w:rPr>
        <w:lastRenderedPageBreak/>
        <w:t>technical advisors, and public accountants, and notwithstanding any provisions of this code to the contrary, to determine their duties and compensation without the approval of any other agency or instrumentality.</w:t>
      </w:r>
    </w:p>
    <w:p w14:paraId="17317841" w14:textId="7891BC53" w:rsidR="00260770" w:rsidRPr="00C87EED" w:rsidRDefault="00260770" w:rsidP="00C01283">
      <w:pPr>
        <w:pStyle w:val="SectionBody"/>
        <w:rPr>
          <w:color w:val="auto"/>
          <w:u w:val="single"/>
        </w:rPr>
      </w:pPr>
      <w:r w:rsidRPr="00106489">
        <w:rPr>
          <w:color w:val="auto"/>
        </w:rPr>
        <w:t xml:space="preserve">(d) The </w:t>
      </w:r>
      <w:r w:rsidRPr="00260770">
        <w:rPr>
          <w:strike/>
          <w:color w:val="auto"/>
        </w:rPr>
        <w:t>authority</w:t>
      </w:r>
      <w:r w:rsidRPr="00106489">
        <w:rPr>
          <w:color w:val="auto"/>
        </w:rPr>
        <w:t xml:space="preserve"> </w:t>
      </w:r>
      <w:r w:rsidRPr="00260770">
        <w:rPr>
          <w:color w:val="auto"/>
          <w:u w:val="single"/>
        </w:rPr>
        <w:t>Departme</w:t>
      </w:r>
      <w:r>
        <w:rPr>
          <w:color w:val="auto"/>
          <w:u w:val="single"/>
        </w:rPr>
        <w:t>nt of Environmental Protection</w:t>
      </w:r>
      <w:r>
        <w:rPr>
          <w:color w:val="auto"/>
        </w:rPr>
        <w:t xml:space="preserve"> </w:t>
      </w:r>
      <w:r w:rsidRPr="00260770">
        <w:rPr>
          <w:color w:val="auto"/>
        </w:rPr>
        <w:t>shall</w:t>
      </w:r>
      <w:r w:rsidRPr="00106489">
        <w:rPr>
          <w:color w:val="auto"/>
        </w:rPr>
        <w:t xml:space="preserve"> propose legislative rules for promulgation in accordance with the provisions of §29A-3-1 </w:t>
      </w:r>
      <w:r w:rsidRPr="00106489">
        <w:rPr>
          <w:i/>
          <w:iCs/>
          <w:color w:val="auto"/>
        </w:rPr>
        <w:t>et seq</w:t>
      </w:r>
      <w:r w:rsidRPr="00106489">
        <w:rPr>
          <w:color w:val="auto"/>
        </w:rPr>
        <w:t xml:space="preserve">. of this code to govern the pledge of loans to secure bonds of the </w:t>
      </w:r>
      <w:r w:rsidR="00C87EED" w:rsidRPr="008834BF">
        <w:rPr>
          <w:strike/>
          <w:color w:val="auto"/>
        </w:rPr>
        <w:t>authority</w:t>
      </w:r>
      <w:r w:rsidR="00C87EED">
        <w:rPr>
          <w:color w:val="auto"/>
        </w:rPr>
        <w:t xml:space="preserve"> </w:t>
      </w:r>
      <w:r w:rsidR="00C87EED">
        <w:rPr>
          <w:color w:val="auto"/>
          <w:u w:val="single"/>
        </w:rPr>
        <w:t>Department of Environmental Protection</w:t>
      </w:r>
      <w:r w:rsidRPr="00106489">
        <w:rPr>
          <w:color w:val="auto"/>
        </w:rPr>
        <w:t>.</w:t>
      </w:r>
      <w:r w:rsidR="00C87EED">
        <w:rPr>
          <w:color w:val="auto"/>
        </w:rPr>
        <w:t xml:space="preserve">  </w:t>
      </w:r>
    </w:p>
    <w:p w14:paraId="5FDF0B09" w14:textId="5EAAE080" w:rsidR="00260770" w:rsidRPr="00106489" w:rsidRDefault="00260770" w:rsidP="00C01283">
      <w:pPr>
        <w:pStyle w:val="SectionBody"/>
        <w:rPr>
          <w:color w:val="auto"/>
        </w:rPr>
      </w:pPr>
      <w:r w:rsidRPr="00106489">
        <w:rPr>
          <w:color w:val="auto"/>
        </w:rPr>
        <w:t xml:space="preserve">(e) </w:t>
      </w:r>
      <w:r w:rsidRPr="008834BF">
        <w:rPr>
          <w:strike/>
          <w:color w:val="auto"/>
        </w:rPr>
        <w:t xml:space="preserve">Disbursements from the fund shall be authorized for payment by the director of the authority or the director's </w:t>
      </w:r>
      <w:proofErr w:type="gramStart"/>
      <w:r w:rsidRPr="008834BF">
        <w:rPr>
          <w:strike/>
          <w:color w:val="auto"/>
        </w:rPr>
        <w:t>designee</w:t>
      </w:r>
      <w:proofErr w:type="gramEnd"/>
      <w:r w:rsidRPr="008834BF">
        <w:rPr>
          <w:strike/>
          <w:color w:val="auto"/>
        </w:rPr>
        <w:t>.</w:t>
      </w:r>
      <w:r w:rsidRPr="00106489">
        <w:rPr>
          <w:color w:val="auto"/>
        </w:rPr>
        <w:t xml:space="preserve"> Moneys in the fund shall not be commingled with other money of the </w:t>
      </w:r>
      <w:r w:rsidRPr="008834BF">
        <w:rPr>
          <w:strike/>
          <w:color w:val="auto"/>
        </w:rPr>
        <w:t>authority</w:t>
      </w:r>
      <w:r w:rsidR="008834BF">
        <w:rPr>
          <w:color w:val="auto"/>
        </w:rPr>
        <w:t xml:space="preserve"> </w:t>
      </w:r>
      <w:r w:rsidR="008834BF">
        <w:rPr>
          <w:color w:val="auto"/>
          <w:u w:val="single"/>
        </w:rPr>
        <w:t>Department of Environmental Protection</w:t>
      </w:r>
      <w:r w:rsidRPr="00106489">
        <w:rPr>
          <w:color w:val="auto"/>
        </w:rPr>
        <w:t xml:space="preserve">. If not needed for immediate use or disbursement, </w:t>
      </w:r>
      <w:proofErr w:type="gramStart"/>
      <w:r w:rsidRPr="00106489">
        <w:rPr>
          <w:color w:val="auto"/>
        </w:rPr>
        <w:t>moneys</w:t>
      </w:r>
      <w:proofErr w:type="gramEnd"/>
      <w:r w:rsidRPr="00106489">
        <w:rPr>
          <w:color w:val="auto"/>
        </w:rPr>
        <w:t xml:space="preserve"> in the fund may be invested or reinvested by the </w:t>
      </w:r>
      <w:r w:rsidR="00C87EED" w:rsidRPr="008834BF">
        <w:rPr>
          <w:strike/>
          <w:color w:val="auto"/>
        </w:rPr>
        <w:t>authority</w:t>
      </w:r>
      <w:r w:rsidR="00C87EED">
        <w:rPr>
          <w:color w:val="auto"/>
        </w:rPr>
        <w:t xml:space="preserve"> </w:t>
      </w:r>
      <w:r w:rsidR="00C87EED">
        <w:rPr>
          <w:color w:val="auto"/>
          <w:u w:val="single"/>
        </w:rPr>
        <w:t>Department of Environmental Protection</w:t>
      </w:r>
      <w:r w:rsidR="00C87EED" w:rsidRPr="00106489">
        <w:rPr>
          <w:color w:val="auto"/>
        </w:rPr>
        <w:t xml:space="preserve"> </w:t>
      </w:r>
      <w:r w:rsidRPr="00106489">
        <w:rPr>
          <w:color w:val="auto"/>
        </w:rPr>
        <w:t>in obligations or securities which are considered lawful investments for public funds under this code.</w:t>
      </w:r>
    </w:p>
    <w:p w14:paraId="0AB745AB" w14:textId="77777777" w:rsidR="00260770" w:rsidRPr="00C01283" w:rsidRDefault="00260770" w:rsidP="00C01283">
      <w:pPr>
        <w:pStyle w:val="SectionBody"/>
      </w:pPr>
      <w:r w:rsidRPr="00106489">
        <w:rPr>
          <w:color w:val="auto"/>
        </w:rPr>
        <w:t>(f) Pursuant to the provisions of the federal Safe Drinking Water Act, set-aside accounts shall be set up in accounts separate from the West Virginia Drinking Water Treatment Revolving Fund. These set-aside accounts shall include, but not be limited to, administration costs, source water protection, operator training and certification, technical assistance to systems, local assistance, and other state activities permitted by the federal Safe Drinking Water Act. The Department of Environmental Protection shall establish and administer the set-aside accounts as permitted by the federal Safe Drinking Water Act. An application fee may be charged and deposited into the administrative account to defray the cost of administering the program.</w:t>
      </w:r>
    </w:p>
    <w:p w14:paraId="70B094AE" w14:textId="77777777" w:rsidR="00260770" w:rsidRPr="00106489" w:rsidRDefault="00260770" w:rsidP="00DB0B8E">
      <w:pPr>
        <w:pStyle w:val="SectionHeading"/>
        <w:rPr>
          <w:color w:val="auto"/>
        </w:rPr>
        <w:sectPr w:rsidR="00260770" w:rsidRPr="00106489" w:rsidSect="00260770">
          <w:type w:val="continuous"/>
          <w:pgSz w:w="12240" w:h="15840" w:code="1"/>
          <w:pgMar w:top="1440" w:right="1440" w:bottom="1440" w:left="1440" w:header="720" w:footer="720" w:gutter="0"/>
          <w:lnNumType w:countBy="1" w:restart="newSection"/>
          <w:cols w:space="720"/>
          <w:titlePg/>
          <w:docGrid w:linePitch="360"/>
        </w:sectPr>
      </w:pPr>
      <w:r w:rsidRPr="00106489">
        <w:rPr>
          <w:color w:val="auto"/>
        </w:rPr>
        <w:t>§22-36-4. Management of funds.</w:t>
      </w:r>
    </w:p>
    <w:p w14:paraId="4144BC11" w14:textId="2BB5CACE" w:rsidR="00260770" w:rsidRPr="00DB0B8E" w:rsidRDefault="00260770" w:rsidP="00DB0B8E">
      <w:pPr>
        <w:pStyle w:val="SectionBody"/>
      </w:pPr>
      <w:r w:rsidRPr="00106489">
        <w:rPr>
          <w:color w:val="auto"/>
        </w:rPr>
        <w:t xml:space="preserve">The </w:t>
      </w:r>
      <w:r w:rsidR="00C87EED" w:rsidRPr="008834BF">
        <w:rPr>
          <w:strike/>
          <w:color w:val="auto"/>
        </w:rPr>
        <w:t>authority</w:t>
      </w:r>
      <w:r w:rsidR="00C87EED">
        <w:rPr>
          <w:color w:val="auto"/>
        </w:rPr>
        <w:t xml:space="preserve"> </w:t>
      </w:r>
      <w:r w:rsidR="00C87EED">
        <w:rPr>
          <w:color w:val="auto"/>
          <w:u w:val="single"/>
        </w:rPr>
        <w:t>Department of Environmental Protection</w:t>
      </w:r>
      <w:r w:rsidR="00C87EED" w:rsidRPr="00106489">
        <w:rPr>
          <w:color w:val="auto"/>
        </w:rPr>
        <w:t xml:space="preserve"> </w:t>
      </w:r>
      <w:r w:rsidRPr="00106489">
        <w:rPr>
          <w:color w:val="auto"/>
        </w:rPr>
        <w:t xml:space="preserve">shall manage the funds received pursuant to the provisions of this article for accounting purposes. </w:t>
      </w:r>
      <w:proofErr w:type="gramStart"/>
      <w:r w:rsidRPr="00106489">
        <w:rPr>
          <w:color w:val="auto"/>
        </w:rPr>
        <w:t xml:space="preserve">The </w:t>
      </w:r>
      <w:r w:rsidR="00C87EED" w:rsidRPr="008834BF">
        <w:rPr>
          <w:strike/>
          <w:color w:val="auto"/>
        </w:rPr>
        <w:t>authority</w:t>
      </w:r>
      <w:proofErr w:type="gramEnd"/>
      <w:r w:rsidR="00C87EED">
        <w:rPr>
          <w:color w:val="auto"/>
        </w:rPr>
        <w:t xml:space="preserve"> </w:t>
      </w:r>
      <w:r w:rsidR="00C87EED">
        <w:rPr>
          <w:color w:val="auto"/>
          <w:u w:val="single"/>
        </w:rPr>
        <w:t>Department of Environmental Protection</w:t>
      </w:r>
      <w:r w:rsidR="00C87EED" w:rsidRPr="00106489">
        <w:rPr>
          <w:color w:val="auto"/>
        </w:rPr>
        <w:t xml:space="preserve"> </w:t>
      </w:r>
      <w:r w:rsidRPr="00106489">
        <w:rPr>
          <w:color w:val="auto"/>
        </w:rPr>
        <w:t xml:space="preserve">shall cause an audit of its books and accounts to be made at least once each fiscal year and the costs thereof may be defrayed as administrative expenses under the provisions of this article. The audit shall be conducted by a certified public accountant and provide </w:t>
      </w:r>
      <w:r w:rsidRPr="00106489">
        <w:rPr>
          <w:color w:val="auto"/>
        </w:rPr>
        <w:lastRenderedPageBreak/>
        <w:t>an auditor's opinion on the fund’s financial statements, a report on the internal controls, and a report prepared in compliance with the provisions of the West Virginia Drinking Water Treatment Revolving Fund.</w:t>
      </w:r>
    </w:p>
    <w:p w14:paraId="342D35E2" w14:textId="77777777" w:rsidR="00260770" w:rsidRPr="00106489" w:rsidRDefault="00260770" w:rsidP="00C66297">
      <w:pPr>
        <w:pStyle w:val="SectionHeading"/>
        <w:rPr>
          <w:color w:val="auto"/>
        </w:rPr>
        <w:sectPr w:rsidR="00260770" w:rsidRPr="00106489" w:rsidSect="00260770">
          <w:type w:val="continuous"/>
          <w:pgSz w:w="12240" w:h="15840" w:code="1"/>
          <w:pgMar w:top="1440" w:right="1440" w:bottom="1440" w:left="1440" w:header="720" w:footer="720" w:gutter="0"/>
          <w:lnNumType w:countBy="1" w:restart="newSection"/>
          <w:cols w:space="720"/>
          <w:titlePg/>
          <w:docGrid w:linePitch="360"/>
        </w:sectPr>
      </w:pPr>
      <w:r w:rsidRPr="00106489">
        <w:rPr>
          <w:color w:val="auto"/>
        </w:rPr>
        <w:t>§22-36-5. Remedies to enforce payment.</w:t>
      </w:r>
    </w:p>
    <w:p w14:paraId="4578EAB4" w14:textId="1BC73488" w:rsidR="00260770" w:rsidRPr="00106489" w:rsidRDefault="00260770" w:rsidP="00C66297">
      <w:pPr>
        <w:pStyle w:val="SectionBody"/>
        <w:rPr>
          <w:color w:val="auto"/>
        </w:rPr>
      </w:pPr>
      <w:r w:rsidRPr="00106489">
        <w:rPr>
          <w:color w:val="auto"/>
        </w:rPr>
        <w:t xml:space="preserve">(a) In order to ensure the timely payment of all sums due and owing to the fund under a revolving fund loan agreement made between the state and a local entity, and notwithstanding any provisions of this code to the contrary, the </w:t>
      </w:r>
      <w:r w:rsidR="00C87EED" w:rsidRPr="008834BF">
        <w:rPr>
          <w:strike/>
          <w:color w:val="auto"/>
        </w:rPr>
        <w:t>authority</w:t>
      </w:r>
      <w:r w:rsidR="00C87EED">
        <w:rPr>
          <w:color w:val="auto"/>
        </w:rPr>
        <w:t xml:space="preserve"> </w:t>
      </w:r>
      <w:r w:rsidR="00C87EED">
        <w:rPr>
          <w:color w:val="auto"/>
          <w:u w:val="single"/>
        </w:rPr>
        <w:t>Department of Environmental Protection</w:t>
      </w:r>
      <w:r w:rsidR="00C87EED" w:rsidRPr="00106489">
        <w:rPr>
          <w:color w:val="auto"/>
        </w:rPr>
        <w:t xml:space="preserve"> </w:t>
      </w:r>
      <w:r w:rsidRPr="00106489">
        <w:rPr>
          <w:color w:val="auto"/>
        </w:rPr>
        <w:t>has and may, at its option, exercise the following rights and remedies in the event of any default by a local entity under a loan agreement:</w:t>
      </w:r>
    </w:p>
    <w:p w14:paraId="4AD0DFCB" w14:textId="07261224" w:rsidR="00260770" w:rsidRPr="00106489" w:rsidRDefault="00260770" w:rsidP="00C66297">
      <w:pPr>
        <w:pStyle w:val="SectionBody"/>
        <w:rPr>
          <w:color w:val="auto"/>
        </w:rPr>
      </w:pPr>
      <w:r w:rsidRPr="00106489">
        <w:rPr>
          <w:color w:val="auto"/>
        </w:rPr>
        <w:t xml:space="preserve">(1) </w:t>
      </w:r>
      <w:proofErr w:type="gramStart"/>
      <w:r w:rsidRPr="00106489">
        <w:rPr>
          <w:color w:val="auto"/>
        </w:rPr>
        <w:t xml:space="preserve">The </w:t>
      </w:r>
      <w:r w:rsidR="005D63EB" w:rsidRPr="008834BF">
        <w:rPr>
          <w:strike/>
          <w:color w:val="auto"/>
        </w:rPr>
        <w:t>authority</w:t>
      </w:r>
      <w:proofErr w:type="gramEnd"/>
      <w:r w:rsidR="005D63EB">
        <w:rPr>
          <w:color w:val="auto"/>
        </w:rPr>
        <w:t xml:space="preserve"> </w:t>
      </w:r>
      <w:r w:rsidR="005D63EB">
        <w:rPr>
          <w:color w:val="auto"/>
          <w:u w:val="single"/>
        </w:rPr>
        <w:t xml:space="preserve">Department of Environmental </w:t>
      </w:r>
      <w:proofErr w:type="gramStart"/>
      <w:r w:rsidR="005D63EB">
        <w:rPr>
          <w:color w:val="auto"/>
          <w:u w:val="single"/>
        </w:rPr>
        <w:t>Protection</w:t>
      </w:r>
      <w:r w:rsidR="005D63EB" w:rsidRPr="00106489">
        <w:rPr>
          <w:color w:val="auto"/>
        </w:rPr>
        <w:t xml:space="preserve"> </w:t>
      </w:r>
      <w:r w:rsidRPr="00106489">
        <w:rPr>
          <w:color w:val="auto"/>
        </w:rPr>
        <w:t>may</w:t>
      </w:r>
      <w:proofErr w:type="gramEnd"/>
      <w:r w:rsidRPr="00106489">
        <w:rPr>
          <w:color w:val="auto"/>
        </w:rPr>
        <w:t xml:space="preserve"> directly impose, in its own name and for its own benefit, service charges upon all users of a project funded by a loan distributed to a local entity pursuant to this </w:t>
      </w:r>
      <w:proofErr w:type="gramStart"/>
      <w:r w:rsidRPr="00106489">
        <w:rPr>
          <w:color w:val="auto"/>
        </w:rPr>
        <w:t>article, and</w:t>
      </w:r>
      <w:proofErr w:type="gramEnd"/>
      <w:r w:rsidRPr="00106489">
        <w:rPr>
          <w:color w:val="auto"/>
        </w:rPr>
        <w:t xml:space="preserve"> may proceed directly to enforce and collect the service charges, together with all necessary costs of the enforcement and collection.</w:t>
      </w:r>
    </w:p>
    <w:p w14:paraId="4A2657DF" w14:textId="057BE89C" w:rsidR="00260770" w:rsidRPr="00106489" w:rsidRDefault="00260770" w:rsidP="00C66297">
      <w:pPr>
        <w:pStyle w:val="SectionBody"/>
        <w:rPr>
          <w:color w:val="auto"/>
        </w:rPr>
      </w:pPr>
      <w:r w:rsidRPr="00106489">
        <w:rPr>
          <w:color w:val="auto"/>
        </w:rPr>
        <w:t xml:space="preserve">(2) The </w:t>
      </w:r>
      <w:r w:rsidR="005D63EB" w:rsidRPr="008834BF">
        <w:rPr>
          <w:strike/>
          <w:color w:val="auto"/>
        </w:rPr>
        <w:t>authority</w:t>
      </w:r>
      <w:r w:rsidR="005D63EB">
        <w:rPr>
          <w:color w:val="auto"/>
        </w:rPr>
        <w:t xml:space="preserve"> </w:t>
      </w:r>
      <w:r w:rsidR="005D63EB">
        <w:rPr>
          <w:color w:val="auto"/>
          <w:u w:val="single"/>
        </w:rPr>
        <w:t>Department of Environmental Protection</w:t>
      </w:r>
      <w:r w:rsidR="005D63EB" w:rsidRPr="00106489">
        <w:rPr>
          <w:color w:val="auto"/>
        </w:rPr>
        <w:t xml:space="preserve"> </w:t>
      </w:r>
      <w:r w:rsidRPr="00106489">
        <w:rPr>
          <w:color w:val="auto"/>
        </w:rPr>
        <w:t>may exercise, in its own name or in the name of, and as the agent for, a particular local entity, all of the rights, powers, and remedies of the local entity with respect to the project or which may be conferred upon the local entity by statute, rule, regulation, or judicial decision, including all rights and remedies with respect to users of the project funded by the loan distributed to that local entity pursuant to this article.</w:t>
      </w:r>
    </w:p>
    <w:p w14:paraId="3C05D9C8" w14:textId="148D38AD" w:rsidR="00260770" w:rsidRPr="00106489" w:rsidRDefault="00260770" w:rsidP="00C66297">
      <w:pPr>
        <w:pStyle w:val="SectionBody"/>
        <w:rPr>
          <w:color w:val="auto"/>
        </w:rPr>
      </w:pPr>
      <w:r w:rsidRPr="00106489">
        <w:rPr>
          <w:color w:val="auto"/>
        </w:rPr>
        <w:t xml:space="preserve">(3) The </w:t>
      </w:r>
      <w:r w:rsidR="005D63EB" w:rsidRPr="008834BF">
        <w:rPr>
          <w:strike/>
          <w:color w:val="auto"/>
        </w:rPr>
        <w:t>authority</w:t>
      </w:r>
      <w:r w:rsidR="005D63EB">
        <w:rPr>
          <w:color w:val="auto"/>
        </w:rPr>
        <w:t xml:space="preserve"> </w:t>
      </w:r>
      <w:r w:rsidR="005D63EB">
        <w:rPr>
          <w:color w:val="auto"/>
          <w:u w:val="single"/>
        </w:rPr>
        <w:t>Department of Environmental Protection</w:t>
      </w:r>
      <w:r w:rsidR="005D63EB" w:rsidRPr="00106489">
        <w:rPr>
          <w:color w:val="auto"/>
        </w:rPr>
        <w:t xml:space="preserve"> </w:t>
      </w:r>
      <w:r w:rsidRPr="00106489">
        <w:rPr>
          <w:color w:val="auto"/>
        </w:rPr>
        <w:t xml:space="preserve">may, by civil action, mandamus, or other judicial or administrative </w:t>
      </w:r>
      <w:proofErr w:type="gramStart"/>
      <w:r w:rsidRPr="00106489">
        <w:rPr>
          <w:color w:val="auto"/>
        </w:rPr>
        <w:t>proceeding</w:t>
      </w:r>
      <w:proofErr w:type="gramEnd"/>
      <w:r w:rsidRPr="00106489">
        <w:rPr>
          <w:color w:val="auto"/>
        </w:rPr>
        <w:t xml:space="preserve">, compel performance by a local entity of all the terms and conditions of the loan agreement between the state and that local entity </w:t>
      </w:r>
      <w:proofErr w:type="gramStart"/>
      <w:r w:rsidRPr="00106489">
        <w:rPr>
          <w:color w:val="auto"/>
        </w:rPr>
        <w:t>including</w:t>
      </w:r>
      <w:proofErr w:type="gramEnd"/>
      <w:r w:rsidRPr="00106489">
        <w:rPr>
          <w:color w:val="auto"/>
        </w:rPr>
        <w:t>:</w:t>
      </w:r>
    </w:p>
    <w:p w14:paraId="4780AA58" w14:textId="77777777" w:rsidR="00260770" w:rsidRPr="00106489" w:rsidRDefault="00260770" w:rsidP="00C66297">
      <w:pPr>
        <w:pStyle w:val="SectionBody"/>
        <w:rPr>
          <w:color w:val="auto"/>
        </w:rPr>
      </w:pPr>
      <w:r w:rsidRPr="00106489">
        <w:rPr>
          <w:color w:val="auto"/>
        </w:rPr>
        <w:t xml:space="preserve">(A) The adjustment of service charges as required to repay the loan or otherwise satisfy the terms of the loan </w:t>
      </w:r>
      <w:proofErr w:type="gramStart"/>
      <w:r w:rsidRPr="00106489">
        <w:rPr>
          <w:color w:val="auto"/>
        </w:rPr>
        <w:t>agreement;</w:t>
      </w:r>
      <w:proofErr w:type="gramEnd"/>
    </w:p>
    <w:p w14:paraId="2E13BFE5" w14:textId="77777777" w:rsidR="00260770" w:rsidRPr="00106489" w:rsidRDefault="00260770" w:rsidP="00C66297">
      <w:pPr>
        <w:pStyle w:val="SectionBody"/>
        <w:rPr>
          <w:color w:val="auto"/>
        </w:rPr>
      </w:pPr>
      <w:r w:rsidRPr="00106489">
        <w:rPr>
          <w:color w:val="auto"/>
        </w:rPr>
        <w:t>(B) The enforcement and collection of service charges; and</w:t>
      </w:r>
    </w:p>
    <w:p w14:paraId="46B58A6F" w14:textId="77777777" w:rsidR="00260770" w:rsidRPr="00106489" w:rsidRDefault="00260770" w:rsidP="00C66297">
      <w:pPr>
        <w:pStyle w:val="SectionBody"/>
        <w:rPr>
          <w:color w:val="auto"/>
        </w:rPr>
      </w:pPr>
      <w:r w:rsidRPr="00106489">
        <w:rPr>
          <w:color w:val="auto"/>
        </w:rPr>
        <w:t>(C) The enforcement by the local entity of all rights and remedies conferred by statute, rule, regulation, or judicial decision.</w:t>
      </w:r>
    </w:p>
    <w:p w14:paraId="3D8CA0C9" w14:textId="6190B215" w:rsidR="00260770" w:rsidRPr="00C66297" w:rsidRDefault="00260770" w:rsidP="00C66297">
      <w:pPr>
        <w:pStyle w:val="SectionBody"/>
      </w:pPr>
      <w:r w:rsidRPr="00106489">
        <w:rPr>
          <w:color w:val="auto"/>
        </w:rPr>
        <w:lastRenderedPageBreak/>
        <w:t xml:space="preserve">(b) The rights and remedies enumerated in this article are in addition to rights and remedies conferred upon the </w:t>
      </w:r>
      <w:r w:rsidR="005D63EB" w:rsidRPr="008834BF">
        <w:rPr>
          <w:strike/>
          <w:color w:val="auto"/>
        </w:rPr>
        <w:t>authority</w:t>
      </w:r>
      <w:r w:rsidR="005D63EB">
        <w:rPr>
          <w:color w:val="auto"/>
        </w:rPr>
        <w:t xml:space="preserve"> </w:t>
      </w:r>
      <w:r w:rsidR="005D63EB">
        <w:rPr>
          <w:color w:val="auto"/>
          <w:u w:val="single"/>
        </w:rPr>
        <w:t>Department of Environmental Protection</w:t>
      </w:r>
      <w:r w:rsidR="005D63EB" w:rsidRPr="00106489">
        <w:rPr>
          <w:color w:val="auto"/>
        </w:rPr>
        <w:t xml:space="preserve"> </w:t>
      </w:r>
      <w:r w:rsidRPr="00106489">
        <w:rPr>
          <w:color w:val="auto"/>
        </w:rPr>
        <w:t>by law or pursuant to the loan agreement.</w:t>
      </w:r>
    </w:p>
    <w:p w14:paraId="59779ECE" w14:textId="35C9EDE7" w:rsidR="00A3305F" w:rsidRPr="00106489" w:rsidRDefault="00A3305F" w:rsidP="00A3305F">
      <w:pPr>
        <w:pStyle w:val="SectionHeading"/>
        <w:ind w:left="0" w:firstLine="0"/>
        <w:rPr>
          <w:color w:val="auto"/>
        </w:rPr>
        <w:sectPr w:rsidR="00A3305F" w:rsidRPr="00106489" w:rsidSect="00E05862">
          <w:type w:val="continuous"/>
          <w:pgSz w:w="12240" w:h="15840" w:code="1"/>
          <w:pgMar w:top="1440" w:right="1440" w:bottom="1440" w:left="1440" w:header="720" w:footer="720" w:gutter="0"/>
          <w:lnNumType w:countBy="1" w:restart="newSection"/>
          <w:cols w:space="720"/>
          <w:titlePg/>
          <w:docGrid w:linePitch="360"/>
        </w:sectPr>
      </w:pPr>
    </w:p>
    <w:p w14:paraId="6E71168F" w14:textId="77777777" w:rsidR="00E05862" w:rsidRDefault="00E05862" w:rsidP="00A3305F">
      <w:pPr>
        <w:pStyle w:val="ChapterHeading"/>
        <w:sectPr w:rsidR="00E05862" w:rsidSect="00E05862">
          <w:type w:val="continuous"/>
          <w:pgSz w:w="12240" w:h="15840"/>
          <w:pgMar w:top="1440" w:right="1440" w:bottom="1440" w:left="1440" w:header="1440" w:footer="1440" w:gutter="0"/>
          <w:cols w:space="720"/>
          <w:noEndnote/>
        </w:sectPr>
      </w:pPr>
      <w:r>
        <w:t>CHAPTER 22C. ENVIRONMENTAL RESOURCES; BOARDS, AUTHORITIES, COMMISSIONS AND COMPACTS.</w:t>
      </w:r>
    </w:p>
    <w:p w14:paraId="037B4E2F" w14:textId="77777777" w:rsidR="00E05862" w:rsidRDefault="00E05862" w:rsidP="00E05862">
      <w:pPr>
        <w:pStyle w:val="ArticleHeading"/>
        <w:sectPr w:rsidR="00E05862" w:rsidSect="00E05862">
          <w:type w:val="continuous"/>
          <w:pgSz w:w="12240" w:h="15840"/>
          <w:pgMar w:top="1440" w:right="1440" w:bottom="1440" w:left="1440" w:header="1440" w:footer="1440" w:gutter="0"/>
          <w:cols w:space="720"/>
          <w:noEndnote/>
        </w:sectPr>
      </w:pPr>
      <w:r>
        <w:t>ARTICLE 1. WATER DEVELOPMENT AUTHORITY.</w:t>
      </w:r>
    </w:p>
    <w:p w14:paraId="2C7319A6" w14:textId="77777777" w:rsidR="00E05862" w:rsidRDefault="00E05862" w:rsidP="00E05862">
      <w:pPr>
        <w:pStyle w:val="SectionHeading"/>
      </w:pPr>
      <w:r>
        <w:t>§22C-1-3. Definitions.</w:t>
      </w:r>
    </w:p>
    <w:p w14:paraId="56ABAE19" w14:textId="77777777" w:rsidR="00E05862" w:rsidRDefault="00E05862" w:rsidP="00E05862">
      <w:pPr>
        <w:pStyle w:val="SectionBody"/>
      </w:pPr>
      <w:r>
        <w:t>As used in this article, unless the context clearly requires a different meaning:</w:t>
      </w:r>
    </w:p>
    <w:p w14:paraId="1342E926" w14:textId="77777777" w:rsidR="00E05862" w:rsidRDefault="00E05862" w:rsidP="00E05862">
      <w:pPr>
        <w:pStyle w:val="SectionBody"/>
      </w:pPr>
      <w:r>
        <w:t xml:space="preserve">(1) </w:t>
      </w:r>
      <w:r>
        <w:sym w:font="Arial" w:char="0022"/>
      </w:r>
      <w:r>
        <w:t>Authority</w:t>
      </w:r>
      <w:r>
        <w:sym w:font="Arial" w:char="0022"/>
      </w:r>
      <w:r>
        <w:t xml:space="preserve"> means the Water Development Authority provided for in section four of this article, the duties, powers, responsibilities and functions of which are specified in this article.</w:t>
      </w:r>
    </w:p>
    <w:p w14:paraId="08F71825" w14:textId="77777777" w:rsidR="00E05862" w:rsidRDefault="00E05862" w:rsidP="00E05862">
      <w:pPr>
        <w:pStyle w:val="SectionBody"/>
      </w:pPr>
      <w:r>
        <w:t xml:space="preserve">(2) </w:t>
      </w:r>
      <w:r>
        <w:sym w:font="Arial" w:char="0022"/>
      </w:r>
      <w:r>
        <w:t>Beneficial use</w:t>
      </w:r>
      <w:r>
        <w:sym w:font="Arial" w:char="0022"/>
      </w:r>
      <w:r>
        <w:t xml:space="preserve"> means a use of water by a person or by the general public that is consistent with the public interest, health and welfare in utilizing the water resources of this state, including, but not limited to, domestic, agricultural, irrigation, industrial, manufacturing, mining, power, public, sanitary, fish and wildlife, state, county, municipal, navigational, recreational, aesthetic and scenic use.</w:t>
      </w:r>
    </w:p>
    <w:p w14:paraId="0A6605E8" w14:textId="77777777" w:rsidR="00E05862" w:rsidRPr="00BD77ED" w:rsidRDefault="00E05862" w:rsidP="00E05862">
      <w:pPr>
        <w:pStyle w:val="SectionBody"/>
        <w:rPr>
          <w:strike/>
        </w:rPr>
      </w:pPr>
      <w:r>
        <w:t xml:space="preserve">(3) </w:t>
      </w:r>
      <w:r w:rsidRPr="00BD77ED">
        <w:rPr>
          <w:strike/>
        </w:rPr>
        <w:sym w:font="Arial" w:char="0022"/>
      </w:r>
      <w:r w:rsidRPr="00BD77ED">
        <w:rPr>
          <w:strike/>
        </w:rPr>
        <w:t>Board</w:t>
      </w:r>
      <w:r w:rsidRPr="00BD77ED">
        <w:rPr>
          <w:strike/>
        </w:rPr>
        <w:sym w:font="Arial" w:char="0022"/>
      </w:r>
      <w:r w:rsidRPr="00BD77ED">
        <w:rPr>
          <w:strike/>
        </w:rPr>
        <w:t xml:space="preserve"> means the Water Development Authority Board provided for in section four of this article, which shall manage and control the Water Development Authority.</w:t>
      </w:r>
    </w:p>
    <w:p w14:paraId="06FD4D2E" w14:textId="77777777" w:rsidR="00E05862" w:rsidRDefault="00E05862" w:rsidP="00E05862">
      <w:pPr>
        <w:pStyle w:val="SectionBody"/>
      </w:pPr>
      <w:r w:rsidRPr="00BD77ED">
        <w:rPr>
          <w:strike/>
        </w:rPr>
        <w:t>(4)</w:t>
      </w:r>
      <w:r>
        <w:t xml:space="preserve"> </w:t>
      </w:r>
      <w:r>
        <w:sym w:font="Arial" w:char="0022"/>
      </w:r>
      <w:r>
        <w:t>Bond</w:t>
      </w:r>
      <w:r>
        <w:sym w:font="Arial" w:char="0022"/>
      </w:r>
      <w:r>
        <w:t xml:space="preserve"> or </w:t>
      </w:r>
      <w:r>
        <w:sym w:font="Arial" w:char="0022"/>
      </w:r>
      <w:r>
        <w:t>water development revenue bond</w:t>
      </w:r>
      <w:r>
        <w:sym w:font="Arial" w:char="0022"/>
      </w:r>
      <w:r>
        <w:t xml:space="preserve"> means a revenue bond, note or other evidence of indebtedness issued by the Water Development Authority to </w:t>
      </w:r>
      <w:proofErr w:type="gramStart"/>
      <w:r>
        <w:t>effect</w:t>
      </w:r>
      <w:proofErr w:type="gramEnd"/>
      <w:r>
        <w:t xml:space="preserve"> the intents and purposes of this article.</w:t>
      </w:r>
    </w:p>
    <w:p w14:paraId="3E86A485" w14:textId="0E25FF1A" w:rsidR="00E05862" w:rsidRDefault="00E05862" w:rsidP="00E05862">
      <w:pPr>
        <w:pStyle w:val="SectionBody"/>
      </w:pPr>
      <w:r w:rsidRPr="00BD77ED">
        <w:rPr>
          <w:strike/>
        </w:rPr>
        <w:t>(5)</w:t>
      </w:r>
      <w:r w:rsidR="005B28DD">
        <w:t xml:space="preserve"> </w:t>
      </w:r>
      <w:r>
        <w:rPr>
          <w:u w:val="single"/>
        </w:rPr>
        <w:t>(4)</w:t>
      </w:r>
      <w:r>
        <w:t xml:space="preserve"> </w:t>
      </w:r>
      <w:r>
        <w:sym w:font="Arial" w:char="0022"/>
      </w:r>
      <w:r>
        <w:t>Construction</w:t>
      </w:r>
      <w:r>
        <w:sym w:font="Arial" w:char="0022"/>
      </w:r>
      <w:r>
        <w:t xml:space="preserve"> includes reconstruction, enlargement, improvement and providing furnishings or equipment.</w:t>
      </w:r>
    </w:p>
    <w:p w14:paraId="4E624EBE" w14:textId="4452D8E5" w:rsidR="00E05862" w:rsidRDefault="00E05862" w:rsidP="00E05862">
      <w:pPr>
        <w:pStyle w:val="SectionBody"/>
      </w:pPr>
      <w:r w:rsidRPr="00BD77ED">
        <w:rPr>
          <w:strike/>
        </w:rPr>
        <w:t>(6)</w:t>
      </w:r>
      <w:r w:rsidR="005B28DD">
        <w:t xml:space="preserve"> </w:t>
      </w:r>
      <w:r>
        <w:rPr>
          <w:u w:val="single"/>
        </w:rPr>
        <w:t>(5)</w:t>
      </w:r>
      <w:r>
        <w:t xml:space="preserve"> </w:t>
      </w:r>
      <w:r>
        <w:sym w:font="Arial" w:char="0022"/>
      </w:r>
      <w:r>
        <w:t>Cost</w:t>
      </w:r>
      <w:r>
        <w:sym w:font="Arial" w:char="0022"/>
      </w:r>
      <w:r>
        <w:t xml:space="preserve"> means, as applied to water development projects, the cost of their acquisition and construction; the cost of acquisition of all land, rights-of-way, property rights, easements, franchise rights and interests required by the authority for such acquisition and construction; the </w:t>
      </w:r>
      <w:r>
        <w:lastRenderedPageBreak/>
        <w:t>cost of demolishing or removing any buildings or structures on land so acquired, including the cost of acquiring any lands to which such buildings or structures may be moved; the cost of acquiring or constructing and equipping a principal office and suboffices of the authority; the cost of diverting highways, interchange of highways; access roads to private property, including the cost of land or easements therefor; the cost of all machinery, furnishings and equipment; all financing charges and interest prior to and during construction and for no more than eighteen months after completion of construction; the cost of all engineering services and all expenses of research and development with respect to public water facilities, stormwater systems or wastewater facilities; the cost of all legal services and expenses; the cost of all plans, specifications, surveys and estimates of cost and revenues; all working capital and other expenses necessary or incident to determining the feasibility or practicability of acquiring or constructing any such project; all administrative expenses and such other expenses as may be necessary or incident to the acquisition or construction of the project; the financing of such acquisition or construction, including the amount authorized in the resolution of the authority providing for the issuance of water development revenue bonds to be paid into any special funds from the proceeds of such bonds; and the financing of the placing of any such project in operation. Any obligation or expenses incurred by any governmental agency, with the approval of the authority, for surveys, borings, preparation of plans and specifications and other engineering services in connection with the acquisition or construction of a project are a part of the cost of such project and shall be reimbursed out of the proceeds of loans or water development revenue bonds as authorized by the provisions of this article.</w:t>
      </w:r>
    </w:p>
    <w:p w14:paraId="2C73B35B" w14:textId="0DB8B5E7" w:rsidR="00E05862" w:rsidRPr="00BD77ED" w:rsidRDefault="00E05862" w:rsidP="00E05862">
      <w:pPr>
        <w:pStyle w:val="SectionBody"/>
      </w:pPr>
      <w:r>
        <w:rPr>
          <w:u w:val="single"/>
        </w:rPr>
        <w:t xml:space="preserve">(6) </w:t>
      </w:r>
      <w:r w:rsidR="00EA7A8C">
        <w:rPr>
          <w:u w:val="single"/>
        </w:rPr>
        <w:t>"</w:t>
      </w:r>
      <w:r>
        <w:rPr>
          <w:u w:val="single"/>
        </w:rPr>
        <w:t>Council</w:t>
      </w:r>
      <w:r w:rsidR="00EA7A8C">
        <w:rPr>
          <w:u w:val="single"/>
        </w:rPr>
        <w:t>"</w:t>
      </w:r>
      <w:r>
        <w:rPr>
          <w:u w:val="single"/>
        </w:rPr>
        <w:t xml:space="preserve"> means the West Virginia Water Development and Infrastructure Council created in §31-15A-3 of this code.</w:t>
      </w:r>
    </w:p>
    <w:p w14:paraId="6DB465D9" w14:textId="77777777" w:rsidR="00E05862" w:rsidRDefault="00E05862" w:rsidP="00E05862">
      <w:pPr>
        <w:pStyle w:val="SectionBody"/>
      </w:pPr>
      <w:r>
        <w:t xml:space="preserve">(7) </w:t>
      </w:r>
      <w:r>
        <w:sym w:font="Arial" w:char="0022"/>
      </w:r>
      <w:r>
        <w:t>Establishment</w:t>
      </w:r>
      <w:r>
        <w:sym w:font="Arial" w:char="0022"/>
      </w:r>
      <w:r>
        <w:t xml:space="preserve"> means an industrial establishment, mill, factory, tannery, paper or pulp mill, mine, colliery, breaker or mineral processing operation, quarry, refinery, well and </w:t>
      </w:r>
      <w:proofErr w:type="gramStart"/>
      <w:r>
        <w:t>each and every</w:t>
      </w:r>
      <w:proofErr w:type="gramEnd"/>
      <w:r>
        <w:t xml:space="preserve"> industry or plant or works or activity in the operation or process of which industrial wastes </w:t>
      </w:r>
      <w:r>
        <w:lastRenderedPageBreak/>
        <w:t>or other wastes are produced.</w:t>
      </w:r>
    </w:p>
    <w:p w14:paraId="3CB43416" w14:textId="77777777" w:rsidR="00E05862" w:rsidRDefault="00E05862" w:rsidP="00E05862">
      <w:pPr>
        <w:pStyle w:val="SectionBody"/>
      </w:pPr>
      <w:r>
        <w:t xml:space="preserve">(8) </w:t>
      </w:r>
      <w:r>
        <w:sym w:font="Arial" w:char="0022"/>
      </w:r>
      <w:r>
        <w:t>Governmental agency</w:t>
      </w:r>
      <w:r>
        <w:sym w:font="Arial" w:char="0022"/>
      </w:r>
      <w:r>
        <w:t xml:space="preserve"> means the state government or any agency, department, division or unit thereof; counties; municipalities; watershed improvement districts; soil conservation districts; sanitary districts; public service districts; drainage districts; regional governmental authorities and any other governmental agency, entity, political subdivision, public corporation or agency having the authority to acquire, construct or operate public water facilities, stormwater systems or wastewater facilities; the United States government or any agency, department, division or unit thereof; and any agency, commission or authority established pursuant to an interstate compact or agreement.</w:t>
      </w:r>
    </w:p>
    <w:p w14:paraId="683F0C60" w14:textId="77777777" w:rsidR="00E05862" w:rsidRDefault="00E05862" w:rsidP="00E05862">
      <w:pPr>
        <w:pStyle w:val="SectionBody"/>
      </w:pPr>
      <w:r>
        <w:t xml:space="preserve">(9) </w:t>
      </w:r>
      <w:r>
        <w:sym w:font="Arial" w:char="0022"/>
      </w:r>
      <w:r>
        <w:t>Industrial wastes</w:t>
      </w:r>
      <w:r>
        <w:sym w:font="Arial" w:char="0022"/>
      </w:r>
      <w:r>
        <w:t xml:space="preserve"> means any liquid, gaseous, solid or other waste substance or any combination thereof, resulting from or incidental to any process of industry, manufacturing, trade or business, or from or incidental to the development, processing or recovery of any natural resources; and the admixture with such industrial wastes of sewage or other wastes, as defined in this section, are also industrial wastes.</w:t>
      </w:r>
    </w:p>
    <w:p w14:paraId="55CABDA7" w14:textId="77777777" w:rsidR="00E05862" w:rsidRDefault="00E05862" w:rsidP="00E05862">
      <w:pPr>
        <w:pStyle w:val="SectionBody"/>
      </w:pPr>
      <w:r>
        <w:t xml:space="preserve">(10) </w:t>
      </w:r>
      <w:r>
        <w:sym w:font="Arial" w:char="0022"/>
      </w:r>
      <w:r>
        <w:t>Other wastes</w:t>
      </w:r>
      <w:r>
        <w:sym w:font="Arial" w:char="0022"/>
      </w:r>
      <w:r>
        <w:t xml:space="preserve"> means garbage, refuse, decayed wood, sawdust, shavings, bark and other wood debris and residues, sand, lime, cinders, ashes, offal, night soil, silt, oil, tar, dyestuffs, acids, chemicals and all other materials or substances not sewage or industrial wastes which may cause or might reasonably be expected to cause or to contribute to the pollution of any of the waters of this state.</w:t>
      </w:r>
    </w:p>
    <w:p w14:paraId="5DDA9665" w14:textId="77777777" w:rsidR="00E05862" w:rsidRDefault="00E05862" w:rsidP="00E05862">
      <w:pPr>
        <w:pStyle w:val="SectionBody"/>
      </w:pPr>
      <w:r>
        <w:t xml:space="preserve">(11) </w:t>
      </w:r>
      <w:r>
        <w:sym w:font="Arial" w:char="0022"/>
      </w:r>
      <w:r>
        <w:t>Owner</w:t>
      </w:r>
      <w:r>
        <w:sym w:font="Arial" w:char="0022"/>
      </w:r>
      <w:r>
        <w:t xml:space="preserve"> includes all persons, </w:t>
      </w:r>
      <w:proofErr w:type="spellStart"/>
      <w:r>
        <w:t>copartnerships</w:t>
      </w:r>
      <w:proofErr w:type="spellEnd"/>
      <w:r>
        <w:t xml:space="preserve"> or governmental agencies having any title or interest in any property rights, easements and interests authorized to be acquired by this article.</w:t>
      </w:r>
    </w:p>
    <w:p w14:paraId="25C87BA8" w14:textId="77777777" w:rsidR="00E05862" w:rsidRDefault="00E05862" w:rsidP="00E05862">
      <w:pPr>
        <w:pStyle w:val="SectionBody"/>
      </w:pPr>
      <w:r>
        <w:t xml:space="preserve">(12) </w:t>
      </w:r>
      <w:r>
        <w:sym w:font="Arial" w:char="0022"/>
      </w:r>
      <w:r>
        <w:t>Person</w:t>
      </w:r>
      <w:r>
        <w:sym w:font="Arial" w:char="0022"/>
      </w:r>
      <w:r>
        <w:t xml:space="preserve"> means any public or private corporation, institution, association, firm or company organized or existing under the laws of this or any other state or country; the United States or the State of West Virginia; any federal or state governmental agency; political subdivision; county commission; municipality; industry; sanitary district; public service district; </w:t>
      </w:r>
      <w:r>
        <w:lastRenderedPageBreak/>
        <w:t>drainage district; soil conservation district; watershed improvement district; partnership; trust; estate; person or individual; group of persons or individuals acting individually or as a group or any other legal entity whatever.</w:t>
      </w:r>
    </w:p>
    <w:p w14:paraId="173CA324" w14:textId="77777777" w:rsidR="00E05862" w:rsidRDefault="00E05862" w:rsidP="00E05862">
      <w:pPr>
        <w:pStyle w:val="SectionBody"/>
      </w:pPr>
      <w:r>
        <w:t xml:space="preserve">(13) </w:t>
      </w:r>
      <w:r>
        <w:sym w:font="Arial" w:char="0022"/>
      </w:r>
      <w:r>
        <w:t>Pollution</w:t>
      </w:r>
      <w:r>
        <w:sym w:font="Arial" w:char="0022"/>
      </w:r>
      <w:r>
        <w:t xml:space="preserve"> means: (a) The discharge, release, escape, deposit or disposition, directly or indirectly, of treated or untreated sewage, industrial wastes or other wastes, of whatever kind or character, in or near any waters of the state, in such condition, manner or quantity, as does, will or is likely to: (1) contaminate or substantially contribute to the contamination of any of such waters; or (2) alter or substantially contribute to the alteration of the physical, chemical or biological properties of any of such waters, if such contamination or alteration, or the resulting contamination or alteration where a person only contributes thereto, is to such an extent as to make any of such waters: (i) Directly or indirectly harmful, detrimental or injurious to the public health, safety and welfare; or (ii) directly or indirectly detrimental to existing animal, bird, fish, aquatic or plant life; or (iii) unsuitable for present or future domestic, commercial, industrial, agricultural, recreational, scenic or other legitimate uses; and also means (b) the discharge, release, escape, deposit or disposition, directly or indirectly, of treated or untreated sewage, industrial wastes or other wastes, of whatever kind or character, in or near any waters of the state in such condition, manner or quantity, as does, will or is likely to reduce the quality of the waters of the state below the standards established therefor by the United States or any department, agency, board or commission of this state authorized to establish such standards.</w:t>
      </w:r>
    </w:p>
    <w:p w14:paraId="0C4B5E05" w14:textId="2046F772" w:rsidR="00E05862" w:rsidRDefault="00E05862" w:rsidP="00E05862">
      <w:pPr>
        <w:pStyle w:val="SectionBody"/>
      </w:pPr>
      <w:r>
        <w:t>(14)</w:t>
      </w:r>
      <w:r w:rsidR="00924345">
        <w:t xml:space="preserve"> </w:t>
      </w:r>
      <w:r>
        <w:sym w:font="Arial" w:char="0022"/>
      </w:r>
      <w:r>
        <w:t>Project</w:t>
      </w:r>
      <w:r>
        <w:sym w:font="Arial" w:char="0022"/>
      </w:r>
      <w:r>
        <w:t xml:space="preserve"> or </w:t>
      </w:r>
      <w:r>
        <w:sym w:font="Arial" w:char="0022"/>
      </w:r>
      <w:r>
        <w:t>water development project</w:t>
      </w:r>
      <w:r>
        <w:sym w:font="Arial" w:char="0022"/>
      </w:r>
      <w:r>
        <w:t xml:space="preserve"> means any public water facility, stormwater system or wastewater facility, the acquisition or construction of which is authorized, in whole or in part, by the Water Development Authority or the acquisition or construction of which is financed, in whole or in part, from funds made available by grant or loan by, or through, the authority as provided in this article, including facilities, the acquisition or construction of which is authorized, in whole or in part, by the Water Development Authority or the acquisition or construction of which is financed, in whole or in part, from funds made available by grant or loan by, or through, the </w:t>
      </w:r>
      <w:r>
        <w:lastRenderedPageBreak/>
        <w:t>authority as provided in this article, including all buildings and facilities which the authority deems necessary for the operation of the project, together with all property, rights, easements and interest which may be required for the operation of the project, but excluding all buildings and facilities used to produce electricity other than electricity for consumption by the authority in the operation and maintenance of the project.</w:t>
      </w:r>
    </w:p>
    <w:p w14:paraId="5057AE57" w14:textId="45F5F62C" w:rsidR="00AC6DDB" w:rsidRDefault="00E05862" w:rsidP="00E05862">
      <w:pPr>
        <w:pStyle w:val="SectionBody"/>
        <w:rPr>
          <w:u w:val="single"/>
        </w:rPr>
      </w:pPr>
      <w:r>
        <w:t xml:space="preserve">(15) </w:t>
      </w:r>
      <w:r w:rsidR="00EA7A8C">
        <w:rPr>
          <w:u w:val="single"/>
        </w:rPr>
        <w:t>"</w:t>
      </w:r>
      <w:r w:rsidR="00924345">
        <w:rPr>
          <w:u w:val="single"/>
        </w:rPr>
        <w:t xml:space="preserve">Private </w:t>
      </w:r>
      <w:r w:rsidR="00AC6DDB">
        <w:rPr>
          <w:u w:val="single"/>
        </w:rPr>
        <w:t>utility</w:t>
      </w:r>
      <w:r w:rsidR="00EA7A8C">
        <w:rPr>
          <w:u w:val="single"/>
        </w:rPr>
        <w:t>"</w:t>
      </w:r>
      <w:r w:rsidR="00AC6DDB">
        <w:rPr>
          <w:u w:val="single"/>
        </w:rPr>
        <w:t xml:space="preserve"> means any water facility, stormwater system or wastewater facility that is owned by a privately owned entity that operates for-profit.</w:t>
      </w:r>
    </w:p>
    <w:p w14:paraId="1FB28FE6" w14:textId="5214C720" w:rsidR="00924345" w:rsidRPr="00924345" w:rsidRDefault="00AC6DDB" w:rsidP="00E05862">
      <w:pPr>
        <w:pStyle w:val="SectionBody"/>
        <w:rPr>
          <w:u w:val="single"/>
        </w:rPr>
      </w:pPr>
      <w:r>
        <w:rPr>
          <w:u w:val="single"/>
        </w:rPr>
        <w:t xml:space="preserve">(16) </w:t>
      </w:r>
      <w:r w:rsidR="00EA7A8C">
        <w:rPr>
          <w:u w:val="single"/>
        </w:rPr>
        <w:t>"</w:t>
      </w:r>
      <w:r>
        <w:rPr>
          <w:u w:val="single"/>
        </w:rPr>
        <w:t xml:space="preserve">Private </w:t>
      </w:r>
      <w:r w:rsidR="00924345">
        <w:rPr>
          <w:u w:val="single"/>
        </w:rPr>
        <w:t>water development project</w:t>
      </w:r>
      <w:r w:rsidR="00EA7A8C">
        <w:rPr>
          <w:u w:val="single"/>
        </w:rPr>
        <w:t>"</w:t>
      </w:r>
      <w:r w:rsidR="00924345">
        <w:rPr>
          <w:u w:val="single"/>
        </w:rPr>
        <w:t xml:space="preserve"> means any water facility, stormwater system or wastewater facility</w:t>
      </w:r>
      <w:r w:rsidR="004605BA">
        <w:rPr>
          <w:u w:val="single"/>
        </w:rPr>
        <w:t xml:space="preserve"> of a private utility</w:t>
      </w:r>
      <w:r w:rsidR="00924345">
        <w:rPr>
          <w:u w:val="single"/>
        </w:rPr>
        <w:t xml:space="preserve">, </w:t>
      </w:r>
      <w:r w:rsidR="00924345" w:rsidRPr="00924345">
        <w:rPr>
          <w:u w:val="single"/>
        </w:rPr>
        <w:t>the acquisition or construction of which is authorized, in whole or in part, by the Water Development Authority or the acquisition or construction of which is financed, in whole or in part, from funds made available by loan by, or through, the authority as provided in this article, including facilities, the acquisition or construction of which is authorized, in whole or in part, by the Water Development Authority or the acquisition or construction of which is financed, in whole or in part, from funds made available by loan by, or through, the authority as provided in this article, including all buildings and facilities which the authority deems necessary for the operation of the project, together with all property, rights, easements and interest which may be required for the operation of the project, but excluding all buildings and facilities used to produce electricity other than electricity for consumption by the authority in the operation and maintenance of the project.</w:t>
      </w:r>
    </w:p>
    <w:p w14:paraId="4262934C" w14:textId="41B5E689" w:rsidR="00E05862" w:rsidRDefault="00924345" w:rsidP="00E05862">
      <w:pPr>
        <w:pStyle w:val="SectionBody"/>
      </w:pPr>
      <w:r>
        <w:rPr>
          <w:u w:val="single"/>
        </w:rPr>
        <w:t>(1</w:t>
      </w:r>
      <w:r w:rsidR="00052578">
        <w:rPr>
          <w:u w:val="single"/>
        </w:rPr>
        <w:t>7</w:t>
      </w:r>
      <w:r>
        <w:rPr>
          <w:u w:val="single"/>
        </w:rPr>
        <w:t xml:space="preserve">) </w:t>
      </w:r>
      <w:r w:rsidR="00E05862">
        <w:sym w:font="Arial" w:char="0022"/>
      </w:r>
      <w:r w:rsidR="00E05862">
        <w:t>Public roads</w:t>
      </w:r>
      <w:r w:rsidR="00E05862">
        <w:sym w:font="Arial" w:char="0022"/>
      </w:r>
      <w:r w:rsidR="00E05862">
        <w:t xml:space="preserve"> mean all public highways, roads and streets in this state, whether maintained by the state, county, municipality or other political subdivision.</w:t>
      </w:r>
    </w:p>
    <w:p w14:paraId="5AB9AE43" w14:textId="2216F669" w:rsidR="00E05862" w:rsidRDefault="00E05862" w:rsidP="00E05862">
      <w:pPr>
        <w:pStyle w:val="SectionBody"/>
      </w:pPr>
      <w:r w:rsidRPr="00924345">
        <w:rPr>
          <w:strike/>
        </w:rPr>
        <w:t>(16)</w:t>
      </w:r>
      <w:r>
        <w:t xml:space="preserve"> </w:t>
      </w:r>
      <w:r w:rsidR="00924345">
        <w:rPr>
          <w:u w:val="single"/>
        </w:rPr>
        <w:t>(1</w:t>
      </w:r>
      <w:r w:rsidR="00052578">
        <w:rPr>
          <w:u w:val="single"/>
        </w:rPr>
        <w:t>8</w:t>
      </w:r>
      <w:r w:rsidR="00924345">
        <w:rPr>
          <w:u w:val="single"/>
        </w:rPr>
        <w:t>)</w:t>
      </w:r>
      <w:r w:rsidR="00924345" w:rsidRPr="00924345">
        <w:t xml:space="preserve"> </w:t>
      </w:r>
      <w:r>
        <w:sym w:font="Arial" w:char="0022"/>
      </w:r>
      <w:r>
        <w:t>Public utility facilities</w:t>
      </w:r>
      <w:r>
        <w:sym w:font="Arial" w:char="0022"/>
      </w:r>
      <w:r>
        <w:t xml:space="preserve"> means public utility plants or installations and includes tracks, pipes, mains, conduits, cables, wires, towers, poles and other equipment and appliances of any public utility.</w:t>
      </w:r>
    </w:p>
    <w:p w14:paraId="205F3082" w14:textId="2F60F021" w:rsidR="00E05862" w:rsidRDefault="00E05862" w:rsidP="00E05862">
      <w:pPr>
        <w:pStyle w:val="SectionBody"/>
      </w:pPr>
      <w:r w:rsidRPr="00924345">
        <w:rPr>
          <w:strike/>
        </w:rPr>
        <w:t>(17)</w:t>
      </w:r>
      <w:r>
        <w:t xml:space="preserve"> </w:t>
      </w:r>
      <w:r w:rsidR="00924345">
        <w:rPr>
          <w:u w:val="single"/>
        </w:rPr>
        <w:t>(1</w:t>
      </w:r>
      <w:r w:rsidR="00052578">
        <w:rPr>
          <w:u w:val="single"/>
        </w:rPr>
        <w:t>9</w:t>
      </w:r>
      <w:r w:rsidR="00924345">
        <w:rPr>
          <w:u w:val="single"/>
        </w:rPr>
        <w:t>)</w:t>
      </w:r>
      <w:r w:rsidR="00924345">
        <w:t xml:space="preserve"> </w:t>
      </w:r>
      <w:r>
        <w:sym w:font="Arial" w:char="0022"/>
      </w:r>
      <w:r>
        <w:t>Revenue</w:t>
      </w:r>
      <w:r>
        <w:sym w:font="Arial" w:char="0022"/>
      </w:r>
      <w:r>
        <w:t xml:space="preserve"> means any money or thing of value collected by, or paid to, the Water Development Authority as rent, use or service fee or charge for use of, or in connection with, any </w:t>
      </w:r>
      <w:r>
        <w:lastRenderedPageBreak/>
        <w:t>water development project, or as principal of or interest, charges or other fees on loans, or any other collections on loans made by the Water Development Authority to governmental agencies to finance, in whole or in part, the acquisition or construction of any water development project or projects or other money or property which is received and may be expended for or pledged as revenues pursuant to this article.</w:t>
      </w:r>
    </w:p>
    <w:p w14:paraId="7ED4C1D7" w14:textId="4A4BB717" w:rsidR="00E05862" w:rsidRDefault="00E05862" w:rsidP="00E05862">
      <w:pPr>
        <w:pStyle w:val="SectionBody"/>
      </w:pPr>
      <w:r w:rsidRPr="00924345">
        <w:rPr>
          <w:strike/>
        </w:rPr>
        <w:t>(18)</w:t>
      </w:r>
      <w:r>
        <w:t xml:space="preserve"> </w:t>
      </w:r>
      <w:r w:rsidR="00924345">
        <w:rPr>
          <w:u w:val="single"/>
        </w:rPr>
        <w:t>(</w:t>
      </w:r>
      <w:r w:rsidR="00052578">
        <w:rPr>
          <w:u w:val="single"/>
        </w:rPr>
        <w:t>20</w:t>
      </w:r>
      <w:r w:rsidR="00924345">
        <w:rPr>
          <w:u w:val="single"/>
        </w:rPr>
        <w:t>)</w:t>
      </w:r>
      <w:r w:rsidR="00924345">
        <w:t xml:space="preserve"> </w:t>
      </w:r>
      <w:r>
        <w:sym w:font="Arial" w:char="0022"/>
      </w:r>
      <w:r>
        <w:t>Sewage</w:t>
      </w:r>
      <w:r>
        <w:sym w:font="Arial" w:char="0022"/>
      </w:r>
      <w:r>
        <w:t xml:space="preserve"> means water-carried human or animal wastes from residences, buildings, industrial establishments or other places, together with such groundwater infiltration and surface waters as may be present.</w:t>
      </w:r>
    </w:p>
    <w:p w14:paraId="431D5469" w14:textId="709F597C" w:rsidR="00E05862" w:rsidRDefault="00E05862" w:rsidP="00E05862">
      <w:pPr>
        <w:pStyle w:val="SectionBody"/>
      </w:pPr>
      <w:r w:rsidRPr="00924345">
        <w:rPr>
          <w:strike/>
        </w:rPr>
        <w:t>(19)</w:t>
      </w:r>
      <w:r>
        <w:t xml:space="preserve"> </w:t>
      </w:r>
      <w:r w:rsidR="00924345">
        <w:rPr>
          <w:u w:val="single"/>
        </w:rPr>
        <w:t>(2</w:t>
      </w:r>
      <w:r w:rsidR="00052578">
        <w:rPr>
          <w:u w:val="single"/>
        </w:rPr>
        <w:t>1</w:t>
      </w:r>
      <w:r w:rsidR="00924345">
        <w:rPr>
          <w:u w:val="single"/>
        </w:rPr>
        <w:t>)</w:t>
      </w:r>
      <w:r w:rsidR="00924345">
        <w:t xml:space="preserve"> </w:t>
      </w:r>
      <w:r>
        <w:sym w:font="Arial" w:char="0022"/>
      </w:r>
      <w:r>
        <w:t>Stormwater system</w:t>
      </w:r>
      <w:r>
        <w:sym w:font="Arial" w:char="0022"/>
      </w:r>
      <w:r>
        <w:t xml:space="preserve"> means a stormwater system in its entirety or any integral part thereof used to collect, control or dispose of stormwater and an associated stormwater management program. It includes all facilities, structures and natural water courses used for collecting and conducting stormwater to, through and from drainage areas to the points of final outlet, including, but not limited to, any and all of the following: Inlets, conduits, corals, outlets, channels, ponds, drainage ways, easements, water quality facilities, catch basins, ditches, streams, gulches, flumes, culverts, siphons, retention or detention basins, dams, floodwalls, pipes, flood control systems, levies and pumping stations. The term </w:t>
      </w:r>
      <w:r>
        <w:sym w:font="Arial" w:char="0022"/>
      </w:r>
      <w:r>
        <w:t>stormwater system</w:t>
      </w:r>
      <w:r>
        <w:sym w:font="Arial" w:char="0022"/>
      </w:r>
      <w:r>
        <w:t xml:space="preserve"> does not include highways, road and drainage easements or stormwater facilities constructed, owned or operated by the West Virginia Division of Highways.</w:t>
      </w:r>
    </w:p>
    <w:p w14:paraId="573C0AFF" w14:textId="25A40B3D" w:rsidR="00E05862" w:rsidRDefault="00E05862" w:rsidP="00E05862">
      <w:pPr>
        <w:pStyle w:val="SectionBody"/>
      </w:pPr>
      <w:r w:rsidRPr="00924345">
        <w:rPr>
          <w:strike/>
        </w:rPr>
        <w:t>(20)</w:t>
      </w:r>
      <w:r>
        <w:t xml:space="preserve"> </w:t>
      </w:r>
      <w:r w:rsidR="00924345">
        <w:rPr>
          <w:u w:val="single"/>
        </w:rPr>
        <w:t>(2</w:t>
      </w:r>
      <w:r w:rsidR="00052578">
        <w:rPr>
          <w:u w:val="single"/>
        </w:rPr>
        <w:t>2</w:t>
      </w:r>
      <w:r w:rsidR="00924345">
        <w:rPr>
          <w:u w:val="single"/>
        </w:rPr>
        <w:t>)</w:t>
      </w:r>
      <w:r w:rsidR="00924345">
        <w:t xml:space="preserve"> </w:t>
      </w:r>
      <w:r>
        <w:sym w:font="Arial" w:char="0022"/>
      </w:r>
      <w:r>
        <w:t>Stormwater management program</w:t>
      </w:r>
      <w:r>
        <w:sym w:font="Arial" w:char="0022"/>
      </w:r>
      <w:r>
        <w:t xml:space="preserve"> means those activities associated with the management, operation and maintenance and control of stormwater and stormwater systems and includes, but is not limited to, public education, stormwater and surface runoff water quality improvement, mapping, planning, flood control, inspection, enforcement and any other activities required by state and federal law. The term </w:t>
      </w:r>
      <w:r>
        <w:sym w:font="Arial" w:char="0022"/>
      </w:r>
      <w:r>
        <w:t>stormwater management program</w:t>
      </w:r>
      <w:r>
        <w:sym w:font="Arial" w:char="0022"/>
      </w:r>
      <w:r>
        <w:t xml:space="preserve"> does not include those activities associated with the management, operation, maintenance and control of highways, road and drainage easements or stormwater facilities constructed, owned or operated by the West Virginia Division of Highways without the express agreement of the Commissioner of </w:t>
      </w:r>
      <w:r>
        <w:lastRenderedPageBreak/>
        <w:t>the Division of Highways.</w:t>
      </w:r>
    </w:p>
    <w:p w14:paraId="357EC416" w14:textId="7C55213E" w:rsidR="00E05862" w:rsidRDefault="00E05862" w:rsidP="00E05862">
      <w:pPr>
        <w:pStyle w:val="SectionBody"/>
      </w:pPr>
      <w:r w:rsidRPr="00924345">
        <w:rPr>
          <w:strike/>
        </w:rPr>
        <w:t>(21)</w:t>
      </w:r>
      <w:r>
        <w:t xml:space="preserve"> </w:t>
      </w:r>
      <w:r w:rsidR="00924345">
        <w:rPr>
          <w:u w:val="single"/>
        </w:rPr>
        <w:t>(2</w:t>
      </w:r>
      <w:r w:rsidR="00052578">
        <w:rPr>
          <w:u w:val="single"/>
        </w:rPr>
        <w:t>3</w:t>
      </w:r>
      <w:r w:rsidR="00924345">
        <w:rPr>
          <w:u w:val="single"/>
        </w:rPr>
        <w:t>)</w:t>
      </w:r>
      <w:r w:rsidR="00924345">
        <w:t xml:space="preserve"> </w:t>
      </w:r>
      <w:r>
        <w:sym w:font="Arial" w:char="0022"/>
      </w:r>
      <w:r>
        <w:t>Water resources</w:t>
      </w:r>
      <w:r>
        <w:sym w:font="Arial" w:char="0022"/>
      </w:r>
      <w:r>
        <w:t xml:space="preserve">, </w:t>
      </w:r>
      <w:r>
        <w:sym w:font="Arial" w:char="0022"/>
      </w:r>
      <w:r>
        <w:t>water</w:t>
      </w:r>
      <w:r>
        <w:sym w:font="Arial" w:char="0022"/>
      </w:r>
      <w:r>
        <w:t xml:space="preserve"> or </w:t>
      </w:r>
      <w:r>
        <w:sym w:font="Arial" w:char="0022"/>
      </w:r>
      <w:r>
        <w:t>waters</w:t>
      </w:r>
      <w:r>
        <w:sym w:font="Arial" w:char="0022"/>
      </w:r>
      <w:r>
        <w:t xml:space="preserve"> means any and all water on or beneath the surface of the ground, whether percolating, standing, diffused or flowing, wholly or partially within this state, or bordering this state and within its jurisdiction, and includes, without limiting the generality of the foregoing, natural or artificial lakes, rivers, streams, creeks, branches, brooks, ponds (except farm ponds, industrial settling basins and ponds and water treatment facilities), impounding reservoirs, springs, wells and watercourses.</w:t>
      </w:r>
    </w:p>
    <w:p w14:paraId="5B354599" w14:textId="10C15CDB" w:rsidR="00E05862" w:rsidRDefault="00E05862" w:rsidP="00E05862">
      <w:pPr>
        <w:pStyle w:val="SectionBody"/>
      </w:pPr>
      <w:r w:rsidRPr="00924345">
        <w:rPr>
          <w:strike/>
        </w:rPr>
        <w:t>(22)</w:t>
      </w:r>
      <w:r>
        <w:t xml:space="preserve"> </w:t>
      </w:r>
      <w:r w:rsidR="00924345">
        <w:rPr>
          <w:u w:val="single"/>
        </w:rPr>
        <w:t>(2</w:t>
      </w:r>
      <w:r w:rsidR="00052578">
        <w:rPr>
          <w:u w:val="single"/>
        </w:rPr>
        <w:t>4</w:t>
      </w:r>
      <w:r w:rsidR="00924345">
        <w:rPr>
          <w:u w:val="single"/>
        </w:rPr>
        <w:t>)</w:t>
      </w:r>
      <w:r w:rsidR="00924345">
        <w:t xml:space="preserve"> </w:t>
      </w:r>
      <w:r>
        <w:sym w:font="Arial" w:char="0022"/>
      </w:r>
      <w:r>
        <w:t>Wastewater</w:t>
      </w:r>
      <w:r>
        <w:sym w:font="Arial" w:char="0022"/>
      </w:r>
      <w:r>
        <w:t xml:space="preserve"> means any water containing sewage, industrial </w:t>
      </w:r>
      <w:proofErr w:type="gramStart"/>
      <w:r>
        <w:t>wastes</w:t>
      </w:r>
      <w:proofErr w:type="gramEnd"/>
      <w:r>
        <w:t xml:space="preserve"> or other wastes or contaminants derived from the prior use of such water and includes, without limiting the generality of the foregoing, surface water of the </w:t>
      </w:r>
      <w:proofErr w:type="gramStart"/>
      <w:r>
        <w:t>type</w:t>
      </w:r>
      <w:proofErr w:type="gramEnd"/>
      <w:r>
        <w:t xml:space="preserve"> storm sewers are designed to collect and dispose of.</w:t>
      </w:r>
    </w:p>
    <w:p w14:paraId="25BBF4F8" w14:textId="0E22FAC5" w:rsidR="00E05862" w:rsidRDefault="00E05862" w:rsidP="00E05862">
      <w:pPr>
        <w:pStyle w:val="SectionBody"/>
      </w:pPr>
      <w:r w:rsidRPr="00924345">
        <w:rPr>
          <w:strike/>
        </w:rPr>
        <w:t>(23)</w:t>
      </w:r>
      <w:r>
        <w:t xml:space="preserve"> </w:t>
      </w:r>
      <w:r w:rsidR="00924345">
        <w:rPr>
          <w:u w:val="single"/>
        </w:rPr>
        <w:t>(2</w:t>
      </w:r>
      <w:r w:rsidR="00052578">
        <w:rPr>
          <w:u w:val="single"/>
        </w:rPr>
        <w:t>5</w:t>
      </w:r>
      <w:r w:rsidR="00924345">
        <w:rPr>
          <w:u w:val="single"/>
        </w:rPr>
        <w:t>)</w:t>
      </w:r>
      <w:r w:rsidR="00924345">
        <w:t xml:space="preserve"> </w:t>
      </w:r>
      <w:r>
        <w:sym w:font="Arial" w:char="0022"/>
      </w:r>
      <w:r>
        <w:t>Wastewater facilities</w:t>
      </w:r>
      <w:r>
        <w:sym w:font="Arial" w:char="0022"/>
      </w:r>
      <w:r>
        <w:t xml:space="preserve"> means facilities for the purpose of treating, neutralizing, disposing of, stabilizing, cooling, segregating or holding wastewater, including, without limiting the generality of the foregoing, facilities for the treatment and disposal of sewage, industrial wastes or other wastes, waste water and the residue thereof; facilities for the temporary or permanent impoundment of wastewater, both surface and underground; and sanitary sewers or other collection systems, whether on the surface or underground, designed to transport wastewater together with the equipment and furnishings thereof and their appurtenances and systems, whether on the surface or underground, including force mains and pumping facilities therefor.</w:t>
      </w:r>
    </w:p>
    <w:p w14:paraId="36B1A7A2" w14:textId="344D9B4A" w:rsidR="00E05862" w:rsidRDefault="00E05862" w:rsidP="00E05862">
      <w:pPr>
        <w:pStyle w:val="SectionBody"/>
      </w:pPr>
      <w:r w:rsidRPr="00924345">
        <w:rPr>
          <w:strike/>
        </w:rPr>
        <w:t>(24)</w:t>
      </w:r>
      <w:r>
        <w:t xml:space="preserve"> </w:t>
      </w:r>
      <w:r w:rsidR="00924345">
        <w:rPr>
          <w:u w:val="single"/>
        </w:rPr>
        <w:t>(2</w:t>
      </w:r>
      <w:r w:rsidR="00052578">
        <w:rPr>
          <w:u w:val="single"/>
        </w:rPr>
        <w:t>6</w:t>
      </w:r>
      <w:r w:rsidR="00924345">
        <w:rPr>
          <w:u w:val="single"/>
        </w:rPr>
        <w:t>)</w:t>
      </w:r>
      <w:r w:rsidR="00924345">
        <w:t xml:space="preserve"> </w:t>
      </w:r>
      <w:r>
        <w:sym w:font="Arial" w:char="0022"/>
      </w:r>
      <w:r>
        <w:t>Water facility</w:t>
      </w:r>
      <w:r>
        <w:sym w:font="Arial" w:char="0022"/>
      </w:r>
      <w:r>
        <w:t xml:space="preserve"> means all facilities, land and equipment used for the collection of water, both surface and underground, transportation of water, treatment of water and distribution of water all for the purpose of providing potable, sanitary water suitable for human consumption and use.</w:t>
      </w:r>
    </w:p>
    <w:p w14:paraId="678BC3A8" w14:textId="77777777" w:rsidR="00E05862" w:rsidRPr="00BB1555" w:rsidRDefault="00E05862" w:rsidP="007112B0">
      <w:pPr>
        <w:pStyle w:val="SectionHeading"/>
      </w:pPr>
      <w:r w:rsidRPr="00BB1555">
        <w:t>§22C</w:t>
      </w:r>
      <w:r>
        <w:t>-</w:t>
      </w:r>
      <w:r w:rsidRPr="00BB1555">
        <w:t>1</w:t>
      </w:r>
      <w:r>
        <w:t>-</w:t>
      </w:r>
      <w:r w:rsidRPr="00BB1555">
        <w:t>4.</w:t>
      </w:r>
      <w:r>
        <w:t xml:space="preserve">  </w:t>
      </w:r>
      <w:r w:rsidRPr="00BB1555">
        <w:t>Water Development Authority; Water Development Board; organization of authority and board; appointment of board members; their term of office, compensation and expenses; Director of Authority; compensation.</w:t>
      </w:r>
    </w:p>
    <w:p w14:paraId="77DDF791" w14:textId="77777777" w:rsidR="00E05862" w:rsidRPr="00BB1555" w:rsidRDefault="00E05862" w:rsidP="00BB1555">
      <w:pPr>
        <w:rPr>
          <w:rFonts w:eastAsia="Calibri" w:cs="Arial"/>
          <w:b/>
          <w:color w:val="000000"/>
        </w:rPr>
        <w:sectPr w:rsidR="00E05862" w:rsidRPr="00BB1555" w:rsidSect="00E0586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1F210A69" w14:textId="77777777" w:rsidR="00E05862" w:rsidRPr="00BB1555" w:rsidRDefault="00E05862" w:rsidP="00E05862">
      <w:pPr>
        <w:pStyle w:val="SectionBody"/>
      </w:pPr>
      <w:r w:rsidRPr="00BB1555">
        <w:lastRenderedPageBreak/>
        <w:t>(a) The Water Development Authority is continued. The authority is a governmental instrumentality of the state and a body corporate. The exercise by the authority of the powers conferred by this article and the carrying out of its purposes and duties are essential governmental functions and for a public purpose.</w:t>
      </w:r>
    </w:p>
    <w:p w14:paraId="51991810" w14:textId="77777777" w:rsidR="00E05862" w:rsidRPr="00BB1555" w:rsidRDefault="00E05862" w:rsidP="00E05862">
      <w:pPr>
        <w:pStyle w:val="SectionBody"/>
      </w:pPr>
      <w:r w:rsidRPr="00BB1555">
        <w:t xml:space="preserve">(b) The authority is controlled, managed and operated by </w:t>
      </w:r>
      <w:r w:rsidRPr="00BD77ED">
        <w:rPr>
          <w:strike/>
        </w:rPr>
        <w:t xml:space="preserve">a seven-member board known as the Water Development Board. The Governor or </w:t>
      </w:r>
      <w:proofErr w:type="gramStart"/>
      <w:r w:rsidRPr="00BD77ED">
        <w:rPr>
          <w:strike/>
        </w:rPr>
        <w:t>designee</w:t>
      </w:r>
      <w:proofErr w:type="gramEnd"/>
      <w:r w:rsidRPr="00BD77ED">
        <w:rPr>
          <w:strike/>
        </w:rPr>
        <w:t xml:space="preserve">, the secretary of the Department of Environmental Protection or </w:t>
      </w:r>
      <w:proofErr w:type="gramStart"/>
      <w:r w:rsidRPr="00BD77ED">
        <w:rPr>
          <w:strike/>
        </w:rPr>
        <w:t>designee</w:t>
      </w:r>
      <w:proofErr w:type="gramEnd"/>
      <w:r w:rsidRPr="00BD77ED">
        <w:rPr>
          <w:strike/>
        </w:rPr>
        <w:t xml:space="preserve"> and the Commissioner of the Bureau for Public Health or designee are members ex officio of the board. Four members are appointed by the Governor, by and with the advice and consent of the Senate, for six-year terms, which are staggered in accordance with the initial appointments under prior enactment of this section. In the event of a vacancy, appointments are filled in the same manner as the original appointment for the remainder of the unexpired term. A member continues to serve until the appointment and qualification of the successor. More than two appointed board members may not at any one time belong to the same political party. Appointed board members may be reappointed to serve additional terms</w:t>
      </w:r>
      <w:r>
        <w:t xml:space="preserve"> </w:t>
      </w:r>
      <w:r>
        <w:rPr>
          <w:u w:val="single"/>
        </w:rPr>
        <w:t xml:space="preserve">the West Virginia </w:t>
      </w:r>
      <w:r w:rsidRPr="00A97F2F">
        <w:rPr>
          <w:u w:val="single"/>
        </w:rPr>
        <w:t>Water Development and Infrastructure Council created in §31-15A-3 of this code.  All references in this c</w:t>
      </w:r>
      <w:r>
        <w:rPr>
          <w:u w:val="single"/>
        </w:rPr>
        <w:t>ode to the Water Development Board shall be construed as reference to the West Virginia Water Development and Infrastructure Council</w:t>
      </w:r>
      <w:r w:rsidRPr="00BB1555">
        <w:t>.</w:t>
      </w:r>
      <w:r>
        <w:t xml:space="preserve">  </w:t>
      </w:r>
    </w:p>
    <w:p w14:paraId="793D074F" w14:textId="77777777" w:rsidR="00E05862" w:rsidRPr="001E2CF0" w:rsidRDefault="00E05862" w:rsidP="00E05862">
      <w:pPr>
        <w:pStyle w:val="SectionBody"/>
        <w:rPr>
          <w:strike/>
        </w:rPr>
      </w:pPr>
      <w:r w:rsidRPr="00BB1555">
        <w:t xml:space="preserve">(c) </w:t>
      </w:r>
      <w:r w:rsidRPr="001E2CF0">
        <w:rPr>
          <w:strike/>
        </w:rPr>
        <w:t>All members of the board shall be citizens of the state. Each appointed member of the board, before entering upon his or her duties, shall comply with the requirements of article one, chapter six of this code and give bond in the sum of $25,000 in the manner provided in article two of said chapter. The Governor may remove any board member for cause as provided in article six of said chapter.</w:t>
      </w:r>
    </w:p>
    <w:p w14:paraId="354E5850" w14:textId="77777777" w:rsidR="00E05862" w:rsidRPr="001E2CF0" w:rsidRDefault="00E05862" w:rsidP="00E05862">
      <w:pPr>
        <w:pStyle w:val="SectionBody"/>
        <w:rPr>
          <w:strike/>
        </w:rPr>
      </w:pPr>
      <w:r w:rsidRPr="001E2CF0">
        <w:rPr>
          <w:strike/>
        </w:rPr>
        <w:t xml:space="preserve">(d) The Governor or designee serves as chair. The board annually elects one of its appointed members as vice chair and appoints a secretary-treasurer, who need not be a member of the board. Four members of the board is a quorum and the affirmative vote of four members is necessary for any action taken by vote of the board. A vacancy in </w:t>
      </w:r>
      <w:proofErr w:type="gramStart"/>
      <w:r w:rsidRPr="001E2CF0">
        <w:rPr>
          <w:strike/>
        </w:rPr>
        <w:t>the membership</w:t>
      </w:r>
      <w:proofErr w:type="gramEnd"/>
      <w:r w:rsidRPr="001E2CF0">
        <w:rPr>
          <w:strike/>
        </w:rPr>
        <w:t xml:space="preserve"> of the board </w:t>
      </w:r>
      <w:r w:rsidRPr="001E2CF0">
        <w:rPr>
          <w:strike/>
        </w:rPr>
        <w:lastRenderedPageBreak/>
        <w:t>does not impair the rights of a quorum by such vote to exercise all the rights and perform all the duties of the board and the authority. The person appointed as secretary-treasurer, including a board member if so appointed, shall give bond in the sum of $50,000 in the manner provided in article two, chapter six of this code.</w:t>
      </w:r>
    </w:p>
    <w:p w14:paraId="199EBD39" w14:textId="77777777" w:rsidR="00E05862" w:rsidRPr="001E2CF0" w:rsidRDefault="00E05862" w:rsidP="00E05862">
      <w:pPr>
        <w:pStyle w:val="SectionBody"/>
        <w:rPr>
          <w:strike/>
        </w:rPr>
      </w:pPr>
      <w:r w:rsidRPr="001E2CF0">
        <w:rPr>
          <w:strike/>
        </w:rPr>
        <w:t xml:space="preserve">(e) The Governor or </w:t>
      </w:r>
      <w:proofErr w:type="gramStart"/>
      <w:r w:rsidRPr="001E2CF0">
        <w:rPr>
          <w:strike/>
        </w:rPr>
        <w:t>designee</w:t>
      </w:r>
      <w:proofErr w:type="gramEnd"/>
      <w:r w:rsidRPr="001E2CF0">
        <w:rPr>
          <w:strike/>
        </w:rPr>
        <w:t xml:space="preserve">, the Secretary of the Department of Environmental Protection and the Commissioner of the Bureau </w:t>
      </w:r>
      <w:proofErr w:type="gramStart"/>
      <w:r w:rsidRPr="001E2CF0">
        <w:rPr>
          <w:strike/>
        </w:rPr>
        <w:t>for</w:t>
      </w:r>
      <w:proofErr w:type="gramEnd"/>
      <w:r w:rsidRPr="001E2CF0">
        <w:rPr>
          <w:strike/>
        </w:rPr>
        <w:t xml:space="preserve"> Public Health do not receive compensation for serving as board members. Each appointed member receives an annual salary of $12,000, payable at least twice per month. Each of the seven board members is reimbursed for all reasonable and necessary expenses actually incurred in the performance of duties as a member of the board in a manner consistent with guidelines of the Travel Management Office of the Department of Administration. All expenses incurred by the board are payable solely from funds of the authority or from funds appropriated for that purpose by the Legislature. Liability or obligation is not incurred by the authority beyond the extent to which </w:t>
      </w:r>
      <w:proofErr w:type="gramStart"/>
      <w:r w:rsidRPr="001E2CF0">
        <w:rPr>
          <w:strike/>
        </w:rPr>
        <w:t>moneys are</w:t>
      </w:r>
      <w:proofErr w:type="gramEnd"/>
      <w:r w:rsidRPr="001E2CF0">
        <w:rPr>
          <w:strike/>
        </w:rPr>
        <w:t xml:space="preserve"> available from funds of the authority or from such appropriations.</w:t>
      </w:r>
    </w:p>
    <w:p w14:paraId="79CDE41C" w14:textId="77777777" w:rsidR="00E05862" w:rsidRDefault="00E05862" w:rsidP="00E05862">
      <w:pPr>
        <w:pStyle w:val="SectionBody"/>
      </w:pPr>
      <w:r w:rsidRPr="001E2CF0">
        <w:rPr>
          <w:strike/>
        </w:rPr>
        <w:t>(f)</w:t>
      </w:r>
      <w:r w:rsidRPr="00BB1555">
        <w:t xml:space="preserve"> There is a director of the authority appointed by the Governor, with the advice and consent of the Senate, who serves at the Governor’s will and pleasure. The director is responsible for managing and administering the daily functions of the authority and for performing other functions necessary to the effective operation of the authority. The compensation of the director is fixed annually by the </w:t>
      </w:r>
      <w:proofErr w:type="gramStart"/>
      <w:r w:rsidRPr="001E2CF0">
        <w:rPr>
          <w:strike/>
        </w:rPr>
        <w:t>board</w:t>
      </w:r>
      <w:proofErr w:type="gramEnd"/>
      <w:r>
        <w:t xml:space="preserve"> </w:t>
      </w:r>
      <w:r>
        <w:rPr>
          <w:u w:val="single"/>
        </w:rPr>
        <w:t>council</w:t>
      </w:r>
      <w:r w:rsidRPr="00BB1555">
        <w:t>.</w:t>
      </w:r>
    </w:p>
    <w:p w14:paraId="22E8C248" w14:textId="77777777" w:rsidR="0026459E" w:rsidRDefault="00E05862" w:rsidP="00560A4E">
      <w:pPr>
        <w:pStyle w:val="SectionHeading"/>
        <w:sectPr w:rsidR="0026459E" w:rsidSect="00E05862">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r>
        <w:t>§22C-1-5. Authority may construct, finance, maintain, etc., water development projects; loans to governmental agencies are subject to terms of loan agreements.</w:t>
      </w:r>
    </w:p>
    <w:p w14:paraId="58A12FC7" w14:textId="77777777" w:rsidR="002C0C7E" w:rsidRDefault="00265F40" w:rsidP="00E05862">
      <w:pPr>
        <w:pStyle w:val="SectionBody"/>
        <w:rPr>
          <w:u w:val="single"/>
        </w:rPr>
      </w:pPr>
      <w:r>
        <w:rPr>
          <w:u w:val="single"/>
        </w:rPr>
        <w:t>(a)</w:t>
      </w:r>
      <w:r w:rsidRPr="005B28DD">
        <w:t xml:space="preserve"> </w:t>
      </w:r>
      <w:r w:rsidR="00E05862">
        <w:t xml:space="preserve">To accomplish the public policies and purposes and to meet the responsibility of the state as set forth in this article, the water development authority may initiate, acquire, construct, maintain, repair and operate water development projects or cause the same to be operated pursuant to a lease, sublease or agreement with any person or governmental agency; may make loans and grants to governmental agencies for the acquisition or construction of water </w:t>
      </w:r>
      <w:r w:rsidR="00E05862">
        <w:lastRenderedPageBreak/>
        <w:t>development projects by governmental agencies</w:t>
      </w:r>
      <w:r w:rsidR="00E05862" w:rsidRPr="002C0C7E">
        <w:rPr>
          <w:strike/>
        </w:rPr>
        <w:t>, which loans</w:t>
      </w:r>
      <w:r w:rsidR="002C0C7E">
        <w:rPr>
          <w:u w:val="single"/>
        </w:rPr>
        <w:t>.</w:t>
      </w:r>
    </w:p>
    <w:p w14:paraId="65F64098" w14:textId="0E48355D" w:rsidR="00550341" w:rsidRDefault="002C0C7E" w:rsidP="00E05862">
      <w:pPr>
        <w:pStyle w:val="SectionBody"/>
      </w:pPr>
      <w:r>
        <w:rPr>
          <w:u w:val="single"/>
        </w:rPr>
        <w:t>(b) Loans made pursuant to this section</w:t>
      </w:r>
      <w:r w:rsidR="00E05862">
        <w:t xml:space="preserve"> may include amounts to refinance debt issued for existing water development projects of the governmental agency when the refinancing is in conjunction with the financing for a new water development project regardless of the source of the financing for the new project</w:t>
      </w:r>
      <w:r w:rsidR="005B28DD">
        <w:t>.</w:t>
      </w:r>
      <w:r w:rsidR="00E05862" w:rsidRPr="005B28DD">
        <w:t xml:space="preserve"> </w:t>
      </w:r>
      <w:r w:rsidR="00E05862" w:rsidRPr="00442E04">
        <w:rPr>
          <w:i/>
          <w:iCs/>
          <w:strike/>
        </w:rPr>
        <w:t>Provided,</w:t>
      </w:r>
      <w:r w:rsidR="00E05862" w:rsidRPr="00442E04">
        <w:rPr>
          <w:strike/>
        </w:rPr>
        <w:t xml:space="preserve"> That</w:t>
      </w:r>
      <w:r w:rsidR="00442E04" w:rsidRPr="00442E04">
        <w:rPr>
          <w:u w:val="single"/>
        </w:rPr>
        <w:t>.  However,</w:t>
      </w:r>
      <w:r w:rsidR="00E05862">
        <w:t xml:space="preserve"> the amount of the refinancing may not exceed 50% of the aggregate amount of the refinancing of an existing project and the financing of a new project; and may issue water development revenue bonds of this state, payable solely from revenues, to pay the cost of projects, or finance projects, in whole or in part, by loans to governmental agencies. </w:t>
      </w:r>
    </w:p>
    <w:p w14:paraId="5C3E945A" w14:textId="77777777" w:rsidR="00ED7FF5" w:rsidRDefault="00550341" w:rsidP="00E05862">
      <w:pPr>
        <w:pStyle w:val="SectionBody"/>
      </w:pPr>
      <w:r>
        <w:rPr>
          <w:u w:val="single"/>
        </w:rPr>
        <w:t xml:space="preserve">(c) </w:t>
      </w:r>
      <w:r w:rsidR="00E05862">
        <w:t>A water development project may not be undertaken unless it has been determined by the authority to be consistent with any applicable comprehensive plan of water management approved by the Secretary of the Department of Environmental Protection or in the process of preparation by the secretary and to be consistent with the standards set by the state environmental quality board, for the waters of the state affected thereby. Any resolution of the authority providing for acquiring or constructing projects or for making a loan or grant for projects shall include a finding by the authority that the determinations have been made.</w:t>
      </w:r>
    </w:p>
    <w:p w14:paraId="2FF1E546" w14:textId="210C0A81" w:rsidR="00E05862" w:rsidRDefault="00ED7FF5" w:rsidP="00E05862">
      <w:pPr>
        <w:pStyle w:val="SectionBody"/>
      </w:pPr>
      <w:r>
        <w:rPr>
          <w:u w:val="single"/>
        </w:rPr>
        <w:t>(d)</w:t>
      </w:r>
      <w:r w:rsidR="00E05862">
        <w:t xml:space="preserve"> A loan agreement shall be entered into between the authority and each governmental agency to which a loan is made for the acquisition or construction of a water development project, which loan agreement shall include, without limitation, the following provisions:</w:t>
      </w:r>
    </w:p>
    <w:p w14:paraId="6DF577EF" w14:textId="77777777" w:rsidR="00E05862" w:rsidRDefault="00E05862" w:rsidP="00E05862">
      <w:pPr>
        <w:pStyle w:val="SectionBody"/>
      </w:pPr>
      <w:r>
        <w:t xml:space="preserve">(1) The cost of the project, the amount of the loan, the terms of repayment of the loan and the security </w:t>
      </w:r>
      <w:proofErr w:type="gramStart"/>
      <w:r>
        <w:t>therefor</w:t>
      </w:r>
      <w:proofErr w:type="gramEnd"/>
      <w:r>
        <w:t xml:space="preserve">, which may include, in addition to the pledge of all revenues from the project after a reasonable allowance for operation and maintenance expenses, a deed of trust or other appropriate security instrument creating a </w:t>
      </w:r>
      <w:proofErr w:type="gramStart"/>
      <w:r>
        <w:t>lien</w:t>
      </w:r>
      <w:proofErr w:type="gramEnd"/>
      <w:r>
        <w:t xml:space="preserve"> on the </w:t>
      </w:r>
      <w:proofErr w:type="gramStart"/>
      <w:r>
        <w:t>project;</w:t>
      </w:r>
      <w:proofErr w:type="gramEnd"/>
    </w:p>
    <w:p w14:paraId="7D06ECEE" w14:textId="77777777" w:rsidR="00E05862" w:rsidRDefault="00E05862" w:rsidP="00E05862">
      <w:pPr>
        <w:pStyle w:val="SectionBody"/>
      </w:pPr>
      <w:r>
        <w:t xml:space="preserve">(2) The specific purposes for which the proceeds of the loan shall be expended including the refinancing of existing water development project debt as provided above, the procedures as to the disbursement of loan proceeds and the duties and obligations imposed upon the </w:t>
      </w:r>
      <w:r>
        <w:lastRenderedPageBreak/>
        <w:t>governmental agency in regard to the construction or acquisition of the project, including engineering fees and other administrative costs relating to development of the project;</w:t>
      </w:r>
    </w:p>
    <w:p w14:paraId="0DBC4FE3" w14:textId="77777777" w:rsidR="00E05862" w:rsidRDefault="00E05862" w:rsidP="00E05862">
      <w:pPr>
        <w:pStyle w:val="SectionBody"/>
      </w:pPr>
      <w:r>
        <w:t>(3) The agreement of the governmental agency to impose, collect, and, if required to repay the obligations of the governmental agency under the loan agreement, increase service charges from persons using the project, which service charges shall be pledged for the repayment of the loan together with all interest, fees and charges thereon and all other financial obligations of the governmental agency under the loan agreement;</w:t>
      </w:r>
    </w:p>
    <w:p w14:paraId="0C5180D3" w14:textId="77777777" w:rsidR="00E05862" w:rsidRDefault="00E05862" w:rsidP="00E05862">
      <w:pPr>
        <w:pStyle w:val="SectionBody"/>
      </w:pPr>
      <w:r>
        <w:t xml:space="preserve">(4) The agreement of the governmental agency to comply with all applicable laws, rules and regulations issued by the authority or other state, federal and local bodies </w:t>
      </w:r>
      <w:proofErr w:type="gramStart"/>
      <w:r>
        <w:t>in regard to</w:t>
      </w:r>
      <w:proofErr w:type="gramEnd"/>
      <w:r>
        <w:t xml:space="preserve"> the construction, operation, maintenance and use of the </w:t>
      </w:r>
      <w:proofErr w:type="gramStart"/>
      <w:r>
        <w:t>project;</w:t>
      </w:r>
      <w:proofErr w:type="gramEnd"/>
    </w:p>
    <w:p w14:paraId="2DC7CB76" w14:textId="77777777" w:rsidR="00E05862" w:rsidRDefault="00E05862" w:rsidP="00E05862">
      <w:pPr>
        <w:pStyle w:val="SectionBody"/>
      </w:pPr>
      <w:r>
        <w:t xml:space="preserve">(5) The number of proposed customers and their physical locations within the project, and providing as a condition of the agreement, that no proposed customers listed in the project application agreement may be removed from inclusion in the project without prior authorization of the </w:t>
      </w:r>
      <w:r w:rsidRPr="001E2CF0">
        <w:rPr>
          <w:strike/>
        </w:rPr>
        <w:t>board</w:t>
      </w:r>
      <w:r>
        <w:t xml:space="preserve"> </w:t>
      </w:r>
      <w:r>
        <w:rPr>
          <w:u w:val="single"/>
        </w:rPr>
        <w:t>council</w:t>
      </w:r>
      <w:r>
        <w:t>; and</w:t>
      </w:r>
    </w:p>
    <w:p w14:paraId="64D5392B" w14:textId="77777777" w:rsidR="00E05862" w:rsidRDefault="00E05862" w:rsidP="00E05862">
      <w:pPr>
        <w:pStyle w:val="SectionBody"/>
      </w:pPr>
      <w:r>
        <w:t xml:space="preserve">(6) The agreement of the governmental agency to perform an annual maintenance audit which maintenance audit shall be submitted to the </w:t>
      </w:r>
      <w:r w:rsidRPr="001E2CF0">
        <w:rPr>
          <w:strike/>
        </w:rPr>
        <w:t>board</w:t>
      </w:r>
      <w:r>
        <w:t xml:space="preserve"> </w:t>
      </w:r>
      <w:r>
        <w:rPr>
          <w:u w:val="single"/>
        </w:rPr>
        <w:t>council</w:t>
      </w:r>
      <w:r>
        <w:t xml:space="preserve"> and the Public Service Commission of West Virginia.</w:t>
      </w:r>
    </w:p>
    <w:p w14:paraId="11D81647" w14:textId="77777777" w:rsidR="0026459E" w:rsidRDefault="0069071C" w:rsidP="00560A4E">
      <w:pPr>
        <w:pStyle w:val="SectionHeading"/>
        <w:rPr>
          <w:u w:val="single"/>
        </w:rPr>
        <w:sectPr w:rsidR="0026459E" w:rsidSect="00E05862">
          <w:type w:val="continuous"/>
          <w:pgSz w:w="12240" w:h="15840" w:code="1"/>
          <w:pgMar w:top="1440" w:right="1440" w:bottom="1440" w:left="1440" w:header="720" w:footer="720" w:gutter="0"/>
          <w:lnNumType w:countBy="1" w:restart="newSection"/>
          <w:cols w:space="720"/>
          <w:titlePg/>
          <w:docGrid w:linePitch="360"/>
        </w:sectPr>
      </w:pPr>
      <w:r w:rsidRPr="0069071C">
        <w:rPr>
          <w:u w:val="single"/>
        </w:rPr>
        <w:t>§22C-1-5</w:t>
      </w:r>
      <w:r>
        <w:rPr>
          <w:u w:val="single"/>
        </w:rPr>
        <w:t>a</w:t>
      </w:r>
      <w:r w:rsidRPr="0069071C">
        <w:rPr>
          <w:u w:val="single"/>
        </w:rPr>
        <w:t xml:space="preserve">. Authority may construct, finance, maintain, etc., </w:t>
      </w:r>
      <w:r>
        <w:rPr>
          <w:u w:val="single"/>
        </w:rPr>
        <w:t xml:space="preserve">private </w:t>
      </w:r>
      <w:r w:rsidRPr="0069071C">
        <w:rPr>
          <w:u w:val="single"/>
        </w:rPr>
        <w:t xml:space="preserve">water development projects; loans to </w:t>
      </w:r>
      <w:r>
        <w:rPr>
          <w:u w:val="single"/>
        </w:rPr>
        <w:t>private utilities</w:t>
      </w:r>
      <w:r w:rsidRPr="0069071C">
        <w:rPr>
          <w:u w:val="single"/>
        </w:rPr>
        <w:t xml:space="preserve"> are subject to terms of loan agreements.</w:t>
      </w:r>
    </w:p>
    <w:p w14:paraId="059B06C3" w14:textId="273A9121" w:rsidR="00DD7063" w:rsidRDefault="00F94DC6" w:rsidP="00560A4E">
      <w:pPr>
        <w:pStyle w:val="SectionBody"/>
        <w:rPr>
          <w:u w:val="single"/>
        </w:rPr>
      </w:pPr>
      <w:r>
        <w:rPr>
          <w:u w:val="single"/>
        </w:rPr>
        <w:t xml:space="preserve">(a) </w:t>
      </w:r>
      <w:r w:rsidR="0069071C" w:rsidRPr="0069071C">
        <w:rPr>
          <w:u w:val="single"/>
        </w:rPr>
        <w:t xml:space="preserve">To accomplish the public policies and purposes and to meet the responsibility of the state as set forth in this article, the water development authority may make loans </w:t>
      </w:r>
      <w:r w:rsidR="00DD7063">
        <w:rPr>
          <w:u w:val="single"/>
        </w:rPr>
        <w:t>to</w:t>
      </w:r>
      <w:r w:rsidR="00DF3725">
        <w:rPr>
          <w:u w:val="single"/>
        </w:rPr>
        <w:t xml:space="preserve"> </w:t>
      </w:r>
      <w:r w:rsidR="0029674E">
        <w:rPr>
          <w:u w:val="single"/>
        </w:rPr>
        <w:t xml:space="preserve">the </w:t>
      </w:r>
      <w:r w:rsidR="00DF3725">
        <w:rPr>
          <w:u w:val="single"/>
        </w:rPr>
        <w:t>water facilities, stormwater systems, or wastewater facilities</w:t>
      </w:r>
      <w:r w:rsidR="0069071C" w:rsidRPr="0069071C">
        <w:rPr>
          <w:u w:val="single"/>
        </w:rPr>
        <w:t xml:space="preserve"> for the acquisition or construction of </w:t>
      </w:r>
      <w:r w:rsidR="007B078B">
        <w:rPr>
          <w:u w:val="single"/>
        </w:rPr>
        <w:t xml:space="preserve">private </w:t>
      </w:r>
      <w:r w:rsidR="0069071C" w:rsidRPr="0069071C">
        <w:rPr>
          <w:u w:val="single"/>
        </w:rPr>
        <w:t xml:space="preserve">water development projects by governmental agencies, which loans may </w:t>
      </w:r>
      <w:r w:rsidR="00DD7063">
        <w:rPr>
          <w:u w:val="single"/>
        </w:rPr>
        <w:t xml:space="preserve">be made to </w:t>
      </w:r>
      <w:r w:rsidR="00836AE6">
        <w:rPr>
          <w:u w:val="single"/>
        </w:rPr>
        <w:t>private</w:t>
      </w:r>
      <w:r w:rsidR="00DD7063">
        <w:rPr>
          <w:u w:val="single"/>
        </w:rPr>
        <w:t xml:space="preserve"> utilities.</w:t>
      </w:r>
      <w:r w:rsidR="00D4376B">
        <w:rPr>
          <w:u w:val="single"/>
        </w:rPr>
        <w:t xml:space="preserve">  Loans to private utilities may be offered at an interest rate that is lower than the market rate.</w:t>
      </w:r>
    </w:p>
    <w:p w14:paraId="0FBC6BCC" w14:textId="282CCCCA" w:rsidR="00ED4DAD" w:rsidRDefault="00DD7063" w:rsidP="0052128F">
      <w:pPr>
        <w:pStyle w:val="SectionBody"/>
        <w:rPr>
          <w:u w:val="single"/>
        </w:rPr>
      </w:pPr>
      <w:r>
        <w:rPr>
          <w:u w:val="single"/>
        </w:rPr>
        <w:t xml:space="preserve">(b) Any loan issued </w:t>
      </w:r>
      <w:r w:rsidR="00006F63">
        <w:rPr>
          <w:u w:val="single"/>
        </w:rPr>
        <w:t xml:space="preserve">to a </w:t>
      </w:r>
      <w:r w:rsidR="00836AE6">
        <w:rPr>
          <w:u w:val="single"/>
        </w:rPr>
        <w:t>private</w:t>
      </w:r>
      <w:r w:rsidR="00006F63">
        <w:rPr>
          <w:u w:val="single"/>
        </w:rPr>
        <w:t xml:space="preserve"> utility </w:t>
      </w:r>
      <w:r>
        <w:rPr>
          <w:u w:val="single"/>
        </w:rPr>
        <w:t xml:space="preserve">pursuant to this section will not be eligible for </w:t>
      </w:r>
      <w:proofErr w:type="gramStart"/>
      <w:r>
        <w:rPr>
          <w:u w:val="single"/>
        </w:rPr>
        <w:lastRenderedPageBreak/>
        <w:t>refinancing, and</w:t>
      </w:r>
      <w:proofErr w:type="gramEnd"/>
      <w:r>
        <w:rPr>
          <w:u w:val="single"/>
        </w:rPr>
        <w:t xml:space="preserve"> may not be forgiven.  </w:t>
      </w:r>
      <w:r w:rsidR="00ED4DAD">
        <w:rPr>
          <w:u w:val="single"/>
        </w:rPr>
        <w:t xml:space="preserve">However, if a private utility </w:t>
      </w:r>
      <w:r w:rsidR="00712B88">
        <w:rPr>
          <w:u w:val="single"/>
        </w:rPr>
        <w:t>a</w:t>
      </w:r>
      <w:r w:rsidR="00ED4DAD">
        <w:rPr>
          <w:u w:val="single"/>
        </w:rPr>
        <w:t>cquires a public utility, whether voluntarily or involuntarily, then the private utility may seek refinancing for any loan previously obtained by the public utility pursuant to §22C-1-5 of this code.</w:t>
      </w:r>
    </w:p>
    <w:p w14:paraId="722494B5" w14:textId="77777777" w:rsidR="00FF756F" w:rsidRDefault="00B100BE" w:rsidP="00560A4E">
      <w:pPr>
        <w:pStyle w:val="SectionBody"/>
        <w:rPr>
          <w:u w:val="single"/>
        </w:rPr>
      </w:pPr>
      <w:r>
        <w:rPr>
          <w:u w:val="single"/>
        </w:rPr>
        <w:t>(c)</w:t>
      </w:r>
      <w:r w:rsidR="0069071C" w:rsidRPr="0069071C">
        <w:rPr>
          <w:u w:val="single"/>
        </w:rPr>
        <w:t xml:space="preserve"> A </w:t>
      </w:r>
      <w:r>
        <w:rPr>
          <w:u w:val="single"/>
        </w:rPr>
        <w:t xml:space="preserve">private </w:t>
      </w:r>
      <w:r w:rsidR="0069071C" w:rsidRPr="0069071C">
        <w:rPr>
          <w:u w:val="single"/>
        </w:rPr>
        <w:t xml:space="preserve">water development project may not be undertaken unless it has been determined by the authority to be consistent with any applicable comprehensive plan of water management approved by the Secretary of the Department of Environmental Protection or in the process of preparation by the secretary and to be consistent with the standards set by the state environmental quality board, for the waters of the state affected thereby. Any resolution of the authority providing for acquiring or constructing projects or for making a loan for projects shall include a finding by the authority that the determinations have been made. </w:t>
      </w:r>
    </w:p>
    <w:p w14:paraId="316CEA71" w14:textId="73F31835" w:rsidR="0069071C" w:rsidRPr="0069071C" w:rsidRDefault="00FF756F" w:rsidP="00560A4E">
      <w:pPr>
        <w:pStyle w:val="SectionBody"/>
        <w:rPr>
          <w:u w:val="single"/>
        </w:rPr>
      </w:pPr>
      <w:r>
        <w:rPr>
          <w:u w:val="single"/>
        </w:rPr>
        <w:t xml:space="preserve">(d) </w:t>
      </w:r>
      <w:r w:rsidR="0069071C" w:rsidRPr="0069071C">
        <w:rPr>
          <w:u w:val="single"/>
        </w:rPr>
        <w:t xml:space="preserve">A loan agreement shall be entered into between the authority and each </w:t>
      </w:r>
      <w:r w:rsidR="0052128F">
        <w:rPr>
          <w:u w:val="single"/>
        </w:rPr>
        <w:t>private</w:t>
      </w:r>
      <w:r w:rsidR="00B12B83">
        <w:rPr>
          <w:u w:val="single"/>
        </w:rPr>
        <w:t xml:space="preserve"> utility</w:t>
      </w:r>
      <w:r w:rsidR="0069071C" w:rsidRPr="0069071C">
        <w:rPr>
          <w:u w:val="single"/>
        </w:rPr>
        <w:t xml:space="preserve"> to which a loan is made for the acquisition or construction of a water development project, which loan agreement shall include, without limitation, the following provisions:</w:t>
      </w:r>
    </w:p>
    <w:p w14:paraId="3A6AB922" w14:textId="77777777" w:rsidR="0069071C" w:rsidRPr="0069071C" w:rsidRDefault="0069071C" w:rsidP="00560A4E">
      <w:pPr>
        <w:pStyle w:val="SectionBody"/>
        <w:rPr>
          <w:u w:val="single"/>
        </w:rPr>
      </w:pPr>
      <w:r w:rsidRPr="0069071C">
        <w:rPr>
          <w:u w:val="single"/>
        </w:rPr>
        <w:t xml:space="preserve">(1) The cost of the project, the amount of the loan, the terms of repayment of the loan and the security </w:t>
      </w:r>
      <w:proofErr w:type="gramStart"/>
      <w:r w:rsidRPr="0069071C">
        <w:rPr>
          <w:u w:val="single"/>
        </w:rPr>
        <w:t>therefor</w:t>
      </w:r>
      <w:proofErr w:type="gramEnd"/>
      <w:r w:rsidRPr="0069071C">
        <w:rPr>
          <w:u w:val="single"/>
        </w:rPr>
        <w:t xml:space="preserve">, which may include, in addition to the pledge of all revenues from the project after a reasonable allowance for operation and maintenance expenses, a deed of trust or other appropriate security instrument creating a </w:t>
      </w:r>
      <w:proofErr w:type="gramStart"/>
      <w:r w:rsidRPr="0069071C">
        <w:rPr>
          <w:u w:val="single"/>
        </w:rPr>
        <w:t>lien</w:t>
      </w:r>
      <w:proofErr w:type="gramEnd"/>
      <w:r w:rsidRPr="0069071C">
        <w:rPr>
          <w:u w:val="single"/>
        </w:rPr>
        <w:t xml:space="preserve"> on the </w:t>
      </w:r>
      <w:proofErr w:type="gramStart"/>
      <w:r w:rsidRPr="0069071C">
        <w:rPr>
          <w:u w:val="single"/>
        </w:rPr>
        <w:t>project;</w:t>
      </w:r>
      <w:proofErr w:type="gramEnd"/>
    </w:p>
    <w:p w14:paraId="2B4D1D27" w14:textId="613DAA93" w:rsidR="0069071C" w:rsidRPr="0069071C" w:rsidRDefault="0069071C" w:rsidP="00560A4E">
      <w:pPr>
        <w:pStyle w:val="SectionBody"/>
        <w:rPr>
          <w:u w:val="single"/>
        </w:rPr>
      </w:pPr>
      <w:r w:rsidRPr="0069071C">
        <w:rPr>
          <w:u w:val="single"/>
        </w:rPr>
        <w:t xml:space="preserve">(2) The specific purposes for which the proceeds of the loan shall be expended, the procedures as to the disbursement of loan proceeds and the duties and obligations imposed upon the </w:t>
      </w:r>
      <w:r w:rsidR="0052128F">
        <w:rPr>
          <w:u w:val="single"/>
        </w:rPr>
        <w:t>private</w:t>
      </w:r>
      <w:r w:rsidR="008A4577">
        <w:rPr>
          <w:u w:val="single"/>
        </w:rPr>
        <w:t xml:space="preserve"> utility</w:t>
      </w:r>
      <w:r w:rsidR="008A4577" w:rsidRPr="0069071C">
        <w:rPr>
          <w:u w:val="single"/>
        </w:rPr>
        <w:t xml:space="preserve"> </w:t>
      </w:r>
      <w:proofErr w:type="gramStart"/>
      <w:r w:rsidRPr="0069071C">
        <w:rPr>
          <w:u w:val="single"/>
        </w:rPr>
        <w:t>in regard to</w:t>
      </w:r>
      <w:proofErr w:type="gramEnd"/>
      <w:r w:rsidRPr="0069071C">
        <w:rPr>
          <w:u w:val="single"/>
        </w:rPr>
        <w:t xml:space="preserve"> the construction or acquisition of the project, including engineering fees and other administrative costs relating to development of the </w:t>
      </w:r>
      <w:proofErr w:type="gramStart"/>
      <w:r w:rsidRPr="0069071C">
        <w:rPr>
          <w:u w:val="single"/>
        </w:rPr>
        <w:t>project;</w:t>
      </w:r>
      <w:proofErr w:type="gramEnd"/>
    </w:p>
    <w:p w14:paraId="486425CD" w14:textId="0CAE5C4A" w:rsidR="0069071C" w:rsidRPr="0069071C" w:rsidRDefault="0069071C" w:rsidP="00560A4E">
      <w:pPr>
        <w:pStyle w:val="SectionBody"/>
        <w:rPr>
          <w:u w:val="single"/>
        </w:rPr>
      </w:pPr>
      <w:r w:rsidRPr="0069071C">
        <w:rPr>
          <w:u w:val="single"/>
        </w:rPr>
        <w:t xml:space="preserve">(3) The agreement of the </w:t>
      </w:r>
      <w:r w:rsidR="0052128F">
        <w:rPr>
          <w:u w:val="single"/>
        </w:rPr>
        <w:t xml:space="preserve">private </w:t>
      </w:r>
      <w:r w:rsidR="008A4577">
        <w:rPr>
          <w:u w:val="single"/>
        </w:rPr>
        <w:t>utility</w:t>
      </w:r>
      <w:r w:rsidR="008A4577" w:rsidRPr="0069071C">
        <w:rPr>
          <w:u w:val="single"/>
        </w:rPr>
        <w:t xml:space="preserve"> </w:t>
      </w:r>
      <w:r w:rsidRPr="0069071C">
        <w:rPr>
          <w:u w:val="single"/>
        </w:rPr>
        <w:t xml:space="preserve">to impose, collect, and, if required to repay the obligations of the </w:t>
      </w:r>
      <w:r w:rsidR="0052128F">
        <w:rPr>
          <w:u w:val="single"/>
        </w:rPr>
        <w:t xml:space="preserve">private </w:t>
      </w:r>
      <w:r w:rsidR="008A4577">
        <w:rPr>
          <w:u w:val="single"/>
        </w:rPr>
        <w:t>utility</w:t>
      </w:r>
      <w:r w:rsidR="008A4577" w:rsidRPr="0069071C">
        <w:rPr>
          <w:u w:val="single"/>
        </w:rPr>
        <w:t xml:space="preserve"> </w:t>
      </w:r>
      <w:r w:rsidRPr="0069071C">
        <w:rPr>
          <w:u w:val="single"/>
        </w:rPr>
        <w:t xml:space="preserve">under the loan agreement, increase service charges from persons using the project, which service charges shall be pledged for the repayment of the loan together with all interest, fees and charges thereon and all other financial obligations of the </w:t>
      </w:r>
      <w:r w:rsidR="0052128F">
        <w:rPr>
          <w:u w:val="single"/>
        </w:rPr>
        <w:t xml:space="preserve">private </w:t>
      </w:r>
      <w:r w:rsidR="008A4577">
        <w:rPr>
          <w:u w:val="single"/>
        </w:rPr>
        <w:t>utility</w:t>
      </w:r>
      <w:r w:rsidR="008A4577" w:rsidRPr="0069071C">
        <w:rPr>
          <w:u w:val="single"/>
        </w:rPr>
        <w:t xml:space="preserve"> </w:t>
      </w:r>
      <w:r w:rsidRPr="0069071C">
        <w:rPr>
          <w:u w:val="single"/>
        </w:rPr>
        <w:t>under the loan agreement;</w:t>
      </w:r>
    </w:p>
    <w:p w14:paraId="450B11FF" w14:textId="5D9365E0" w:rsidR="0069071C" w:rsidRPr="0069071C" w:rsidRDefault="0069071C" w:rsidP="00560A4E">
      <w:pPr>
        <w:pStyle w:val="SectionBody"/>
        <w:rPr>
          <w:u w:val="single"/>
        </w:rPr>
      </w:pPr>
      <w:r w:rsidRPr="0069071C">
        <w:rPr>
          <w:u w:val="single"/>
        </w:rPr>
        <w:lastRenderedPageBreak/>
        <w:t xml:space="preserve">(4) The agreement of the </w:t>
      </w:r>
      <w:r w:rsidR="0052128F">
        <w:rPr>
          <w:u w:val="single"/>
        </w:rPr>
        <w:t xml:space="preserve">private </w:t>
      </w:r>
      <w:r w:rsidR="008A4577">
        <w:rPr>
          <w:u w:val="single"/>
        </w:rPr>
        <w:t>utility</w:t>
      </w:r>
      <w:r w:rsidR="008A4577" w:rsidRPr="0069071C">
        <w:rPr>
          <w:u w:val="single"/>
        </w:rPr>
        <w:t xml:space="preserve"> </w:t>
      </w:r>
      <w:r w:rsidRPr="0069071C">
        <w:rPr>
          <w:u w:val="single"/>
        </w:rPr>
        <w:t xml:space="preserve">to comply with all applicable laws, rules and regulations issued by the authority or other state, federal and local bodies </w:t>
      </w:r>
      <w:proofErr w:type="gramStart"/>
      <w:r w:rsidRPr="0069071C">
        <w:rPr>
          <w:u w:val="single"/>
        </w:rPr>
        <w:t>in regard to</w:t>
      </w:r>
      <w:proofErr w:type="gramEnd"/>
      <w:r w:rsidRPr="0069071C">
        <w:rPr>
          <w:u w:val="single"/>
        </w:rPr>
        <w:t xml:space="preserve"> the construction, operation, maintenance and use of the </w:t>
      </w:r>
      <w:proofErr w:type="gramStart"/>
      <w:r w:rsidRPr="0069071C">
        <w:rPr>
          <w:u w:val="single"/>
        </w:rPr>
        <w:t>project;</w:t>
      </w:r>
      <w:proofErr w:type="gramEnd"/>
    </w:p>
    <w:p w14:paraId="54BE4C63" w14:textId="14052158" w:rsidR="0069071C" w:rsidRPr="0069071C" w:rsidRDefault="0069071C" w:rsidP="00560A4E">
      <w:pPr>
        <w:pStyle w:val="SectionBody"/>
        <w:rPr>
          <w:u w:val="single"/>
        </w:rPr>
      </w:pPr>
      <w:r w:rsidRPr="0069071C">
        <w:rPr>
          <w:u w:val="single"/>
        </w:rPr>
        <w:t xml:space="preserve">(5) The number of proposed customers and their physical locations within the project, and providing as a condition of the agreement, that no proposed customers listed in the project application agreement may be removed from inclusion in the project without prior authorization of the </w:t>
      </w:r>
      <w:r w:rsidR="00713291">
        <w:rPr>
          <w:u w:val="single"/>
        </w:rPr>
        <w:t>council</w:t>
      </w:r>
      <w:r w:rsidRPr="0069071C">
        <w:rPr>
          <w:u w:val="single"/>
        </w:rPr>
        <w:t>; and</w:t>
      </w:r>
    </w:p>
    <w:p w14:paraId="545EFCC6" w14:textId="06FCBF83" w:rsidR="008A4577" w:rsidRDefault="0069071C" w:rsidP="008A4577">
      <w:pPr>
        <w:pStyle w:val="SectionBody"/>
        <w:rPr>
          <w:u w:val="single"/>
        </w:rPr>
      </w:pPr>
      <w:r w:rsidRPr="0069071C">
        <w:rPr>
          <w:u w:val="single"/>
        </w:rPr>
        <w:t xml:space="preserve">(6) The agreement of the </w:t>
      </w:r>
      <w:r w:rsidR="0052128F">
        <w:rPr>
          <w:u w:val="single"/>
        </w:rPr>
        <w:t xml:space="preserve">private </w:t>
      </w:r>
      <w:r w:rsidR="008A4577">
        <w:rPr>
          <w:u w:val="single"/>
        </w:rPr>
        <w:t>utility</w:t>
      </w:r>
      <w:r w:rsidR="008A4577" w:rsidRPr="0069071C">
        <w:rPr>
          <w:u w:val="single"/>
        </w:rPr>
        <w:t xml:space="preserve"> </w:t>
      </w:r>
      <w:r w:rsidRPr="0069071C">
        <w:rPr>
          <w:u w:val="single"/>
        </w:rPr>
        <w:t>to perform an annual maintenance audit which maintenance audit shall be submitted to the board and the Public Service Commission of West Virginia.</w:t>
      </w:r>
    </w:p>
    <w:p w14:paraId="5282FBD6" w14:textId="417F4CC4" w:rsidR="00D66834" w:rsidRDefault="000B448D" w:rsidP="008A4577">
      <w:pPr>
        <w:pStyle w:val="SectionBody"/>
        <w:rPr>
          <w:u w:val="single"/>
        </w:rPr>
      </w:pPr>
      <w:r>
        <w:rPr>
          <w:u w:val="single"/>
        </w:rPr>
        <w:t xml:space="preserve">(e) </w:t>
      </w:r>
      <w:r w:rsidR="00072229">
        <w:rPr>
          <w:u w:val="single"/>
        </w:rPr>
        <w:t>Nothing in this section shall be construed as requiring the water development authority to issue a loan to a qualifying private utility</w:t>
      </w:r>
      <w:r w:rsidR="00D66834">
        <w:rPr>
          <w:u w:val="single"/>
        </w:rPr>
        <w:t xml:space="preserve">.  In issuing any loan under this section, the authority </w:t>
      </w:r>
      <w:r w:rsidR="00196E16">
        <w:rPr>
          <w:u w:val="single"/>
        </w:rPr>
        <w:t>should</w:t>
      </w:r>
      <w:r w:rsidR="00D66834">
        <w:rPr>
          <w:u w:val="single"/>
        </w:rPr>
        <w:t xml:space="preserve"> consider, in order of priority:</w:t>
      </w:r>
    </w:p>
    <w:p w14:paraId="58C4C7B2" w14:textId="525CBE89" w:rsidR="00D66834" w:rsidRDefault="00D66834" w:rsidP="008A4577">
      <w:pPr>
        <w:pStyle w:val="SectionBody"/>
        <w:rPr>
          <w:u w:val="single"/>
        </w:rPr>
      </w:pPr>
      <w:r>
        <w:rPr>
          <w:u w:val="single"/>
        </w:rPr>
        <w:t xml:space="preserve">(1) Immediate or emergent public health and safety </w:t>
      </w:r>
      <w:proofErr w:type="gramStart"/>
      <w:r>
        <w:rPr>
          <w:u w:val="single"/>
        </w:rPr>
        <w:t>large;</w:t>
      </w:r>
      <w:proofErr w:type="gramEnd"/>
    </w:p>
    <w:p w14:paraId="68D3D5E0" w14:textId="3A55DB0D" w:rsidR="00D66834" w:rsidRDefault="00D66834" w:rsidP="008A4577">
      <w:pPr>
        <w:pStyle w:val="SectionBody"/>
        <w:rPr>
          <w:u w:val="single"/>
        </w:rPr>
      </w:pPr>
      <w:r>
        <w:rPr>
          <w:u w:val="single"/>
        </w:rPr>
        <w:t xml:space="preserve">(2) Increasing affordability </w:t>
      </w:r>
      <w:proofErr w:type="gramStart"/>
      <w:r>
        <w:rPr>
          <w:u w:val="single"/>
        </w:rPr>
        <w:t>to</w:t>
      </w:r>
      <w:proofErr w:type="gramEnd"/>
      <w:r>
        <w:rPr>
          <w:u w:val="single"/>
        </w:rPr>
        <w:t xml:space="preserve"> customers; and</w:t>
      </w:r>
    </w:p>
    <w:p w14:paraId="152DE42B" w14:textId="408CA55F" w:rsidR="00D66834" w:rsidRDefault="00D66834" w:rsidP="008A4577">
      <w:pPr>
        <w:pStyle w:val="SectionBody"/>
        <w:rPr>
          <w:u w:val="single"/>
        </w:rPr>
      </w:pPr>
      <w:r>
        <w:rPr>
          <w:u w:val="single"/>
        </w:rPr>
        <w:t>(3) Preference to issuing loans to qualifying public utilities over qualifying private utilities.</w:t>
      </w:r>
    </w:p>
    <w:p w14:paraId="7E6722F6" w14:textId="57AA9232" w:rsidR="00740926" w:rsidRDefault="00FC4F11" w:rsidP="008A4577">
      <w:pPr>
        <w:pStyle w:val="SectionBody"/>
        <w:rPr>
          <w:u w:val="single"/>
        </w:rPr>
      </w:pPr>
      <w:r>
        <w:rPr>
          <w:u w:val="single"/>
        </w:rPr>
        <w:t xml:space="preserve">(f) </w:t>
      </w:r>
      <w:r w:rsidR="00473A19">
        <w:rPr>
          <w:u w:val="single"/>
        </w:rPr>
        <w:t>A</w:t>
      </w:r>
      <w:r w:rsidR="00740926">
        <w:rPr>
          <w:u w:val="single"/>
        </w:rPr>
        <w:t xml:space="preserve"> private utility may not receive any grant from any fund created under this article.  Privately owned, for-profit entities which do not own a water facility, stormwater system, or wastewater facility are not eligible for a loan from the water development authority.</w:t>
      </w:r>
      <w:r w:rsidR="00072229">
        <w:rPr>
          <w:u w:val="single"/>
        </w:rPr>
        <w:t xml:space="preserve">  </w:t>
      </w:r>
    </w:p>
    <w:p w14:paraId="6C438993" w14:textId="77777777" w:rsidR="00E05862" w:rsidRPr="00626560" w:rsidRDefault="00E05862" w:rsidP="00730A27">
      <w:pPr>
        <w:pStyle w:val="SectionHeading"/>
      </w:pPr>
      <w:r w:rsidRPr="00626560">
        <w:t>§22C-1-6a. Additional powers of the West Virginia Water Development Authority; Creation of Economic Enhancement Grant Fund.</w:t>
      </w:r>
    </w:p>
    <w:p w14:paraId="7601B5AC" w14:textId="77777777" w:rsidR="00E05862" w:rsidRDefault="00E05862" w:rsidP="00730A27">
      <w:pPr>
        <w:pStyle w:val="SectionBody"/>
        <w:sectPr w:rsidR="00E05862" w:rsidSect="00E05862">
          <w:type w:val="continuous"/>
          <w:pgSz w:w="12240" w:h="15840" w:code="1"/>
          <w:pgMar w:top="1440" w:right="1440" w:bottom="1440" w:left="1440" w:header="720" w:footer="720" w:gutter="0"/>
          <w:lnNumType w:countBy="1" w:restart="newSection"/>
          <w:cols w:space="720"/>
          <w:titlePg/>
          <w:docGrid w:linePitch="360"/>
        </w:sectPr>
      </w:pPr>
    </w:p>
    <w:p w14:paraId="28BF1923" w14:textId="77777777" w:rsidR="00E05862" w:rsidRPr="00626560" w:rsidRDefault="00E05862" w:rsidP="00E05862">
      <w:pPr>
        <w:pStyle w:val="SectionBody"/>
      </w:pPr>
      <w:r w:rsidRPr="00626560">
        <w:t xml:space="preserve">(a) The Water Development Authority shall create and establish a special fund of </w:t>
      </w:r>
      <w:proofErr w:type="gramStart"/>
      <w:r w:rsidRPr="00626560">
        <w:t>moneys</w:t>
      </w:r>
      <w:proofErr w:type="gramEnd"/>
      <w:r w:rsidRPr="00626560">
        <w:t xml:space="preserve"> made available by appropriations, grants, contributions or other sources to be known as the West Virginia Economic Enhancement Grant Fund.  This fund shall be governed, administered and accounted for by the directors, officers and management staff of the Water Development Authority as a special program account separate and distinct from any other money, fund or funds owned </w:t>
      </w:r>
      <w:r w:rsidRPr="00626560">
        <w:lastRenderedPageBreak/>
        <w:t xml:space="preserve">and/or managed by the Water Development Authority.  The Economic Enhancement Grant Fund shall consist of subaccounts as deemed necessary by the Water Development Authority for the deposit of any appropriations, grants, gifts, contributions or other </w:t>
      </w:r>
      <w:proofErr w:type="gramStart"/>
      <w:r w:rsidRPr="00626560">
        <w:t>moneys</w:t>
      </w:r>
      <w:proofErr w:type="gramEnd"/>
      <w:r w:rsidRPr="00626560">
        <w:t xml:space="preserve"> received by the Economic Enhancement Grant Fund from any source, public or private, and all income earned on </w:t>
      </w:r>
      <w:proofErr w:type="gramStart"/>
      <w:r w:rsidRPr="00626560">
        <w:t>moneys</w:t>
      </w:r>
      <w:proofErr w:type="gramEnd"/>
      <w:r w:rsidRPr="00626560">
        <w:t xml:space="preserve"> held in the Economic Enhancement Grant Fund. Amounts in the Economic Enhancement Grant Fund shall be administered by the Water Development Authority </w:t>
      </w:r>
      <w:proofErr w:type="gramStart"/>
      <w:r w:rsidRPr="00626560">
        <w:t>separate</w:t>
      </w:r>
      <w:proofErr w:type="gramEnd"/>
      <w:r w:rsidRPr="00626560">
        <w:t xml:space="preserve"> and apart from its other assets and programs.  Amounts in the Economic Enhancement Grant Fund may not be transferred to any other fund or account or used for the payment of any other programs of the Water Development Authority except the Water Development Authority may use funds in the Economic Enhancement Grant Fund to reimburse itself for any administration costs incurred by it.  Pending distribution of any money </w:t>
      </w:r>
      <w:proofErr w:type="gramStart"/>
      <w:r w:rsidRPr="00626560">
        <w:t>in</w:t>
      </w:r>
      <w:proofErr w:type="gramEnd"/>
      <w:r w:rsidRPr="00626560">
        <w:t xml:space="preserve"> the Economic Enhancement Grant Fund the Water Development Authority shall invest and reinvest the money subject to the limitations of §22C-1-15 of this code.</w:t>
      </w:r>
    </w:p>
    <w:p w14:paraId="46341F9E" w14:textId="77777777" w:rsidR="00E05862" w:rsidRPr="00626560" w:rsidRDefault="00E05862" w:rsidP="00E05862">
      <w:pPr>
        <w:pStyle w:val="SectionBody"/>
      </w:pPr>
      <w:r w:rsidRPr="00626560">
        <w:t xml:space="preserve">(b) The Water Development Authority shall establish the Matching Grant Subaccount in the Economic Enhancement Grant Fund to be expended to provide the local or state match for any federal or other programs that require a match for projects and infrastructure projects as defined in §31-15A-2 of this code and where the commitment of the matching funds is required to be made and submitted with the application for the federal or other grant.  Upon receipt of a recommendation from the West Virginia </w:t>
      </w:r>
      <w:r w:rsidRPr="00CC4D29">
        <w:rPr>
          <w:strike/>
        </w:rPr>
        <w:t>Infrastructure and Jobs Development</w:t>
      </w:r>
      <w:r w:rsidRPr="00626560">
        <w:t xml:space="preserve"> </w:t>
      </w:r>
      <w:r w:rsidRPr="00CC4D29">
        <w:rPr>
          <w:u w:val="single"/>
        </w:rPr>
        <w:t>Water Development and Infrastructure</w:t>
      </w:r>
      <w:r>
        <w:t xml:space="preserve"> </w:t>
      </w:r>
      <w:r w:rsidRPr="00626560">
        <w:t xml:space="preserve">Council and/or the West Virginia Department of Economic Development, the Water Development Authority shall review the application of a governmental agency or not-for-profit and if the governmental agency or not-for-profit is eligible for the federal or other matching grant funding, set aside moneys in the subaccount and provide a written binding commitment to the governmental agency or not-for-profit to submit with its application.  If the federal or other programs subsequently approve funding to the governmental agency or not-for-profit, the Water Development Authority shall enter into a grant agreement with the governmental </w:t>
      </w:r>
      <w:r w:rsidRPr="00626560">
        <w:lastRenderedPageBreak/>
        <w:t xml:space="preserve">agency or not-for-profit providing the grant funding if the governmental agency or not-for-profit </w:t>
      </w:r>
      <w:proofErr w:type="gramStart"/>
      <w:r w:rsidRPr="00626560">
        <w:t>is in compliance with</w:t>
      </w:r>
      <w:proofErr w:type="gramEnd"/>
      <w:r w:rsidRPr="00626560">
        <w:t xml:space="preserve"> §12-4-14 of this code.  The Water Development Authority shall disperse funds under the grant agreement from time to time to comply with the terms of the other funding sources.</w:t>
      </w:r>
    </w:p>
    <w:p w14:paraId="58ADCA50" w14:textId="77777777" w:rsidR="00E05862" w:rsidRPr="00626560" w:rsidRDefault="00E05862" w:rsidP="00E05862">
      <w:pPr>
        <w:pStyle w:val="SectionBody"/>
      </w:pPr>
      <w:r w:rsidRPr="00626560">
        <w:t xml:space="preserve">(c) The Water Development Authority shall establish the Enhancement Grant Subaccount in the Economic Enhancement Grant Fund to be expended as grants to governmental agencies or not-for-profits to cover all or a portion of the costs of projects or infrastructure projects as defined in §31-15A-2 of this code and more specifically: </w:t>
      </w:r>
    </w:p>
    <w:p w14:paraId="1E3737B4" w14:textId="77777777" w:rsidR="00E05862" w:rsidRPr="00626560" w:rsidRDefault="00E05862" w:rsidP="00E05862">
      <w:pPr>
        <w:pStyle w:val="SectionBody"/>
      </w:pPr>
      <w:r w:rsidRPr="00626560">
        <w:t xml:space="preserve">(1) To cover the cost of bid overruns for projects and infrastructure projects approved by the West Virginia </w:t>
      </w:r>
      <w:r w:rsidRPr="00CC4D29">
        <w:rPr>
          <w:strike/>
        </w:rPr>
        <w:t>Infrastructure and Jobs Development</w:t>
      </w:r>
      <w:r w:rsidRPr="00626560">
        <w:t xml:space="preserve"> </w:t>
      </w:r>
      <w:r w:rsidRPr="00CC4D29">
        <w:rPr>
          <w:u w:val="single"/>
        </w:rPr>
        <w:t>Water Development and Infrastructure</w:t>
      </w:r>
      <w:r w:rsidRPr="00626560">
        <w:t xml:space="preserve"> </w:t>
      </w:r>
      <w:proofErr w:type="gramStart"/>
      <w:r w:rsidRPr="00626560">
        <w:t>Council;</w:t>
      </w:r>
      <w:proofErr w:type="gramEnd"/>
      <w:r w:rsidRPr="00626560">
        <w:t xml:space="preserve"> </w:t>
      </w:r>
    </w:p>
    <w:p w14:paraId="4760C9A9" w14:textId="77777777" w:rsidR="00E05862" w:rsidRPr="00626560" w:rsidRDefault="00E05862" w:rsidP="00E05862">
      <w:pPr>
        <w:pStyle w:val="SectionBody"/>
      </w:pPr>
      <w:r w:rsidRPr="00626560">
        <w:t xml:space="preserve">(2) To cover all or a portion of the costs of extending or expanding water, </w:t>
      </w:r>
      <w:r w:rsidRPr="00626560">
        <w:rPr>
          <w:rFonts w:eastAsia="PMingLiU"/>
        </w:rPr>
        <w:t>stormwater</w:t>
      </w:r>
      <w:r w:rsidRPr="00626560">
        <w:t xml:space="preserve"> and/or wastewater service to enhance economic development and/or tourism when recommended by the Secretary of Commerce, the Secretary of Economic Development and/or the Secretary of </w:t>
      </w:r>
      <w:proofErr w:type="gramStart"/>
      <w:r w:rsidRPr="00626560">
        <w:t>Tourism;</w:t>
      </w:r>
      <w:proofErr w:type="gramEnd"/>
      <w:r w:rsidRPr="00626560">
        <w:t xml:space="preserve"> </w:t>
      </w:r>
    </w:p>
    <w:p w14:paraId="672526FE" w14:textId="77777777" w:rsidR="00E05862" w:rsidRPr="00626560" w:rsidRDefault="00E05862" w:rsidP="00E05862">
      <w:pPr>
        <w:pStyle w:val="SectionBody"/>
      </w:pPr>
      <w:r w:rsidRPr="00626560">
        <w:t xml:space="preserve">(3) To cover the costs of facilitating the merger and/or consolidation of water or wastewater providers where all parties to the proposed merger make joint applications to the West Virginia </w:t>
      </w:r>
      <w:r w:rsidRPr="00CC4D29">
        <w:rPr>
          <w:strike/>
        </w:rPr>
        <w:t>Infrastructure and Jobs Development</w:t>
      </w:r>
      <w:r w:rsidRPr="00626560">
        <w:t xml:space="preserve"> </w:t>
      </w:r>
      <w:r w:rsidRPr="00CC4D29">
        <w:rPr>
          <w:u w:val="single"/>
        </w:rPr>
        <w:t>Water Development and Infrastructure</w:t>
      </w:r>
      <w:r w:rsidRPr="00626560">
        <w:t xml:space="preserve"> </w:t>
      </w:r>
      <w:proofErr w:type="gramStart"/>
      <w:r w:rsidRPr="00626560">
        <w:t>Council;</w:t>
      </w:r>
      <w:proofErr w:type="gramEnd"/>
      <w:r w:rsidRPr="00626560">
        <w:t xml:space="preserve"> </w:t>
      </w:r>
    </w:p>
    <w:p w14:paraId="1755CCDF" w14:textId="77777777" w:rsidR="00E05862" w:rsidRPr="00626560" w:rsidRDefault="00E05862" w:rsidP="00E05862">
      <w:pPr>
        <w:pStyle w:val="SectionBody"/>
      </w:pPr>
      <w:r w:rsidRPr="00626560">
        <w:t xml:space="preserve">(4) To cover the cost of water, </w:t>
      </w:r>
      <w:r w:rsidRPr="00626560">
        <w:rPr>
          <w:rFonts w:eastAsia="PMingLiU"/>
        </w:rPr>
        <w:t>stormwater</w:t>
      </w:r>
      <w:r w:rsidRPr="00626560">
        <w:t xml:space="preserve"> and/or wastewater projects for governmental agencies where the combined rates for water, </w:t>
      </w:r>
      <w:r w:rsidRPr="00626560">
        <w:rPr>
          <w:rFonts w:eastAsia="PMingLiU"/>
        </w:rPr>
        <w:t>stormwater</w:t>
      </w:r>
      <w:r w:rsidRPr="00626560">
        <w:t xml:space="preserve"> and wastewater exceed 1.5% of the governmental agency’s Median Household </w:t>
      </w:r>
      <w:proofErr w:type="gramStart"/>
      <w:r w:rsidRPr="00626560">
        <w:t>Income;</w:t>
      </w:r>
      <w:proofErr w:type="gramEnd"/>
      <w:r w:rsidRPr="00626560">
        <w:t xml:space="preserve"> </w:t>
      </w:r>
    </w:p>
    <w:p w14:paraId="51A13E62" w14:textId="77777777" w:rsidR="00E05862" w:rsidRPr="00626560" w:rsidRDefault="00E05862" w:rsidP="00E05862">
      <w:pPr>
        <w:pStyle w:val="SectionBody"/>
      </w:pPr>
      <w:r w:rsidRPr="00626560">
        <w:t xml:space="preserve">(5) To cover the startup costs for governmental utilities that are providing or extending service to unserved areas of the </w:t>
      </w:r>
      <w:proofErr w:type="gramStart"/>
      <w:r w:rsidRPr="00626560">
        <w:t>State;</w:t>
      </w:r>
      <w:proofErr w:type="gramEnd"/>
      <w:r w:rsidRPr="00626560">
        <w:t xml:space="preserve"> </w:t>
      </w:r>
    </w:p>
    <w:p w14:paraId="31E3185C" w14:textId="77777777" w:rsidR="00E05862" w:rsidRPr="00626560" w:rsidRDefault="00E05862" w:rsidP="00E05862">
      <w:pPr>
        <w:pStyle w:val="SectionBody"/>
      </w:pPr>
      <w:r w:rsidRPr="00626560">
        <w:t xml:space="preserve">(6) To provide a commitment to cover the difference between the cost of funded projects and the updated cost estimate, and when the project is bid, to provide a grant for the dollar difference between the committed funding and the bid results; and </w:t>
      </w:r>
    </w:p>
    <w:p w14:paraId="702A4455" w14:textId="77777777" w:rsidR="00E05862" w:rsidRPr="00626560" w:rsidRDefault="00E05862" w:rsidP="00E05862">
      <w:pPr>
        <w:pStyle w:val="SectionBody"/>
      </w:pPr>
      <w:r w:rsidRPr="00626560">
        <w:t xml:space="preserve">(7) To cover all or a portion of the infrastructure projects to enhance economic </w:t>
      </w:r>
      <w:r w:rsidRPr="00626560">
        <w:lastRenderedPageBreak/>
        <w:t xml:space="preserve">development and/or tourism when recommended by the Secretary of Commerce, the Secretary of Economic Development and/or the Secretary of Tourism.  </w:t>
      </w:r>
    </w:p>
    <w:p w14:paraId="208C5296" w14:textId="77777777" w:rsidR="00E05862" w:rsidRPr="00626560" w:rsidRDefault="00E05862" w:rsidP="00E05862">
      <w:pPr>
        <w:pStyle w:val="SectionBody"/>
      </w:pPr>
      <w:r w:rsidRPr="00626560">
        <w:t xml:space="preserve">(d) The Water Development Authority is hereby authorized to enter into grant agreements with governmental agencies and not-for-profits to evidence the grant which agreements shall include the following provisions:  </w:t>
      </w:r>
    </w:p>
    <w:p w14:paraId="424918F0" w14:textId="77777777" w:rsidR="00E05862" w:rsidRPr="00626560" w:rsidRDefault="00E05862" w:rsidP="00E05862">
      <w:pPr>
        <w:pStyle w:val="SectionBody"/>
      </w:pPr>
      <w:r w:rsidRPr="00626560">
        <w:t xml:space="preserve">(1) The estimated cost of the project or infrastructure project, the amount of the grant and the other funding </w:t>
      </w:r>
      <w:proofErr w:type="gramStart"/>
      <w:r w:rsidRPr="00626560">
        <w:t>sources;</w:t>
      </w:r>
      <w:proofErr w:type="gramEnd"/>
      <w:r w:rsidRPr="00626560">
        <w:t xml:space="preserve"> </w:t>
      </w:r>
    </w:p>
    <w:p w14:paraId="094E7DDE" w14:textId="77777777" w:rsidR="00E05862" w:rsidRPr="00626560" w:rsidRDefault="00E05862" w:rsidP="00E05862">
      <w:pPr>
        <w:pStyle w:val="SectionBody"/>
      </w:pPr>
      <w:r w:rsidRPr="00626560">
        <w:t xml:space="preserve">(2) The specific purpose for which the grant proceeds shall be expended and the conditions and procedures for distributing the grant </w:t>
      </w:r>
      <w:proofErr w:type="gramStart"/>
      <w:r w:rsidRPr="00626560">
        <w:t>proceeds;</w:t>
      </w:r>
      <w:proofErr w:type="gramEnd"/>
      <w:r w:rsidRPr="00626560">
        <w:t xml:space="preserve"> </w:t>
      </w:r>
    </w:p>
    <w:p w14:paraId="233F567D" w14:textId="77777777" w:rsidR="00E05862" w:rsidRPr="00626560" w:rsidRDefault="00E05862" w:rsidP="00E05862">
      <w:pPr>
        <w:pStyle w:val="SectionBody"/>
      </w:pPr>
      <w:r w:rsidRPr="00626560">
        <w:t xml:space="preserve">(3) The duties and obligations imposed regarding the acquisition, construction, improvement, or operation of the project or infrastructure project; and </w:t>
      </w:r>
    </w:p>
    <w:p w14:paraId="4FE5ACA9" w14:textId="77777777" w:rsidR="00E05862" w:rsidRPr="00626560" w:rsidRDefault="00E05862" w:rsidP="00E05862">
      <w:pPr>
        <w:pStyle w:val="SectionBody"/>
      </w:pPr>
      <w:r w:rsidRPr="00626560">
        <w:t>(4) The agreement of the governmental agency or not-for-profit to comply with all applicable federal and state laws, and all rules and regulations issued or imposed by the Water Development Authority or other state, federal, or local bodies regarding the acquisition, construction, improvement, or operation of the infrastructure project or project.</w:t>
      </w:r>
    </w:p>
    <w:p w14:paraId="391DB287" w14:textId="77777777" w:rsidR="00E05862" w:rsidRPr="00437423" w:rsidRDefault="00E05862" w:rsidP="00E05862">
      <w:pPr>
        <w:pStyle w:val="SectionBody"/>
      </w:pPr>
      <w:r w:rsidRPr="00626560">
        <w:t>(e) The Water Development Authority shall cause an annual audit to be made by an independent certified public accountant of its books, accounts and records with respect to the system and distributions and all matters relating to the financial application of the Economic Enhancement Grant Fund including all subaccounts therein.  The Water Development Authority shall provide copies of the audit report to the Legislature.</w:t>
      </w:r>
    </w:p>
    <w:p w14:paraId="6B6EFB7B" w14:textId="77777777" w:rsidR="0026459E" w:rsidRDefault="00E05862" w:rsidP="00176137">
      <w:pPr>
        <w:pStyle w:val="SectionHeading"/>
        <w:sectPr w:rsidR="0026459E" w:rsidSect="005D63EB">
          <w:type w:val="continuous"/>
          <w:pgSz w:w="12240" w:h="15840" w:code="1"/>
          <w:pgMar w:top="1440" w:right="1440" w:bottom="1440" w:left="1440" w:header="720" w:footer="720" w:gutter="0"/>
          <w:lnNumType w:countBy="1" w:restart="newSection"/>
          <w:cols w:space="720"/>
          <w:titlePg/>
          <w:docGrid w:linePitch="360"/>
        </w:sectPr>
      </w:pPr>
      <w:r>
        <w:t>§22C-1-8. Expenditure of funds for study and engineering of proposed projects.</w:t>
      </w:r>
    </w:p>
    <w:p w14:paraId="053A4D85" w14:textId="77777777" w:rsidR="00E05862" w:rsidRDefault="00E05862" w:rsidP="00176137">
      <w:pPr>
        <w:pStyle w:val="SectionBody"/>
      </w:pPr>
      <w:r>
        <w:t xml:space="preserve">With the approval and the consent of the </w:t>
      </w:r>
      <w:r w:rsidRPr="001E2CF0">
        <w:rPr>
          <w:strike/>
        </w:rPr>
        <w:t>board</w:t>
      </w:r>
      <w:r>
        <w:t xml:space="preserve"> </w:t>
      </w:r>
      <w:r>
        <w:rPr>
          <w:u w:val="single"/>
        </w:rPr>
        <w:t>council</w:t>
      </w:r>
      <w:r>
        <w:t xml:space="preserve">, either the director of the Division of Environmental Protection or the commissioner of the bureau of public health, or both of them, shall expend, out of any funds available for the purpose, such moneys as are necessary for the study of any proposed water development project and may use its engineering and other forces, including consulting engineers and sanitary engineers, for the purpose of effecting such study. All </w:t>
      </w:r>
      <w:r>
        <w:lastRenderedPageBreak/>
        <w:t>such expenses incurred by the director or commissioner prior to the issuance of water development revenue bonds or notes under this article shall be paid by the director or commissioner and charged to the appropriate water development project and the director and commissioner shall keep proper records and accounts, showing the amounts so charged. Upon the sale of water development revenue bonds or notes for a water development project, the funds so expended by the director or commissioner, with the approval of the authority, in connection with such project, shall be repaid to the Division of Environmental Protection or bureau of public health from the proceeds of such bonds or notes.</w:t>
      </w:r>
    </w:p>
    <w:p w14:paraId="7A7899E2" w14:textId="77777777" w:rsidR="005D63EB" w:rsidRDefault="005D63EB" w:rsidP="00901D70">
      <w:pPr>
        <w:pStyle w:val="ArticleHeading"/>
        <w:sectPr w:rsidR="005D63EB" w:rsidSect="005D63EB">
          <w:type w:val="continuous"/>
          <w:pgSz w:w="12240" w:h="15840" w:code="1"/>
          <w:pgMar w:top="1440" w:right="1440" w:bottom="1440" w:left="1440" w:header="720" w:footer="720" w:gutter="0"/>
          <w:lnNumType w:countBy="1" w:restart="newSection"/>
          <w:cols w:space="720"/>
          <w:titlePg/>
          <w:docGrid w:linePitch="360"/>
        </w:sectPr>
      </w:pPr>
      <w:r>
        <w:t>ARTICLE 2. WATER POLLUTION CONTROL REVOLVING FUND ACT.</w:t>
      </w:r>
    </w:p>
    <w:p w14:paraId="087B0BBB" w14:textId="77777777" w:rsidR="005D63EB" w:rsidRDefault="005D63EB" w:rsidP="007E7C9C">
      <w:pPr>
        <w:pStyle w:val="SectionHeading"/>
      </w:pPr>
      <w:r>
        <w:t>§22C-2-1. Definitions.</w:t>
      </w:r>
    </w:p>
    <w:p w14:paraId="737DCBAA" w14:textId="77777777" w:rsidR="005D63EB" w:rsidRDefault="005D63EB" w:rsidP="007E7C9C">
      <w:pPr>
        <w:pStyle w:val="SectionBody"/>
      </w:pPr>
      <w:r>
        <w:t xml:space="preserve">Unless the context in which </w:t>
      </w:r>
      <w:proofErr w:type="gramStart"/>
      <w:r>
        <w:t>used</w:t>
      </w:r>
      <w:proofErr w:type="gramEnd"/>
      <w:r>
        <w:t xml:space="preserve"> clearly requires a different meaning, as used in this article:</w:t>
      </w:r>
    </w:p>
    <w:p w14:paraId="3BFB2495" w14:textId="77777777" w:rsidR="005D63EB" w:rsidRPr="00D44B9E" w:rsidRDefault="005D63EB" w:rsidP="007E7C9C">
      <w:pPr>
        <w:pStyle w:val="SectionBody"/>
        <w:rPr>
          <w:strike/>
        </w:rPr>
      </w:pPr>
      <w:r w:rsidRPr="00D44B9E">
        <w:rPr>
          <w:strike/>
        </w:rPr>
        <w:t>(a) "Authority" means the Water Development Authority provided for in section four, article one of this chapter.</w:t>
      </w:r>
    </w:p>
    <w:p w14:paraId="2CB72A4B" w14:textId="0EDB66D2" w:rsidR="005D63EB" w:rsidRDefault="005D63EB" w:rsidP="007E7C9C">
      <w:pPr>
        <w:pStyle w:val="SectionBody"/>
      </w:pPr>
      <w:r w:rsidRPr="00D44B9E">
        <w:rPr>
          <w:strike/>
        </w:rPr>
        <w:t>(b)</w:t>
      </w:r>
      <w:r>
        <w:t xml:space="preserve"> </w:t>
      </w:r>
      <w:r w:rsidR="00D44B9E">
        <w:rPr>
          <w:u w:val="single"/>
        </w:rPr>
        <w:t>(a)</w:t>
      </w:r>
      <w:r w:rsidR="00D44B9E">
        <w:t xml:space="preserve"> </w:t>
      </w:r>
      <w:r>
        <w:t>"Cost" as applied to any project financed under the provisions of this article means the total of all costs incurred by a local entity that are reasonable and necessary for carrying out all works and undertakings necessary or incident to the accomplishment of any project including:</w:t>
      </w:r>
    </w:p>
    <w:p w14:paraId="09DE41A3" w14:textId="77777777" w:rsidR="005D63EB" w:rsidRDefault="005D63EB" w:rsidP="007E7C9C">
      <w:pPr>
        <w:pStyle w:val="SectionBody"/>
      </w:pPr>
      <w:r>
        <w:t xml:space="preserve">(1) Developmental, planning and feasibility studies, surveys, plans and </w:t>
      </w:r>
      <w:proofErr w:type="gramStart"/>
      <w:r>
        <w:t>specifications;</w:t>
      </w:r>
      <w:proofErr w:type="gramEnd"/>
    </w:p>
    <w:p w14:paraId="2E88BB25" w14:textId="77777777" w:rsidR="005D63EB" w:rsidRDefault="005D63EB" w:rsidP="007E7C9C">
      <w:pPr>
        <w:pStyle w:val="SectionBody"/>
      </w:pPr>
      <w:r>
        <w:t xml:space="preserve">(2) Architectural, engineering, financial, legal or other special </w:t>
      </w:r>
      <w:proofErr w:type="gramStart"/>
      <w:r>
        <w:t>services;</w:t>
      </w:r>
      <w:proofErr w:type="gramEnd"/>
    </w:p>
    <w:p w14:paraId="4E80455E" w14:textId="77777777" w:rsidR="005D63EB" w:rsidRDefault="005D63EB" w:rsidP="007E7C9C">
      <w:pPr>
        <w:pStyle w:val="SectionBody"/>
      </w:pPr>
      <w:r>
        <w:t xml:space="preserve">(3) Acquisition of land and any buildings and improvements on the land or buildings, including the discharge of any obligations of the sellers of the land, buildings or </w:t>
      </w:r>
      <w:proofErr w:type="gramStart"/>
      <w:r>
        <w:t>improvements;</w:t>
      </w:r>
      <w:proofErr w:type="gramEnd"/>
    </w:p>
    <w:p w14:paraId="29F21991" w14:textId="77777777" w:rsidR="005D63EB" w:rsidRDefault="005D63EB" w:rsidP="007E7C9C">
      <w:pPr>
        <w:pStyle w:val="SectionBody"/>
      </w:pPr>
      <w:r>
        <w:t xml:space="preserve">(4) Site preparation and development, including demolition or removal of existing structures, construction and reconstruction, labor, materials, machinery and </w:t>
      </w:r>
      <w:proofErr w:type="gramStart"/>
      <w:r>
        <w:t>equipment;</w:t>
      </w:r>
      <w:proofErr w:type="gramEnd"/>
    </w:p>
    <w:p w14:paraId="47CB912A" w14:textId="1E513FCF" w:rsidR="005D63EB" w:rsidRDefault="005D63EB" w:rsidP="007E7C9C">
      <w:pPr>
        <w:pStyle w:val="SectionBody"/>
      </w:pPr>
      <w:r>
        <w:t xml:space="preserve">(5) The reasonable costs of financing incurred by the local entity in the course of the development of the project, carrying charges incurred before placing the project in service, interest on funds borrowed to finance the project to a date subsequent to the estimated date the </w:t>
      </w:r>
      <w:r>
        <w:lastRenderedPageBreak/>
        <w:t xml:space="preserve">project is to be placed in service, necessary expenses incurred in connection with placing the project in service and the funding of accounts and reserves which the </w:t>
      </w:r>
      <w:r w:rsidR="00D44B9E" w:rsidRPr="008834BF">
        <w:rPr>
          <w:strike/>
          <w:color w:val="auto"/>
        </w:rPr>
        <w:t>authority</w:t>
      </w:r>
      <w:r w:rsidR="00D44B9E">
        <w:rPr>
          <w:color w:val="auto"/>
        </w:rPr>
        <w:t xml:space="preserve"> </w:t>
      </w:r>
      <w:r w:rsidR="00D44B9E">
        <w:rPr>
          <w:color w:val="auto"/>
          <w:u w:val="single"/>
        </w:rPr>
        <w:t>Department of Environmental Protection</w:t>
      </w:r>
      <w:r w:rsidR="00D44B9E">
        <w:t xml:space="preserve"> </w:t>
      </w:r>
      <w:r>
        <w:t>may require; and</w:t>
      </w:r>
    </w:p>
    <w:p w14:paraId="678CC8A7" w14:textId="77777777" w:rsidR="005D63EB" w:rsidRDefault="005D63EB" w:rsidP="007E7C9C">
      <w:pPr>
        <w:pStyle w:val="SectionBody"/>
      </w:pPr>
      <w:r>
        <w:t>(6) Other items that the Department of Environmental Protection determines to be reasonable and necessary.</w:t>
      </w:r>
    </w:p>
    <w:p w14:paraId="1EFAAB0D" w14:textId="07FDA3A7" w:rsidR="005D63EB" w:rsidRDefault="005D63EB" w:rsidP="007E7C9C">
      <w:pPr>
        <w:pStyle w:val="SectionBody"/>
      </w:pPr>
      <w:r w:rsidRPr="00D44B9E">
        <w:rPr>
          <w:strike/>
        </w:rPr>
        <w:t>(c)</w:t>
      </w:r>
      <w:r>
        <w:t xml:space="preserve"> </w:t>
      </w:r>
      <w:r w:rsidR="00D44B9E">
        <w:rPr>
          <w:u w:val="single"/>
        </w:rPr>
        <w:t>(b)</w:t>
      </w:r>
      <w:r w:rsidR="00D44B9E">
        <w:t xml:space="preserve"> </w:t>
      </w:r>
      <w:r>
        <w:t>"Fund" means the state Water Pollution Control Revolving Fund provided for in this article as it may be expanded or modified, from time to time, pursuant to the Clean Water Act, 33 U.S.C. §1251,</w:t>
      </w:r>
      <w:r>
        <w:rPr>
          <w:i/>
          <w:iCs/>
        </w:rPr>
        <w:t xml:space="preserve"> et seq</w:t>
      </w:r>
      <w:r>
        <w:t>., as amended, the Federal Safe Drinking Water Act 42 U.S.C. §300f 0through §300j-26, inclusive, as amended, or by the executive order of the Governor issued to comply with federal laws relating to the acts.</w:t>
      </w:r>
    </w:p>
    <w:p w14:paraId="1180D948" w14:textId="1EB97459" w:rsidR="005D63EB" w:rsidRDefault="005D63EB" w:rsidP="007E7C9C">
      <w:pPr>
        <w:pStyle w:val="SectionBody"/>
      </w:pPr>
      <w:r w:rsidRPr="00D44B9E">
        <w:rPr>
          <w:strike/>
        </w:rPr>
        <w:t>(d)</w:t>
      </w:r>
      <w:r w:rsidR="00D44B9E">
        <w:t xml:space="preserve"> </w:t>
      </w:r>
      <w:r w:rsidR="00D44B9E">
        <w:rPr>
          <w:u w:val="single"/>
        </w:rPr>
        <w:t>(c)</w:t>
      </w:r>
      <w:r>
        <w:t xml:space="preserve"> "Instrumentality" means the Department of Environmental Protection or the agency designated by an order of the Governor as having the primary responsibility for administering the fund pursuant to the Clean Water Act, 33 U.S.C. §1251, </w:t>
      </w:r>
      <w:r>
        <w:rPr>
          <w:i/>
          <w:iCs/>
        </w:rPr>
        <w:t>et seq</w:t>
      </w:r>
      <w:r>
        <w:t>., as amended, and the Federal Safe Drinking Water Act 42 U.S.C. §300f through §300j-26, inclusive, as amended, or other federal laws.</w:t>
      </w:r>
    </w:p>
    <w:p w14:paraId="171C648B" w14:textId="10135F9B" w:rsidR="005D63EB" w:rsidRDefault="005D63EB" w:rsidP="007E7C9C">
      <w:pPr>
        <w:pStyle w:val="SectionBody"/>
      </w:pPr>
      <w:r w:rsidRPr="00D44B9E">
        <w:rPr>
          <w:strike/>
        </w:rPr>
        <w:t>(e)</w:t>
      </w:r>
      <w:r w:rsidR="00D44B9E">
        <w:t xml:space="preserve"> </w:t>
      </w:r>
      <w:r w:rsidR="00D44B9E">
        <w:rPr>
          <w:u w:val="single"/>
        </w:rPr>
        <w:t>(d)</w:t>
      </w:r>
      <w:r>
        <w:t xml:space="preserve"> "Local entity" means any county, city, town, municipal corporation, authority, district, public service district, commission, banking institution, political subdivision, regional governmental authority, state government agency, interstate agency or not-for-profit association or corporation in West Virginia.</w:t>
      </w:r>
    </w:p>
    <w:p w14:paraId="3749E39E" w14:textId="64235ECF" w:rsidR="005D63EB" w:rsidRDefault="005D63EB" w:rsidP="007E7C9C">
      <w:pPr>
        <w:pStyle w:val="SectionBody"/>
      </w:pPr>
      <w:r w:rsidRPr="00D44B9E">
        <w:rPr>
          <w:strike/>
        </w:rPr>
        <w:t>(f)</w:t>
      </w:r>
      <w:r w:rsidR="00D44B9E">
        <w:t xml:space="preserve"> </w:t>
      </w:r>
      <w:r w:rsidR="00D44B9E">
        <w:rPr>
          <w:u w:val="single"/>
        </w:rPr>
        <w:t>(e)</w:t>
      </w:r>
      <w:r>
        <w:t xml:space="preserve"> "Project" means any water or wastewater treatment facility located or to </w:t>
      </w:r>
      <w:proofErr w:type="gramStart"/>
      <w:r>
        <w:t>be located in</w:t>
      </w:r>
      <w:proofErr w:type="gramEnd"/>
      <w:r>
        <w:t xml:space="preserve"> or outside this state by a local entity and includes:</w:t>
      </w:r>
    </w:p>
    <w:p w14:paraId="28ADE3F0" w14:textId="77777777" w:rsidR="005D63EB" w:rsidRDefault="005D63EB" w:rsidP="007E7C9C">
      <w:pPr>
        <w:pStyle w:val="SectionBody"/>
      </w:pPr>
      <w:r>
        <w:t xml:space="preserve">(1) Sewage and wastewater collection, treatment and disposal </w:t>
      </w:r>
      <w:proofErr w:type="gramStart"/>
      <w:r>
        <w:t>facilities;</w:t>
      </w:r>
      <w:proofErr w:type="gramEnd"/>
    </w:p>
    <w:p w14:paraId="320E493A" w14:textId="77777777" w:rsidR="005D63EB" w:rsidRDefault="005D63EB" w:rsidP="007E7C9C">
      <w:pPr>
        <w:pStyle w:val="SectionBody"/>
      </w:pPr>
      <w:r>
        <w:t xml:space="preserve">(2) Public water transportation, treatment and distribution </w:t>
      </w:r>
      <w:proofErr w:type="gramStart"/>
      <w:r>
        <w:t>facilities;</w:t>
      </w:r>
      <w:proofErr w:type="gramEnd"/>
    </w:p>
    <w:p w14:paraId="691C0425" w14:textId="77777777" w:rsidR="005D63EB" w:rsidRDefault="005D63EB" w:rsidP="007E7C9C">
      <w:pPr>
        <w:pStyle w:val="SectionBody"/>
      </w:pPr>
      <w:r>
        <w:t xml:space="preserve">(3) Drainage facilities and </w:t>
      </w:r>
      <w:proofErr w:type="gramStart"/>
      <w:r>
        <w:t>projects;</w:t>
      </w:r>
      <w:proofErr w:type="gramEnd"/>
    </w:p>
    <w:p w14:paraId="72D7E39E" w14:textId="77777777" w:rsidR="005D63EB" w:rsidRDefault="005D63EB" w:rsidP="007E7C9C">
      <w:pPr>
        <w:pStyle w:val="SectionBody"/>
      </w:pPr>
      <w:r>
        <w:t xml:space="preserve">(4) Administrative, maintenance, storage and laboratory facilities related to the facilities delineated in subdivisions (1), (2) and (3) of this </w:t>
      </w:r>
      <w:proofErr w:type="gramStart"/>
      <w:r>
        <w:t>subsection;</w:t>
      </w:r>
      <w:proofErr w:type="gramEnd"/>
    </w:p>
    <w:p w14:paraId="5F441EFB" w14:textId="77777777" w:rsidR="005D63EB" w:rsidRDefault="005D63EB" w:rsidP="007E7C9C">
      <w:pPr>
        <w:pStyle w:val="SectionBody"/>
      </w:pPr>
      <w:r>
        <w:lastRenderedPageBreak/>
        <w:t>(5) Interests in land related to the facilities delineated in subdivisions (1), (2), (3) and (4) of this subsection; and</w:t>
      </w:r>
    </w:p>
    <w:p w14:paraId="244F88B1" w14:textId="77777777" w:rsidR="005D63EB" w:rsidRDefault="005D63EB" w:rsidP="007E7C9C">
      <w:pPr>
        <w:pStyle w:val="SectionBody"/>
      </w:pPr>
      <w:r>
        <w:t xml:space="preserve">(6) Other projects </w:t>
      </w:r>
      <w:proofErr w:type="gramStart"/>
      <w:r>
        <w:t>allowable</w:t>
      </w:r>
      <w:proofErr w:type="gramEnd"/>
      <w:r>
        <w:t xml:space="preserve"> under federal law.</w:t>
      </w:r>
    </w:p>
    <w:p w14:paraId="53656351" w14:textId="77777777" w:rsidR="00197151" w:rsidRDefault="00197151" w:rsidP="007E7C9C">
      <w:pPr>
        <w:pStyle w:val="SectionBody"/>
        <w:sectPr w:rsidR="00197151" w:rsidSect="005D63EB">
          <w:type w:val="continuous"/>
          <w:pgSz w:w="12240" w:h="15840" w:code="1"/>
          <w:pgMar w:top="1440" w:right="1440" w:bottom="1440" w:left="1440" w:header="720" w:footer="720" w:gutter="0"/>
          <w:lnNumType w:countBy="1" w:restart="newSection"/>
          <w:cols w:space="720"/>
          <w:titlePg/>
          <w:docGrid w:linePitch="360"/>
        </w:sectPr>
      </w:pPr>
    </w:p>
    <w:p w14:paraId="4C485ED2" w14:textId="77777777" w:rsidR="005D63EB" w:rsidRDefault="005D63EB" w:rsidP="005A332B">
      <w:pPr>
        <w:pStyle w:val="SectionHeading"/>
      </w:pPr>
      <w:r>
        <w:t xml:space="preserve">§22C-2-3. West Virginia water pollution control revolving </w:t>
      </w:r>
      <w:proofErr w:type="gramStart"/>
      <w:r>
        <w:t>fund</w:t>
      </w:r>
      <w:proofErr w:type="gramEnd"/>
      <w:r>
        <w:t>; disbursement of fund moneys; administration of the fund.</w:t>
      </w:r>
    </w:p>
    <w:p w14:paraId="0F6A876B" w14:textId="6964344D" w:rsidR="005D63EB" w:rsidRDefault="005D63EB" w:rsidP="005D63EB">
      <w:pPr>
        <w:pStyle w:val="SectionBody"/>
      </w:pPr>
      <w:r>
        <w:t xml:space="preserve">(a) </w:t>
      </w:r>
      <w:r w:rsidRPr="005D63EB">
        <w:rPr>
          <w:strike/>
        </w:rPr>
        <w:t>Under the direction of</w:t>
      </w:r>
      <w:r>
        <w:t xml:space="preserve"> </w:t>
      </w:r>
      <w:r w:rsidR="007F4F0B" w:rsidRPr="007F4F0B">
        <w:rPr>
          <w:strike/>
        </w:rPr>
        <w:t>t</w:t>
      </w:r>
      <w:r w:rsidRPr="007F4F0B">
        <w:rPr>
          <w:strike/>
        </w:rPr>
        <w:t>he Division of Environmental Protection, the</w:t>
      </w:r>
      <w:r w:rsidRPr="005D63EB">
        <w:rPr>
          <w:strike/>
        </w:rPr>
        <w:t xml:space="preserve"> water development authority</w:t>
      </w:r>
      <w:r>
        <w:t xml:space="preserve"> </w:t>
      </w:r>
      <w:r w:rsidR="007F4F0B">
        <w:rPr>
          <w:u w:val="single"/>
        </w:rPr>
        <w:t xml:space="preserve">The Department of Environmental Protection </w:t>
      </w:r>
      <w:r>
        <w:t xml:space="preserve">shall establish, administer and manage a permanent and perpetual fund, to be known as the "West Virginia Water Pollution Control Revolving Fund." The fund shall be comprised of moneys appropriated to the fund by the Legislature, moneys allocated to the state by the federal government expressly for the purposes of establishing and maintaining a state water pollution control revolving fund, all receipts from loans made from the fund to local entities, all income from the investment of moneys held in the fund, and all other sums designated for deposits to the fund from any source, public or private. Moneys in the fund shall be used solely to make loans to local entities to finance or refinance the costs of a project: </w:t>
      </w:r>
      <w:r>
        <w:rPr>
          <w:i/>
          <w:iCs/>
        </w:rPr>
        <w:t>Provided,</w:t>
      </w:r>
      <w:r>
        <w:t xml:space="preserve"> That moneys in the fund shall be utilized to defray the costs incurred by the </w:t>
      </w:r>
      <w:r w:rsidRPr="007F4F0B">
        <w:rPr>
          <w:strike/>
        </w:rPr>
        <w:t>authority and the</w:t>
      </w:r>
      <w:r>
        <w:t xml:space="preserve"> Division of Environmental Protection in administering the provisions of this article: </w:t>
      </w:r>
      <w:r>
        <w:rPr>
          <w:i/>
          <w:iCs/>
        </w:rPr>
        <w:t>Provided, however,</w:t>
      </w:r>
      <w:r>
        <w:t xml:space="preserve"> That moneys in the fund shall be used to make grants for projects to the extent allowed or authorized by federal law.</w:t>
      </w:r>
    </w:p>
    <w:p w14:paraId="04D9C148" w14:textId="5D1CB450" w:rsidR="005D63EB" w:rsidRDefault="005D63EB" w:rsidP="005A332B">
      <w:pPr>
        <w:pStyle w:val="SectionBody"/>
      </w:pPr>
      <w:r>
        <w:t xml:space="preserve">(b) The </w:t>
      </w:r>
      <w:r w:rsidRPr="007F4F0B">
        <w:rPr>
          <w:strike/>
        </w:rPr>
        <w:t>director of the Division</w:t>
      </w:r>
      <w:r>
        <w:t xml:space="preserve"> </w:t>
      </w:r>
      <w:r w:rsidR="007F4F0B">
        <w:rPr>
          <w:u w:val="single"/>
        </w:rPr>
        <w:t>Secretary of the Department</w:t>
      </w:r>
      <w:r w:rsidR="007F4F0B">
        <w:t xml:space="preserve"> </w:t>
      </w:r>
      <w:r>
        <w:t>of Environmental Protection</w:t>
      </w:r>
      <w:r w:rsidRPr="007F4F0B">
        <w:rPr>
          <w:strike/>
        </w:rPr>
        <w:t>, in consultation with the authority,</w:t>
      </w:r>
      <w:r>
        <w:t xml:space="preserve"> shall promulgate legislative rules in accordance with the provisions of </w:t>
      </w:r>
      <w:r w:rsidRPr="007F4F0B">
        <w:rPr>
          <w:strike/>
        </w:rPr>
        <w:t>article three, chapter twenty-nine-a</w:t>
      </w:r>
      <w:r>
        <w:t xml:space="preserve"> </w:t>
      </w:r>
      <w:r w:rsidR="007F4F0B">
        <w:rPr>
          <w:u w:val="single"/>
        </w:rPr>
        <w:t xml:space="preserve">§29A-3-1 </w:t>
      </w:r>
      <w:r w:rsidR="007F4F0B">
        <w:rPr>
          <w:i/>
          <w:iCs/>
          <w:u w:val="single"/>
        </w:rPr>
        <w:t>et seq</w:t>
      </w:r>
      <w:r w:rsidR="007F4F0B">
        <w:rPr>
          <w:u w:val="single"/>
        </w:rPr>
        <w:t>.</w:t>
      </w:r>
      <w:r w:rsidR="007F4F0B">
        <w:t xml:space="preserve"> </w:t>
      </w:r>
      <w:r>
        <w:t>of this code, to:</w:t>
      </w:r>
    </w:p>
    <w:p w14:paraId="30D89D7B" w14:textId="77777777" w:rsidR="005D63EB" w:rsidRDefault="005D63EB" w:rsidP="005A332B">
      <w:pPr>
        <w:pStyle w:val="SectionBody"/>
      </w:pPr>
      <w:r>
        <w:t xml:space="preserve">(1) Govern the disbursement of </w:t>
      </w:r>
      <w:proofErr w:type="gramStart"/>
      <w:r>
        <w:t>moneys</w:t>
      </w:r>
      <w:proofErr w:type="gramEnd"/>
      <w:r>
        <w:t xml:space="preserve"> from the fund; and</w:t>
      </w:r>
    </w:p>
    <w:p w14:paraId="011E459D" w14:textId="77777777" w:rsidR="005D63EB" w:rsidRDefault="005D63EB" w:rsidP="005A332B">
      <w:pPr>
        <w:pStyle w:val="SectionBody"/>
      </w:pPr>
      <w:r>
        <w:t xml:space="preserve">(2) Establish a state water pollution control revolving fund program to direct the distribution of grants or loans from the fund to </w:t>
      </w:r>
      <w:proofErr w:type="gramStart"/>
      <w:r>
        <w:t>particular local</w:t>
      </w:r>
      <w:proofErr w:type="gramEnd"/>
      <w:r>
        <w:t xml:space="preserve"> entities and establish the interest rates and repayment terms of the loans.</w:t>
      </w:r>
    </w:p>
    <w:p w14:paraId="016147EB" w14:textId="43CA994D" w:rsidR="005D63EB" w:rsidRDefault="005D63EB" w:rsidP="005A332B">
      <w:pPr>
        <w:pStyle w:val="SectionBody"/>
      </w:pPr>
      <w:r>
        <w:t xml:space="preserve">(c) In order to carry out the administration and management of the fund, the </w:t>
      </w:r>
      <w:r w:rsidR="001910FF" w:rsidRPr="008834BF">
        <w:rPr>
          <w:strike/>
          <w:color w:val="auto"/>
        </w:rPr>
        <w:t>authority</w:t>
      </w:r>
      <w:r w:rsidR="001910FF">
        <w:rPr>
          <w:color w:val="auto"/>
        </w:rPr>
        <w:t xml:space="preserve"> </w:t>
      </w:r>
      <w:r w:rsidR="001910FF">
        <w:rPr>
          <w:color w:val="auto"/>
          <w:u w:val="single"/>
        </w:rPr>
        <w:lastRenderedPageBreak/>
        <w:t>Department of Environmental Protection</w:t>
      </w:r>
      <w:r w:rsidR="001910FF">
        <w:t xml:space="preserve"> </w:t>
      </w:r>
      <w:r>
        <w:t>is authorized to employ officers, employees, agents, advisers and consultants, including attorneys, financial advisers, engineers, other technical advisers and public accountants and, notwithstanding any provisions of this code to the contrary, to determine their duties and compensation without the approval of any other agency or instrumentality.</w:t>
      </w:r>
    </w:p>
    <w:p w14:paraId="0C10B879" w14:textId="54A89305" w:rsidR="005D63EB" w:rsidRDefault="005D63EB" w:rsidP="005A332B">
      <w:pPr>
        <w:pStyle w:val="SectionBody"/>
      </w:pPr>
      <w:r>
        <w:t xml:space="preserve">(d) The </w:t>
      </w:r>
      <w:r w:rsidR="001910FF" w:rsidRPr="008834BF">
        <w:rPr>
          <w:strike/>
          <w:color w:val="auto"/>
        </w:rPr>
        <w:t>authority</w:t>
      </w:r>
      <w:r w:rsidR="001910FF">
        <w:rPr>
          <w:color w:val="auto"/>
        </w:rPr>
        <w:t xml:space="preserve"> </w:t>
      </w:r>
      <w:r w:rsidR="001910FF">
        <w:rPr>
          <w:color w:val="auto"/>
          <w:u w:val="single"/>
        </w:rPr>
        <w:t>Department of Environmental Protection</w:t>
      </w:r>
      <w:r w:rsidR="001910FF">
        <w:t xml:space="preserve"> </w:t>
      </w:r>
      <w:r>
        <w:t xml:space="preserve">shall promulgate legislative rules in accordance with the provisions of </w:t>
      </w:r>
      <w:r w:rsidRPr="001910FF">
        <w:rPr>
          <w:strike/>
        </w:rPr>
        <w:t>article three, chapter twenty-nine-a</w:t>
      </w:r>
      <w:r>
        <w:t xml:space="preserve"> </w:t>
      </w:r>
      <w:r w:rsidR="001910FF">
        <w:rPr>
          <w:u w:val="single"/>
        </w:rPr>
        <w:t xml:space="preserve">§29A-3-1 </w:t>
      </w:r>
      <w:r w:rsidR="001910FF">
        <w:rPr>
          <w:i/>
          <w:iCs/>
          <w:u w:val="single"/>
        </w:rPr>
        <w:t>et seq</w:t>
      </w:r>
      <w:r w:rsidR="001910FF">
        <w:rPr>
          <w:u w:val="single"/>
        </w:rPr>
        <w:t>.</w:t>
      </w:r>
      <w:r w:rsidR="001910FF">
        <w:t xml:space="preserve"> </w:t>
      </w:r>
      <w:r>
        <w:t>of this code to govern the pledge of loans to secure bonds of the authority.</w:t>
      </w:r>
    </w:p>
    <w:p w14:paraId="7881BE79" w14:textId="36382CFE" w:rsidR="005D63EB" w:rsidRDefault="005D63EB" w:rsidP="005A332B">
      <w:pPr>
        <w:pStyle w:val="SectionBody"/>
        <w:sectPr w:rsidR="005D63EB" w:rsidSect="005D63EB">
          <w:type w:val="continuous"/>
          <w:pgSz w:w="12240" w:h="15840" w:code="1"/>
          <w:pgMar w:top="1440" w:right="1440" w:bottom="1440" w:left="1440" w:header="720" w:footer="720" w:gutter="0"/>
          <w:lnNumType w:countBy="1" w:restart="newSection"/>
          <w:cols w:space="720"/>
          <w:titlePg/>
          <w:docGrid w:linePitch="360"/>
        </w:sectPr>
      </w:pPr>
      <w:r>
        <w:t xml:space="preserve">(e) All </w:t>
      </w:r>
      <w:proofErr w:type="gramStart"/>
      <w:r>
        <w:t>moneys</w:t>
      </w:r>
      <w:proofErr w:type="gramEnd"/>
      <w:r>
        <w:t xml:space="preserve"> belonging to the fund shall be kept in appropriate depositories and secured in conformance with this code. Disbursements from the fund shall be authorized for payment by the </w:t>
      </w:r>
      <w:r w:rsidRPr="005F6A40">
        <w:rPr>
          <w:strike/>
        </w:rPr>
        <w:t>director of the authority or the director's</w:t>
      </w:r>
      <w:r>
        <w:t xml:space="preserve"> </w:t>
      </w:r>
      <w:r w:rsidR="005F6A40">
        <w:rPr>
          <w:u w:val="single"/>
        </w:rPr>
        <w:t xml:space="preserve">Secretary of the Department of Environmental Protection or the secretary’s </w:t>
      </w:r>
      <w:proofErr w:type="gramStart"/>
      <w:r>
        <w:t>designee</w:t>
      </w:r>
      <w:proofErr w:type="gramEnd"/>
      <w:r>
        <w:t xml:space="preserve">. Any </w:t>
      </w:r>
      <w:proofErr w:type="gramStart"/>
      <w:r>
        <w:t>depository</w:t>
      </w:r>
      <w:proofErr w:type="gramEnd"/>
      <w:r>
        <w:t xml:space="preserve"> or officer of the depository to which </w:t>
      </w:r>
      <w:proofErr w:type="gramStart"/>
      <w:r>
        <w:t>moneys</w:t>
      </w:r>
      <w:proofErr w:type="gramEnd"/>
      <w:r>
        <w:t xml:space="preserve"> of the </w:t>
      </w:r>
      <w:proofErr w:type="gramStart"/>
      <w:r>
        <w:t>fund</w:t>
      </w:r>
      <w:proofErr w:type="gramEnd"/>
      <w:r>
        <w:t xml:space="preserve"> are paid shall act as trustee of the </w:t>
      </w:r>
      <w:proofErr w:type="gramStart"/>
      <w:r>
        <w:t>moneys</w:t>
      </w:r>
      <w:proofErr w:type="gramEnd"/>
      <w:r>
        <w:t xml:space="preserve"> and shall hold and apply them solely for the purposes for which the </w:t>
      </w:r>
      <w:proofErr w:type="gramStart"/>
      <w:r>
        <w:t>moneys are</w:t>
      </w:r>
      <w:proofErr w:type="gramEnd"/>
      <w:r>
        <w:t xml:space="preserve"> provided under this article. Moneys in the fund shall not be commingled with other money of the </w:t>
      </w:r>
      <w:r w:rsidR="005F6A40" w:rsidRPr="008834BF">
        <w:rPr>
          <w:strike/>
          <w:color w:val="auto"/>
        </w:rPr>
        <w:t>authority</w:t>
      </w:r>
      <w:r w:rsidR="005F6A40">
        <w:rPr>
          <w:color w:val="auto"/>
        </w:rPr>
        <w:t xml:space="preserve"> </w:t>
      </w:r>
      <w:r w:rsidR="005F6A40">
        <w:rPr>
          <w:color w:val="auto"/>
          <w:u w:val="single"/>
        </w:rPr>
        <w:t>Department of Environmental Protection</w:t>
      </w:r>
      <w:r>
        <w:t xml:space="preserve">. If not needed for immediate use or disbursement, </w:t>
      </w:r>
      <w:proofErr w:type="gramStart"/>
      <w:r>
        <w:t>moneys</w:t>
      </w:r>
      <w:proofErr w:type="gramEnd"/>
      <w:r>
        <w:t xml:space="preserve"> in the fund may be invested or reinvested by the </w:t>
      </w:r>
      <w:r w:rsidR="005F6A40" w:rsidRPr="008834BF">
        <w:rPr>
          <w:strike/>
          <w:color w:val="auto"/>
        </w:rPr>
        <w:t>authority</w:t>
      </w:r>
      <w:r w:rsidR="005F6A40">
        <w:rPr>
          <w:color w:val="auto"/>
        </w:rPr>
        <w:t xml:space="preserve"> </w:t>
      </w:r>
      <w:r w:rsidR="005F6A40">
        <w:rPr>
          <w:color w:val="auto"/>
          <w:u w:val="single"/>
        </w:rPr>
        <w:t>Department of Environmental Protection</w:t>
      </w:r>
      <w:r w:rsidR="005F6A40">
        <w:t xml:space="preserve"> </w:t>
      </w:r>
      <w:r>
        <w:t>in obligations or securities which are considered lawful investments for public funds under this code.</w:t>
      </w:r>
    </w:p>
    <w:p w14:paraId="73C02AC3" w14:textId="77777777" w:rsidR="005D63EB" w:rsidRDefault="005D63EB" w:rsidP="00E72754">
      <w:pPr>
        <w:pStyle w:val="SectionHeading"/>
      </w:pPr>
      <w:r>
        <w:t>§22C-2-4. Annual audit.</w:t>
      </w:r>
    </w:p>
    <w:p w14:paraId="2E358216" w14:textId="04A1A6B6" w:rsidR="005D63EB" w:rsidRDefault="005D63EB" w:rsidP="00E72754">
      <w:pPr>
        <w:pStyle w:val="SectionBody"/>
        <w:sectPr w:rsidR="005D63EB" w:rsidSect="005D63EB">
          <w:type w:val="continuous"/>
          <w:pgSz w:w="12240" w:h="15840" w:code="1"/>
          <w:pgMar w:top="1440" w:right="1440" w:bottom="1440" w:left="1440" w:header="720" w:footer="720" w:gutter="0"/>
          <w:lnNumType w:countBy="1" w:restart="newSection"/>
          <w:cols w:space="720"/>
          <w:titlePg/>
          <w:docGrid w:linePitch="360"/>
        </w:sectPr>
      </w:pPr>
      <w:r>
        <w:t xml:space="preserve">The </w:t>
      </w:r>
      <w:r w:rsidR="005F6A40" w:rsidRPr="008834BF">
        <w:rPr>
          <w:strike/>
          <w:color w:val="auto"/>
        </w:rPr>
        <w:t>authority</w:t>
      </w:r>
      <w:r w:rsidR="005F6A40">
        <w:rPr>
          <w:color w:val="auto"/>
        </w:rPr>
        <w:t xml:space="preserve"> </w:t>
      </w:r>
      <w:r w:rsidR="005F6A40">
        <w:rPr>
          <w:color w:val="auto"/>
          <w:u w:val="single"/>
        </w:rPr>
        <w:t>Department of Environmental Protection</w:t>
      </w:r>
      <w:r w:rsidR="005F6A40">
        <w:t xml:space="preserve"> </w:t>
      </w:r>
      <w:r>
        <w:t xml:space="preserve">shall cause an audit of its books and accounts to be made at least once each fiscal year by certified public accountants, and the cost thereof may be defrayed as a part of the cost of construction of a project or as an administrative expense under the provisions of </w:t>
      </w:r>
      <w:r w:rsidRPr="005F6A40">
        <w:rPr>
          <w:strike/>
        </w:rPr>
        <w:t>subsection (a), section three</w:t>
      </w:r>
      <w:r>
        <w:t xml:space="preserve"> </w:t>
      </w:r>
      <w:r w:rsidR="005F6A40">
        <w:rPr>
          <w:u w:val="single"/>
        </w:rPr>
        <w:t>§22C-2-3(a)</w:t>
      </w:r>
      <w:r w:rsidR="005F6A40">
        <w:t xml:space="preserve"> </w:t>
      </w:r>
      <w:r>
        <w:t>of this article.</w:t>
      </w:r>
    </w:p>
    <w:p w14:paraId="402A8CD3" w14:textId="77777777" w:rsidR="005D63EB" w:rsidRDefault="005D63EB" w:rsidP="009A77F6">
      <w:pPr>
        <w:pStyle w:val="SectionHeading"/>
      </w:pPr>
      <w:r>
        <w:t>§22C-2-5. Collection of money due to the fund.</w:t>
      </w:r>
    </w:p>
    <w:p w14:paraId="3B6952FE" w14:textId="71C68E7E" w:rsidR="005D63EB" w:rsidRDefault="005D63EB" w:rsidP="009A77F6">
      <w:pPr>
        <w:pStyle w:val="SectionBody"/>
      </w:pPr>
      <w:r>
        <w:t xml:space="preserve">(a) In order to ensure the timely payment of all sums due and owing to the fund under a </w:t>
      </w:r>
      <w:r>
        <w:lastRenderedPageBreak/>
        <w:t xml:space="preserve">revolving fund loan agreement between the state and a local entity, and notwithstanding any provisions of this code to the contrary, the </w:t>
      </w:r>
      <w:r w:rsidR="00D44B9E" w:rsidRPr="008834BF">
        <w:rPr>
          <w:strike/>
          <w:color w:val="auto"/>
        </w:rPr>
        <w:t>authority</w:t>
      </w:r>
      <w:r w:rsidR="00D44B9E">
        <w:rPr>
          <w:color w:val="auto"/>
        </w:rPr>
        <w:t xml:space="preserve"> </w:t>
      </w:r>
      <w:r w:rsidR="00D44B9E">
        <w:rPr>
          <w:color w:val="auto"/>
          <w:u w:val="single"/>
        </w:rPr>
        <w:t>Department of Environmental Protection</w:t>
      </w:r>
      <w:r w:rsidR="00D44B9E">
        <w:t xml:space="preserve"> </w:t>
      </w:r>
      <w:r>
        <w:t>has and may, at its option, exercise the following rights and remedies in the event of any default by a local entity under a loan agreement:</w:t>
      </w:r>
    </w:p>
    <w:p w14:paraId="52A1BA08" w14:textId="02C8B644" w:rsidR="005D63EB" w:rsidRDefault="005D63EB" w:rsidP="009A77F6">
      <w:pPr>
        <w:pStyle w:val="SectionBody"/>
      </w:pPr>
      <w:r>
        <w:t xml:space="preserve">(1) The </w:t>
      </w:r>
      <w:r w:rsidR="00D44B9E" w:rsidRPr="008834BF">
        <w:rPr>
          <w:strike/>
          <w:color w:val="auto"/>
        </w:rPr>
        <w:t>authority</w:t>
      </w:r>
      <w:r w:rsidR="00D44B9E">
        <w:rPr>
          <w:color w:val="auto"/>
        </w:rPr>
        <w:t xml:space="preserve"> </w:t>
      </w:r>
      <w:r w:rsidR="00D44B9E">
        <w:rPr>
          <w:color w:val="auto"/>
          <w:u w:val="single"/>
        </w:rPr>
        <w:t>Department of Environmental Protection</w:t>
      </w:r>
      <w:r w:rsidR="00D44B9E">
        <w:t xml:space="preserve"> </w:t>
      </w:r>
      <w:r>
        <w:t xml:space="preserve">may directly impose, in its own name and for its own benefit, service charges upon all users of a project funded by a loan distributed to a local entity pursuant to this article and may proceed directly to enforce and collect the service charges, together with all necessary costs of </w:t>
      </w:r>
      <w:proofErr w:type="gramStart"/>
      <w:r>
        <w:t>the enforcement</w:t>
      </w:r>
      <w:proofErr w:type="gramEnd"/>
      <w:r>
        <w:t xml:space="preserve"> and collection.</w:t>
      </w:r>
    </w:p>
    <w:p w14:paraId="216AA3FE" w14:textId="11F63B29" w:rsidR="005D63EB" w:rsidRDefault="005D63EB" w:rsidP="009A77F6">
      <w:pPr>
        <w:pStyle w:val="SectionBody"/>
      </w:pPr>
      <w:r>
        <w:t xml:space="preserve">(2) The </w:t>
      </w:r>
      <w:r w:rsidR="00D44B9E" w:rsidRPr="008834BF">
        <w:rPr>
          <w:strike/>
          <w:color w:val="auto"/>
        </w:rPr>
        <w:t>authority</w:t>
      </w:r>
      <w:r w:rsidR="00D44B9E">
        <w:rPr>
          <w:color w:val="auto"/>
        </w:rPr>
        <w:t xml:space="preserve"> </w:t>
      </w:r>
      <w:r w:rsidR="00D44B9E">
        <w:rPr>
          <w:color w:val="auto"/>
          <w:u w:val="single"/>
        </w:rPr>
        <w:t>Department of Environmental Protection</w:t>
      </w:r>
      <w:r w:rsidR="00D44B9E">
        <w:t xml:space="preserve"> </w:t>
      </w:r>
      <w:r>
        <w:t>may exercise, in its own name or in the name of and as the agent for a particular local entity, all of the rights, powers and remedies of the local entity with respect to the project or which may be conferred upon the local entity by statute, rule, regulation or judicial decision, including all rights and remedies with respect to users of the project funded by the loan distributed to that local entity pursuant to this article.</w:t>
      </w:r>
    </w:p>
    <w:p w14:paraId="13220E02" w14:textId="0AD17349" w:rsidR="005D63EB" w:rsidRDefault="005D63EB" w:rsidP="009A77F6">
      <w:pPr>
        <w:pStyle w:val="SectionBody"/>
      </w:pPr>
      <w:r>
        <w:t xml:space="preserve">(3) The </w:t>
      </w:r>
      <w:r w:rsidR="00D44B9E" w:rsidRPr="008834BF">
        <w:rPr>
          <w:strike/>
          <w:color w:val="auto"/>
        </w:rPr>
        <w:t>authority</w:t>
      </w:r>
      <w:r w:rsidR="00D44B9E">
        <w:rPr>
          <w:color w:val="auto"/>
        </w:rPr>
        <w:t xml:space="preserve"> </w:t>
      </w:r>
      <w:r w:rsidR="00D44B9E">
        <w:rPr>
          <w:color w:val="auto"/>
          <w:u w:val="single"/>
        </w:rPr>
        <w:t>Department of Environmental Protection</w:t>
      </w:r>
      <w:r w:rsidR="00D44B9E">
        <w:t xml:space="preserve"> </w:t>
      </w:r>
      <w:r>
        <w:t xml:space="preserve">may, by civil action, mandamus or other judicial or administrative proceeding, compel performance by a local entity of </w:t>
      </w:r>
      <w:proofErr w:type="gramStart"/>
      <w:r>
        <w:t>all of</w:t>
      </w:r>
      <w:proofErr w:type="gramEnd"/>
      <w:r>
        <w:t xml:space="preserve"> the terms and conditions of the loan agreement between the state and that local entity including:</w:t>
      </w:r>
    </w:p>
    <w:p w14:paraId="1C802830" w14:textId="77777777" w:rsidR="005D63EB" w:rsidRDefault="005D63EB" w:rsidP="009A77F6">
      <w:pPr>
        <w:pStyle w:val="SectionBody"/>
      </w:pPr>
      <w:r>
        <w:t xml:space="preserve">(A) The adjustment of service charges as required to repay the loan or otherwise satisfy the terms of the loan </w:t>
      </w:r>
      <w:proofErr w:type="gramStart"/>
      <w:r>
        <w:t>agreement;</w:t>
      </w:r>
      <w:proofErr w:type="gramEnd"/>
    </w:p>
    <w:p w14:paraId="7B927B85" w14:textId="77777777" w:rsidR="005D63EB" w:rsidRDefault="005D63EB" w:rsidP="009A77F6">
      <w:pPr>
        <w:pStyle w:val="SectionBody"/>
      </w:pPr>
      <w:r>
        <w:t>(B) The enforcement and collection of service charges; and</w:t>
      </w:r>
    </w:p>
    <w:p w14:paraId="3D99A576" w14:textId="77777777" w:rsidR="005D63EB" w:rsidRDefault="005D63EB" w:rsidP="009A77F6">
      <w:pPr>
        <w:pStyle w:val="SectionBody"/>
      </w:pPr>
      <w:r>
        <w:t>(b) The enforcement by the local entity of all rights and remedies conferred by statute, rule, regulation or judicial decision. The rights and remedies enumerated in this section are in addition to rights and remedies conferred upon the authority by law or pursuant to the loan agreement.</w:t>
      </w:r>
    </w:p>
    <w:p w14:paraId="4A6D7B5B" w14:textId="011CE71F" w:rsidR="005D63EB" w:rsidRDefault="005D63EB" w:rsidP="009A77F6">
      <w:pPr>
        <w:pStyle w:val="SectionBody"/>
        <w:sectPr w:rsidR="005D63EB" w:rsidSect="005D63EB">
          <w:type w:val="continuous"/>
          <w:pgSz w:w="12240" w:h="15840" w:code="1"/>
          <w:pgMar w:top="1440" w:right="1440" w:bottom="1440" w:left="1440" w:header="720" w:footer="720" w:gutter="0"/>
          <w:lnNumType w:countBy="1" w:restart="newSection"/>
          <w:cols w:space="720"/>
          <w:titlePg/>
          <w:docGrid w:linePitch="360"/>
        </w:sectPr>
      </w:pPr>
      <w:r>
        <w:t xml:space="preserve">(c) For loans made for projects defined in </w:t>
      </w:r>
      <w:r w:rsidRPr="00D44B9E">
        <w:rPr>
          <w:strike/>
        </w:rPr>
        <w:t xml:space="preserve">subdivision (6), </w:t>
      </w:r>
      <w:r w:rsidRPr="00004F2C">
        <w:rPr>
          <w:strike/>
        </w:rPr>
        <w:t>subsection (f), section one of this article, at the direction of the Department of Environmental Protection, the authority</w:t>
      </w:r>
      <w:r>
        <w:t xml:space="preserve"> </w:t>
      </w:r>
      <w:r w:rsidR="00004F2C">
        <w:rPr>
          <w:u w:val="single"/>
        </w:rPr>
        <w:t xml:space="preserve">§22C-2-1(e)(6) of this code, the Department of Environmental Protection </w:t>
      </w:r>
      <w:r>
        <w:t xml:space="preserve">shall take a security or other </w:t>
      </w:r>
      <w:r>
        <w:lastRenderedPageBreak/>
        <w:t>interest in real or personal property with the right to foreclose upon a default to secure loans made from the fund.</w:t>
      </w:r>
    </w:p>
    <w:p w14:paraId="2DA771BB" w14:textId="77777777" w:rsidR="00E05862" w:rsidRPr="00B70348" w:rsidRDefault="00E05862" w:rsidP="00BA6197">
      <w:pPr>
        <w:pStyle w:val="ChapterHeading"/>
        <w:rPr>
          <w:lang w:val="fr-CA"/>
        </w:rPr>
        <w:sectPr w:rsidR="00E05862" w:rsidRPr="00B70348" w:rsidSect="00E05862">
          <w:type w:val="continuous"/>
          <w:pgSz w:w="12240" w:h="15840" w:code="1"/>
          <w:pgMar w:top="1440" w:right="1440" w:bottom="1440" w:left="1440" w:header="720" w:footer="720" w:gutter="0"/>
          <w:lnNumType w:countBy="1" w:restart="newSection"/>
          <w:cols w:space="720"/>
          <w:titlePg/>
          <w:docGrid w:linePitch="360"/>
        </w:sectPr>
      </w:pPr>
      <w:r w:rsidRPr="00B70348">
        <w:rPr>
          <w:lang w:val="fr-CA"/>
        </w:rPr>
        <w:t>CHAPTER 24. PUBLIC SERVICE COMMISSION.</w:t>
      </w:r>
    </w:p>
    <w:p w14:paraId="2E9EE971" w14:textId="5C84F3D5" w:rsidR="00E05862" w:rsidRPr="00674310" w:rsidRDefault="00E05862" w:rsidP="00674310">
      <w:pPr>
        <w:pStyle w:val="ArticleHeading"/>
      </w:pPr>
      <w:r w:rsidRPr="00B70348">
        <w:rPr>
          <w:caps w:val="0"/>
          <w:lang w:val="fr-CA"/>
        </w:rPr>
        <w:t xml:space="preserve">ARTICLE 2H. </w:t>
      </w:r>
      <w:r w:rsidRPr="00E05862">
        <w:rPr>
          <w:caps w:val="0"/>
          <w:strike/>
        </w:rPr>
        <w:t xml:space="preserve">POWER OF COMMISSION TO ORDER MEASURES UP TO AND INCLUDING THE ACQUISITION OF </w:t>
      </w:r>
      <w:r w:rsidRPr="000C0A29">
        <w:rPr>
          <w:caps w:val="0"/>
        </w:rPr>
        <w:t>DISTRESSED AND FAILING</w:t>
      </w:r>
      <w:r w:rsidRPr="00674310">
        <w:rPr>
          <w:caps w:val="0"/>
        </w:rPr>
        <w:t xml:space="preserve"> WATER AND WASTEWATER UTILITIES</w:t>
      </w:r>
      <w:r>
        <w:rPr>
          <w:caps w:val="0"/>
          <w:u w:val="single"/>
        </w:rPr>
        <w:t xml:space="preserve"> IMPROVEMENT ACT</w:t>
      </w:r>
      <w:r w:rsidRPr="00674310">
        <w:rPr>
          <w:caps w:val="0"/>
        </w:rPr>
        <w:t>.</w:t>
      </w:r>
    </w:p>
    <w:p w14:paraId="055C4889" w14:textId="77777777" w:rsidR="00E05862" w:rsidRPr="005F5909" w:rsidRDefault="00E05862" w:rsidP="00F67E51">
      <w:pPr>
        <w:pStyle w:val="SectionHeading"/>
        <w:widowControl/>
        <w:rPr>
          <w:strike/>
        </w:rPr>
      </w:pPr>
      <w:r w:rsidRPr="00996B1C">
        <w:t xml:space="preserve">§24-2H-1. </w:t>
      </w:r>
      <w:r w:rsidRPr="0048789F">
        <w:t>Short title.</w:t>
      </w:r>
    </w:p>
    <w:p w14:paraId="40575F33" w14:textId="77777777" w:rsidR="00E05862" w:rsidRPr="005F5909" w:rsidRDefault="00E05862" w:rsidP="00F67E51">
      <w:pPr>
        <w:pStyle w:val="SectionBody"/>
        <w:widowControl/>
        <w:rPr>
          <w:strike/>
        </w:rPr>
        <w:sectPr w:rsidR="00E05862" w:rsidRPr="005F5909" w:rsidSect="00E05862">
          <w:type w:val="continuous"/>
          <w:pgSz w:w="12240" w:h="15840" w:code="1"/>
          <w:pgMar w:top="1440" w:right="1440" w:bottom="1440" w:left="1440" w:header="720" w:footer="720" w:gutter="0"/>
          <w:lnNumType w:countBy="1" w:restart="newSection"/>
          <w:cols w:space="720"/>
          <w:titlePg/>
          <w:docGrid w:linePitch="360"/>
        </w:sectPr>
      </w:pPr>
    </w:p>
    <w:p w14:paraId="72EC008A" w14:textId="69083DC3" w:rsidR="00E05862" w:rsidRPr="0048789F" w:rsidRDefault="00E05862" w:rsidP="00F67E51">
      <w:pPr>
        <w:pStyle w:val="SectionBody"/>
        <w:widowControl/>
      </w:pPr>
      <w:r w:rsidRPr="0048789F">
        <w:t xml:space="preserve">This article shall be known and cited as the Distressed and Failing </w:t>
      </w:r>
      <w:r w:rsidR="00A87EC3">
        <w:rPr>
          <w:u w:val="single"/>
        </w:rPr>
        <w:t xml:space="preserve">Water and Wastewater </w:t>
      </w:r>
      <w:r w:rsidRPr="0048789F">
        <w:t>Utilities Improvement Act.</w:t>
      </w:r>
    </w:p>
    <w:p w14:paraId="35AB2927" w14:textId="582168D3" w:rsidR="00E05862" w:rsidRPr="00277779" w:rsidRDefault="00E05862" w:rsidP="00D133E9">
      <w:pPr>
        <w:pStyle w:val="SectionHeading"/>
      </w:pPr>
      <w:r w:rsidRPr="00277779">
        <w:t>§24-2H-</w:t>
      </w:r>
      <w:r w:rsidRPr="0048789F">
        <w:t>3</w:t>
      </w:r>
      <w:r w:rsidRPr="00277779">
        <w:t>. Definitions.</w:t>
      </w:r>
    </w:p>
    <w:p w14:paraId="025691FE" w14:textId="77777777" w:rsidR="00E05862" w:rsidRDefault="00E05862" w:rsidP="00D133E9">
      <w:pPr>
        <w:pStyle w:val="SectionBody"/>
        <w:sectPr w:rsidR="00E05862" w:rsidSect="00E05862">
          <w:type w:val="continuous"/>
          <w:pgSz w:w="12240" w:h="15840" w:code="1"/>
          <w:pgMar w:top="1440" w:right="1440" w:bottom="1440" w:left="1440" w:header="720" w:footer="720" w:gutter="0"/>
          <w:lnNumType w:countBy="1" w:restart="newSection"/>
          <w:cols w:space="720"/>
          <w:titlePg/>
          <w:docGrid w:linePitch="360"/>
        </w:sectPr>
      </w:pPr>
    </w:p>
    <w:p w14:paraId="1FB74284" w14:textId="4A3E3340" w:rsidR="005F5909" w:rsidRPr="008909AF" w:rsidRDefault="005F5909" w:rsidP="005F5909">
      <w:pPr>
        <w:pStyle w:val="SectionBody"/>
        <w:rPr>
          <w:u w:val="single"/>
        </w:rPr>
      </w:pPr>
      <w:r w:rsidRPr="00277779">
        <w:t xml:space="preserve">(a) </w:t>
      </w:r>
      <w:r w:rsidR="00EA7A8C">
        <w:rPr>
          <w:u w:val="single"/>
        </w:rPr>
        <w:t>"</w:t>
      </w:r>
      <w:r>
        <w:rPr>
          <w:u w:val="single"/>
        </w:rPr>
        <w:t>Consolidation Committee</w:t>
      </w:r>
      <w:r w:rsidR="00EA7A8C">
        <w:rPr>
          <w:u w:val="single"/>
        </w:rPr>
        <w:t>"</w:t>
      </w:r>
      <w:r>
        <w:rPr>
          <w:u w:val="single"/>
        </w:rPr>
        <w:t xml:space="preserve"> means</w:t>
      </w:r>
      <w:r w:rsidRPr="00CE3FCE">
        <w:rPr>
          <w:u w:val="single"/>
        </w:rPr>
        <w:t xml:space="preserve"> </w:t>
      </w:r>
      <w:r>
        <w:rPr>
          <w:u w:val="single"/>
        </w:rPr>
        <w:t xml:space="preserve">the established committee within the council, as </w:t>
      </w:r>
      <w:r w:rsidRPr="008909AF">
        <w:rPr>
          <w:u w:val="single"/>
        </w:rPr>
        <w:t>created in §31-15A-3</w:t>
      </w:r>
      <w:r w:rsidR="00A44035">
        <w:rPr>
          <w:u w:val="single"/>
        </w:rPr>
        <w:t>a</w:t>
      </w:r>
      <w:r w:rsidRPr="008909AF">
        <w:rPr>
          <w:u w:val="single"/>
        </w:rPr>
        <w:t xml:space="preserve"> of this code.</w:t>
      </w:r>
    </w:p>
    <w:p w14:paraId="547F8337" w14:textId="2E3E4EBF" w:rsidR="005F5909" w:rsidRPr="008909AF" w:rsidRDefault="005F5909" w:rsidP="005F5909">
      <w:pPr>
        <w:pStyle w:val="SectionBody"/>
      </w:pPr>
      <w:r w:rsidRPr="008909AF">
        <w:rPr>
          <w:u w:val="single"/>
        </w:rPr>
        <w:t>(b)</w:t>
      </w:r>
      <w:r w:rsidRPr="008909AF">
        <w:t xml:space="preserve"> </w:t>
      </w:r>
      <w:r w:rsidRPr="008909AF">
        <w:rPr>
          <w:strike/>
        </w:rPr>
        <w:t xml:space="preserve">A </w:t>
      </w:r>
      <w:r w:rsidR="00EA7A8C">
        <w:rPr>
          <w:strike/>
        </w:rPr>
        <w:t>"</w:t>
      </w:r>
      <w:r w:rsidRPr="005B28DD">
        <w:rPr>
          <w:strike/>
        </w:rPr>
        <w:t>distressed utility</w:t>
      </w:r>
      <w:r w:rsidR="00EA7A8C">
        <w:rPr>
          <w:strike/>
        </w:rPr>
        <w:t>"</w:t>
      </w:r>
      <w:r w:rsidRPr="005B28DD">
        <w:rPr>
          <w:strike/>
        </w:rPr>
        <w:t xml:space="preserve"> is</w:t>
      </w:r>
      <w:r w:rsidRPr="008909AF">
        <w:t xml:space="preserve"> </w:t>
      </w:r>
      <w:r w:rsidR="00EA7A8C">
        <w:rPr>
          <w:u w:val="single"/>
        </w:rPr>
        <w:t>"</w:t>
      </w:r>
      <w:r w:rsidR="005B28DD">
        <w:rPr>
          <w:u w:val="single"/>
        </w:rPr>
        <w:t>Distressed utility</w:t>
      </w:r>
      <w:r w:rsidR="00EA7A8C">
        <w:rPr>
          <w:u w:val="single"/>
        </w:rPr>
        <w:t>"</w:t>
      </w:r>
      <w:r w:rsidR="005B28DD">
        <w:rPr>
          <w:u w:val="single"/>
        </w:rPr>
        <w:t xml:space="preserve"> </w:t>
      </w:r>
      <w:r w:rsidRPr="008909AF">
        <w:rPr>
          <w:u w:val="single"/>
        </w:rPr>
        <w:t>means</w:t>
      </w:r>
      <w:r w:rsidRPr="008909AF">
        <w:t xml:space="preserve"> a water or wastewater utility that</w:t>
      </w:r>
      <w:r w:rsidRPr="008909AF">
        <w:rPr>
          <w:strike/>
        </w:rPr>
        <w:t>, for financial, operational, or managerial reasons</w:t>
      </w:r>
      <w:r w:rsidRPr="008909AF">
        <w:t>:</w:t>
      </w:r>
    </w:p>
    <w:p w14:paraId="3AD9B6D6" w14:textId="77777777" w:rsidR="005F5909" w:rsidRPr="008909AF" w:rsidRDefault="005F5909" w:rsidP="005F5909">
      <w:pPr>
        <w:pStyle w:val="SectionBody"/>
      </w:pPr>
      <w:r w:rsidRPr="008909AF">
        <w:t xml:space="preserve">(1) </w:t>
      </w:r>
      <w:r w:rsidRPr="008909AF">
        <w:rPr>
          <w:strike/>
        </w:rPr>
        <w:t>(A)</w:t>
      </w:r>
      <w:r w:rsidRPr="008909AF">
        <w:t xml:space="preserve"> Is in continual violation of statutory or regulatory standards of the Bureau for Public Health, the Department of Environmental Protection, or the commission, which affect the water quality, safety, adequacy, efficiency, or reasonableness of the service provided by the water or wastewater </w:t>
      </w:r>
      <w:proofErr w:type="gramStart"/>
      <w:r w:rsidRPr="008909AF">
        <w:t>utility;</w:t>
      </w:r>
      <w:proofErr w:type="gramEnd"/>
      <w:r w:rsidRPr="008909AF">
        <w:t xml:space="preserve"> </w:t>
      </w:r>
    </w:p>
    <w:p w14:paraId="4D48121F" w14:textId="77777777" w:rsidR="005F5909" w:rsidRPr="008909AF" w:rsidRDefault="005F5909" w:rsidP="005F5909">
      <w:pPr>
        <w:pStyle w:val="SectionBody"/>
      </w:pPr>
      <w:r w:rsidRPr="008909AF">
        <w:rPr>
          <w:strike/>
        </w:rPr>
        <w:t>(B)</w:t>
      </w:r>
      <w:r w:rsidRPr="008909AF">
        <w:rPr>
          <w:u w:val="single"/>
        </w:rPr>
        <w:t>(2)</w:t>
      </w:r>
      <w:r w:rsidRPr="008909AF">
        <w:t xml:space="preserve"> Fails to comply within a reasonable period of time with any final, </w:t>
      </w:r>
      <w:proofErr w:type="spellStart"/>
      <w:r w:rsidRPr="008909AF">
        <w:t>nonappealable</w:t>
      </w:r>
      <w:proofErr w:type="spellEnd"/>
      <w:r w:rsidRPr="008909AF">
        <w:t xml:space="preserve"> order of the Department of Environmental Protection, Bureau for Public Health, or the commission concerning the safety, adequacy, efficiency, or reasonableness of service, including, but not limited to, the availability of water, the potability of water, the palatability of water, or the provision of water at adequate volume and pressure, and the collection and treatment of wastewater; </w:t>
      </w:r>
    </w:p>
    <w:p w14:paraId="60EC1C0E" w14:textId="77777777" w:rsidR="005F5909" w:rsidRPr="008909AF" w:rsidRDefault="005F5909" w:rsidP="005F5909">
      <w:pPr>
        <w:pStyle w:val="SectionBody"/>
      </w:pPr>
      <w:r w:rsidRPr="008909AF">
        <w:rPr>
          <w:strike/>
        </w:rPr>
        <w:t>(2)</w:t>
      </w:r>
      <w:r w:rsidRPr="008909AF">
        <w:rPr>
          <w:u w:val="single"/>
        </w:rPr>
        <w:t>(3)</w:t>
      </w:r>
      <w:r w:rsidRPr="008909AF">
        <w:t xml:space="preserve"> Is no longer able to provide adequate, efficient, safe, and reasonable utility services; or</w:t>
      </w:r>
    </w:p>
    <w:p w14:paraId="5CFD3B65" w14:textId="77777777" w:rsidR="005F5909" w:rsidRPr="008909AF" w:rsidRDefault="005F5909" w:rsidP="005F5909">
      <w:pPr>
        <w:pStyle w:val="SectionBody"/>
      </w:pPr>
      <w:r w:rsidRPr="008909AF">
        <w:rPr>
          <w:strike/>
        </w:rPr>
        <w:lastRenderedPageBreak/>
        <w:t>(3)</w:t>
      </w:r>
      <w:r w:rsidRPr="008909AF">
        <w:rPr>
          <w:u w:val="single"/>
        </w:rPr>
        <w:t>(4)</w:t>
      </w:r>
      <w:r w:rsidRPr="008909AF">
        <w:t xml:space="preserve"> Fails to timely pay some or all of its financial obligations, including, but not limited to, its federal and state tax obligations and its bond payments to the West Virginia Water Development Authority, the United States Department of Agriculture, or other bondholders; fails to maintain its debt service reserve; or fails to submit an audit as required by its bond or loan documents or state law.</w:t>
      </w:r>
    </w:p>
    <w:p w14:paraId="79DC8A9F" w14:textId="6B791FC4" w:rsidR="005F5909" w:rsidRPr="008909AF" w:rsidRDefault="005F5909" w:rsidP="005F5909">
      <w:pPr>
        <w:pStyle w:val="SectionBody"/>
      </w:pPr>
      <w:r w:rsidRPr="008909AF">
        <w:rPr>
          <w:strike/>
        </w:rPr>
        <w:t>(b)</w:t>
      </w:r>
      <w:r w:rsidRPr="008909AF">
        <w:rPr>
          <w:u w:val="single"/>
        </w:rPr>
        <w:t>(c)</w:t>
      </w:r>
      <w:r w:rsidRPr="008909AF">
        <w:t xml:space="preserve"> </w:t>
      </w:r>
      <w:r w:rsidR="00EA7A8C">
        <w:t>"</w:t>
      </w:r>
      <w:r w:rsidRPr="008909AF">
        <w:t>Failing water or wastewater utility</w:t>
      </w:r>
      <w:r w:rsidR="00EA7A8C">
        <w:t>"</w:t>
      </w:r>
      <w:r w:rsidRPr="008909AF">
        <w:t xml:space="preserve"> means a public utility that</w:t>
      </w:r>
      <w:r w:rsidRPr="008909AF">
        <w:rPr>
          <w:strike/>
        </w:rPr>
        <w:t>:</w:t>
      </w:r>
      <w:r w:rsidRPr="005B28DD">
        <w:t xml:space="preserve"> meets</w:t>
      </w:r>
      <w:r w:rsidRPr="008909AF">
        <w:t xml:space="preserve"> the definition of a distressed water or wastewater utility, and either:</w:t>
      </w:r>
    </w:p>
    <w:p w14:paraId="1CBEFC69" w14:textId="22DB1396" w:rsidR="005F5909" w:rsidRPr="008909AF" w:rsidRDefault="005F5909" w:rsidP="005F5909">
      <w:pPr>
        <w:pStyle w:val="SectionBody"/>
      </w:pPr>
      <w:r w:rsidRPr="008909AF">
        <w:t xml:space="preserve">(A) Has not, after a reasonable </w:t>
      </w:r>
      <w:proofErr w:type="gramStart"/>
      <w:r w:rsidRPr="008909AF">
        <w:t>time period</w:t>
      </w:r>
      <w:proofErr w:type="gramEnd"/>
      <w:r w:rsidRPr="008909AF">
        <w:t xml:space="preserve">, been stabilized and improved by corrective measures put in place under </w:t>
      </w:r>
      <w:r w:rsidR="00A44035">
        <w:rPr>
          <w:u w:val="single"/>
        </w:rPr>
        <w:t xml:space="preserve">§24-2H-4a or </w:t>
      </w:r>
      <w:r w:rsidRPr="00A44035">
        <w:t>§24-2H-7</w:t>
      </w:r>
      <w:r w:rsidRPr="008909AF">
        <w:t xml:space="preserve"> of this code; or</w:t>
      </w:r>
    </w:p>
    <w:p w14:paraId="65E60B5A" w14:textId="2F2FE5DD" w:rsidR="005F5909" w:rsidRPr="00277779" w:rsidRDefault="005F5909" w:rsidP="005F5909">
      <w:pPr>
        <w:pStyle w:val="SectionBody"/>
      </w:pPr>
      <w:r w:rsidRPr="008909AF">
        <w:t xml:space="preserve">(B) Has had the requirements of </w:t>
      </w:r>
      <w:r w:rsidRPr="00A44035">
        <w:t>§24-2H-7</w:t>
      </w:r>
      <w:r w:rsidRPr="008909AF">
        <w:t xml:space="preserve"> of this code suspended for good cause shown by an order of the commission.</w:t>
      </w:r>
    </w:p>
    <w:p w14:paraId="15E343CB" w14:textId="42C41884" w:rsidR="00CF6FDB" w:rsidRDefault="005F5909" w:rsidP="005F5909">
      <w:pPr>
        <w:pStyle w:val="SectionBody"/>
        <w:rPr>
          <w:u w:val="single"/>
        </w:rPr>
      </w:pPr>
      <w:r w:rsidRPr="00CE3FCE">
        <w:rPr>
          <w:strike/>
        </w:rPr>
        <w:t>(c)</w:t>
      </w:r>
      <w:r>
        <w:rPr>
          <w:u w:val="single"/>
        </w:rPr>
        <w:t>(d)</w:t>
      </w:r>
      <w:r w:rsidRPr="00277779">
        <w:t xml:space="preserve"> </w:t>
      </w:r>
      <w:r w:rsidR="00EA7A8C">
        <w:t>"</w:t>
      </w:r>
      <w:r w:rsidRPr="00277779">
        <w:t>Capable proximate water or wastewater utility</w:t>
      </w:r>
      <w:r w:rsidR="00EA7A8C">
        <w:t>"</w:t>
      </w:r>
      <w:r w:rsidRPr="00277779">
        <w:t xml:space="preserve"> means a </w:t>
      </w:r>
      <w:r w:rsidRPr="00F01905">
        <w:t>public</w:t>
      </w:r>
      <w:r w:rsidRPr="00277779">
        <w:t xml:space="preserve"> </w:t>
      </w:r>
      <w:r w:rsidR="00CF6FDB">
        <w:rPr>
          <w:u w:val="single"/>
        </w:rPr>
        <w:t xml:space="preserve">or </w:t>
      </w:r>
      <w:r w:rsidR="00CF6FDB" w:rsidRPr="00CF6FDB">
        <w:rPr>
          <w:u w:val="single"/>
        </w:rPr>
        <w:t>private</w:t>
      </w:r>
      <w:r w:rsidR="00CF6FDB">
        <w:t xml:space="preserve"> </w:t>
      </w:r>
      <w:r w:rsidRPr="00CF6FDB">
        <w:t>utility</w:t>
      </w:r>
      <w:r w:rsidRPr="00277779">
        <w:t xml:space="preserve"> which regularly provides adequate, safe, and reasonable service of the same type as the distressed utility and is situated close enough to the facilities of a distressed utility that operational management is reasonable, financially viable, and </w:t>
      </w:r>
      <w:proofErr w:type="spellStart"/>
      <w:r w:rsidRPr="00277779">
        <w:t>nonadverse</w:t>
      </w:r>
      <w:proofErr w:type="spellEnd"/>
      <w:r w:rsidRPr="00277779">
        <w:t xml:space="preserve"> to the interests of the current customers of the </w:t>
      </w:r>
      <w:proofErr w:type="spellStart"/>
      <w:r w:rsidRPr="00277779">
        <w:t>nondistressed</w:t>
      </w:r>
      <w:proofErr w:type="spellEnd"/>
      <w:r w:rsidRPr="00277779">
        <w:t xml:space="preserve"> utility.</w:t>
      </w:r>
      <w:r w:rsidR="00F01905">
        <w:t xml:space="preserve">  </w:t>
      </w:r>
      <w:r w:rsidR="00CF6FDB">
        <w:rPr>
          <w:u w:val="single"/>
        </w:rPr>
        <w:t xml:space="preserve">A </w:t>
      </w:r>
      <w:r w:rsidR="00EA7A8C">
        <w:rPr>
          <w:u w:val="single"/>
        </w:rPr>
        <w:t>"</w:t>
      </w:r>
      <w:r w:rsidR="00CF6FDB">
        <w:rPr>
          <w:u w:val="single"/>
        </w:rPr>
        <w:t>capable proximate water or wastewater utility</w:t>
      </w:r>
      <w:r w:rsidR="00EA7A8C">
        <w:rPr>
          <w:u w:val="single"/>
        </w:rPr>
        <w:t>"</w:t>
      </w:r>
      <w:r w:rsidR="00146301">
        <w:rPr>
          <w:u w:val="single"/>
        </w:rPr>
        <w:t xml:space="preserve"> may </w:t>
      </w:r>
      <w:r w:rsidR="00A031E6">
        <w:rPr>
          <w:u w:val="single"/>
        </w:rPr>
        <w:t xml:space="preserve">also </w:t>
      </w:r>
      <w:r w:rsidR="00146301">
        <w:rPr>
          <w:u w:val="single"/>
        </w:rPr>
        <w:t xml:space="preserve">be referred to as an </w:t>
      </w:r>
      <w:r w:rsidR="00EA7A8C">
        <w:rPr>
          <w:u w:val="single"/>
        </w:rPr>
        <w:t>"</w:t>
      </w:r>
      <w:r w:rsidR="00146301">
        <w:rPr>
          <w:u w:val="single"/>
        </w:rPr>
        <w:t>acquiring utility.</w:t>
      </w:r>
      <w:r w:rsidR="00EA7A8C">
        <w:rPr>
          <w:u w:val="single"/>
        </w:rPr>
        <w:t>"</w:t>
      </w:r>
      <w:r w:rsidR="00146301">
        <w:rPr>
          <w:u w:val="single"/>
        </w:rPr>
        <w:t xml:space="preserve">  </w:t>
      </w:r>
    </w:p>
    <w:p w14:paraId="6E8F5CC0" w14:textId="5DF7DA12" w:rsidR="005F5909" w:rsidRDefault="005F5909" w:rsidP="005F5909">
      <w:pPr>
        <w:pStyle w:val="SectionBody"/>
        <w:rPr>
          <w:u w:val="single"/>
        </w:rPr>
      </w:pPr>
      <w:r>
        <w:rPr>
          <w:u w:val="single"/>
        </w:rPr>
        <w:t xml:space="preserve">(e) </w:t>
      </w:r>
      <w:r w:rsidR="00EA7A8C">
        <w:rPr>
          <w:u w:val="single"/>
        </w:rPr>
        <w:t>"</w:t>
      </w:r>
      <w:r>
        <w:rPr>
          <w:u w:val="single"/>
        </w:rPr>
        <w:t>Public utility</w:t>
      </w:r>
      <w:r w:rsidR="00EA7A8C">
        <w:rPr>
          <w:u w:val="single"/>
        </w:rPr>
        <w:t>"</w:t>
      </w:r>
      <w:r>
        <w:rPr>
          <w:u w:val="single"/>
        </w:rPr>
        <w:t xml:space="preserve"> means any person or </w:t>
      </w:r>
      <w:proofErr w:type="gramStart"/>
      <w:r>
        <w:rPr>
          <w:u w:val="single"/>
        </w:rPr>
        <w:t>persons</w:t>
      </w:r>
      <w:proofErr w:type="gramEnd"/>
      <w:r>
        <w:rPr>
          <w:u w:val="single"/>
        </w:rPr>
        <w:t xml:space="preserve">, or association of persons, however associated, whether incorporated or not, including municipalities, which is, or shall hereafter be held to be, a public service.  For the purposes of this article, </w:t>
      </w:r>
      <w:r w:rsidR="00EA7A8C">
        <w:rPr>
          <w:u w:val="single"/>
        </w:rPr>
        <w:t>"</w:t>
      </w:r>
      <w:r>
        <w:rPr>
          <w:u w:val="single"/>
        </w:rPr>
        <w:t>public utility</w:t>
      </w:r>
      <w:r w:rsidR="00EA7A8C">
        <w:rPr>
          <w:u w:val="single"/>
        </w:rPr>
        <w:t>"</w:t>
      </w:r>
      <w:r>
        <w:rPr>
          <w:u w:val="single"/>
        </w:rPr>
        <w:t xml:space="preserve"> or </w:t>
      </w:r>
      <w:r w:rsidR="00EA7A8C">
        <w:rPr>
          <w:u w:val="single"/>
        </w:rPr>
        <w:t>"</w:t>
      </w:r>
      <w:r>
        <w:rPr>
          <w:u w:val="single"/>
        </w:rPr>
        <w:t>utility</w:t>
      </w:r>
      <w:r w:rsidR="00EA7A8C">
        <w:rPr>
          <w:u w:val="single"/>
        </w:rPr>
        <w:t>"</w:t>
      </w:r>
      <w:r>
        <w:rPr>
          <w:u w:val="single"/>
        </w:rPr>
        <w:t xml:space="preserve"> shall refer only to wastewater utilities and water utilities.</w:t>
      </w:r>
    </w:p>
    <w:p w14:paraId="74A46024" w14:textId="54D9B1C3" w:rsidR="005F5909" w:rsidRPr="00C71C30" w:rsidRDefault="005F5909" w:rsidP="005F5909">
      <w:pPr>
        <w:pStyle w:val="SectionBody"/>
        <w:rPr>
          <w:u w:val="single"/>
        </w:rPr>
      </w:pPr>
      <w:r>
        <w:rPr>
          <w:u w:val="single"/>
        </w:rPr>
        <w:t xml:space="preserve">(f) </w:t>
      </w:r>
      <w:r w:rsidR="00EA7A8C">
        <w:rPr>
          <w:u w:val="single"/>
        </w:rPr>
        <w:t>"</w:t>
      </w:r>
      <w:r w:rsidRPr="00C71C30">
        <w:rPr>
          <w:u w:val="single"/>
        </w:rPr>
        <w:t xml:space="preserve">Wastewater </w:t>
      </w:r>
      <w:r>
        <w:rPr>
          <w:u w:val="single"/>
        </w:rPr>
        <w:t>utility</w:t>
      </w:r>
      <w:r w:rsidR="00EA7A8C">
        <w:rPr>
          <w:u w:val="single"/>
        </w:rPr>
        <w:t>"</w:t>
      </w:r>
      <w:r w:rsidRPr="00C71C30">
        <w:rPr>
          <w:u w:val="single"/>
        </w:rPr>
        <w:t xml:space="preserve"> means a </w:t>
      </w:r>
      <w:r>
        <w:rPr>
          <w:u w:val="single"/>
        </w:rPr>
        <w:t xml:space="preserve">public utility that treats, neutralizes, disposes of, stabilizes, cools, segregates or holds wastewater, including, </w:t>
      </w:r>
      <w:r w:rsidRPr="00C71C30">
        <w:rPr>
          <w:u w:val="single"/>
        </w:rPr>
        <w:t xml:space="preserve">for the treatment and disposal of sewage, industrial wastes or other wastes, waste water and the residue thereof; </w:t>
      </w:r>
      <w:r>
        <w:rPr>
          <w:u w:val="single"/>
        </w:rPr>
        <w:t>allows for the</w:t>
      </w:r>
      <w:r w:rsidRPr="00C71C30">
        <w:rPr>
          <w:u w:val="single"/>
        </w:rPr>
        <w:t xml:space="preserve"> temporary or permanent impoundment of wastewater, both surface and underground; and </w:t>
      </w:r>
      <w:r>
        <w:rPr>
          <w:u w:val="single"/>
        </w:rPr>
        <w:t xml:space="preserve">provides </w:t>
      </w:r>
      <w:r w:rsidRPr="00C71C30">
        <w:rPr>
          <w:u w:val="single"/>
        </w:rPr>
        <w:t xml:space="preserve">sanitary sewers or other collection systems, whether on the surface or underground, designed to transport </w:t>
      </w:r>
      <w:r w:rsidRPr="00C71C30">
        <w:rPr>
          <w:u w:val="single"/>
        </w:rPr>
        <w:lastRenderedPageBreak/>
        <w:t xml:space="preserve">wastewater together with the equipment and furnishings thereof and their appurtenances and systems, whether on the surface or underground, including force mains and pumping facilities therefor. </w:t>
      </w:r>
    </w:p>
    <w:p w14:paraId="61094D4C" w14:textId="07E84E0F" w:rsidR="005F5909" w:rsidRDefault="005F5909" w:rsidP="005F5909">
      <w:pPr>
        <w:pStyle w:val="SectionBody"/>
        <w:rPr>
          <w:u w:val="single"/>
        </w:rPr>
      </w:pPr>
      <w:r>
        <w:rPr>
          <w:u w:val="single"/>
        </w:rPr>
        <w:t>(</w:t>
      </w:r>
      <w:r w:rsidR="0048789F">
        <w:rPr>
          <w:u w:val="single"/>
        </w:rPr>
        <w:t>g</w:t>
      </w:r>
      <w:r>
        <w:rPr>
          <w:u w:val="single"/>
        </w:rPr>
        <w:t xml:space="preserve">) </w:t>
      </w:r>
      <w:r w:rsidR="00EA7A8C">
        <w:rPr>
          <w:u w:val="single"/>
        </w:rPr>
        <w:t>"</w:t>
      </w:r>
      <w:r>
        <w:rPr>
          <w:u w:val="single"/>
        </w:rPr>
        <w:t>W</w:t>
      </w:r>
      <w:r w:rsidRPr="00C71C30">
        <w:rPr>
          <w:u w:val="single"/>
        </w:rPr>
        <w:t xml:space="preserve">ater </w:t>
      </w:r>
      <w:r>
        <w:rPr>
          <w:u w:val="single"/>
        </w:rPr>
        <w:t>utility</w:t>
      </w:r>
      <w:r w:rsidR="00EA7A8C">
        <w:rPr>
          <w:u w:val="single"/>
        </w:rPr>
        <w:t>"</w:t>
      </w:r>
      <w:r w:rsidRPr="00C71C30">
        <w:rPr>
          <w:u w:val="single"/>
        </w:rPr>
        <w:t xml:space="preserve"> means a </w:t>
      </w:r>
      <w:r>
        <w:rPr>
          <w:u w:val="single"/>
        </w:rPr>
        <w:t>public utility that collects</w:t>
      </w:r>
      <w:r w:rsidRPr="00C71C30">
        <w:rPr>
          <w:u w:val="single"/>
        </w:rPr>
        <w:t xml:space="preserve"> water, both surface and underground, </w:t>
      </w:r>
      <w:r>
        <w:rPr>
          <w:u w:val="single"/>
        </w:rPr>
        <w:t>transports</w:t>
      </w:r>
      <w:r w:rsidRPr="00C71C30">
        <w:rPr>
          <w:u w:val="single"/>
        </w:rPr>
        <w:t xml:space="preserve"> water, </w:t>
      </w:r>
      <w:r>
        <w:rPr>
          <w:u w:val="single"/>
        </w:rPr>
        <w:t>treats</w:t>
      </w:r>
      <w:r w:rsidRPr="00C71C30">
        <w:rPr>
          <w:u w:val="single"/>
        </w:rPr>
        <w:t xml:space="preserve"> water</w:t>
      </w:r>
      <w:r w:rsidR="00AF33CF">
        <w:rPr>
          <w:u w:val="single"/>
        </w:rPr>
        <w:t>,</w:t>
      </w:r>
      <w:r w:rsidRPr="00C71C30">
        <w:rPr>
          <w:u w:val="single"/>
        </w:rPr>
        <w:t xml:space="preserve"> and </w:t>
      </w:r>
      <w:r>
        <w:rPr>
          <w:u w:val="single"/>
        </w:rPr>
        <w:t>distributes</w:t>
      </w:r>
      <w:r w:rsidRPr="00C71C30">
        <w:rPr>
          <w:u w:val="single"/>
        </w:rPr>
        <w:t xml:space="preserve"> water all for the purpose of providing potable, sanitary water suitable for human consumption and use.</w:t>
      </w:r>
    </w:p>
    <w:p w14:paraId="42FB030F" w14:textId="31D29D2F" w:rsidR="005F5909" w:rsidRPr="009964EB" w:rsidRDefault="005F5909" w:rsidP="005F5909">
      <w:pPr>
        <w:pStyle w:val="SectionHeading"/>
        <w:rPr>
          <w:u w:val="single"/>
        </w:rPr>
        <w:sectPr w:rsidR="005F5909" w:rsidRPr="009964EB" w:rsidSect="0086386F">
          <w:type w:val="continuous"/>
          <w:pgSz w:w="12240" w:h="15840"/>
          <w:pgMar w:top="1440" w:right="1440" w:bottom="1440" w:left="1440" w:header="720" w:footer="720" w:gutter="0"/>
          <w:lnNumType w:countBy="1" w:restart="newSection"/>
          <w:cols w:space="720"/>
          <w:noEndnote/>
          <w:docGrid w:linePitch="299"/>
        </w:sectPr>
      </w:pPr>
      <w:r>
        <w:rPr>
          <w:u w:val="single"/>
        </w:rPr>
        <w:t>§24-2H-</w:t>
      </w:r>
      <w:r w:rsidR="00EB7C5E">
        <w:rPr>
          <w:u w:val="single"/>
        </w:rPr>
        <w:t>3a</w:t>
      </w:r>
      <w:r>
        <w:rPr>
          <w:u w:val="single"/>
        </w:rPr>
        <w:t>. Mandatory reporting and training.</w:t>
      </w:r>
    </w:p>
    <w:p w14:paraId="2DB70CC6" w14:textId="77777777" w:rsidR="0048789F" w:rsidRDefault="005F5909" w:rsidP="005F5909">
      <w:pPr>
        <w:pStyle w:val="SectionBody"/>
        <w:rPr>
          <w:u w:val="single"/>
        </w:rPr>
      </w:pPr>
      <w:r>
        <w:rPr>
          <w:u w:val="single"/>
        </w:rPr>
        <w:t xml:space="preserve">(a) </w:t>
      </w:r>
      <w:r w:rsidR="0048789F">
        <w:rPr>
          <w:i/>
          <w:iCs/>
          <w:u w:val="single"/>
        </w:rPr>
        <w:t xml:space="preserve">Annual Reports. </w:t>
      </w:r>
      <w:r w:rsidR="0048789F">
        <w:rPr>
          <w:u w:val="single"/>
        </w:rPr>
        <w:t xml:space="preserve">– </w:t>
      </w:r>
    </w:p>
    <w:p w14:paraId="32B13BFA" w14:textId="319C0C1F" w:rsidR="005F5909" w:rsidRDefault="0048789F" w:rsidP="005F5909">
      <w:pPr>
        <w:pStyle w:val="SectionBody"/>
        <w:rPr>
          <w:u w:val="single"/>
        </w:rPr>
      </w:pPr>
      <w:r>
        <w:rPr>
          <w:u w:val="single"/>
        </w:rPr>
        <w:t xml:space="preserve">(1) </w:t>
      </w:r>
      <w:r w:rsidR="005F5909">
        <w:rPr>
          <w:u w:val="single"/>
        </w:rPr>
        <w:t xml:space="preserve">Any water and/or wastewater utilities which </w:t>
      </w:r>
      <w:proofErr w:type="gramStart"/>
      <w:r w:rsidR="005F5909">
        <w:rPr>
          <w:u w:val="single"/>
        </w:rPr>
        <w:t>operates</w:t>
      </w:r>
      <w:proofErr w:type="gramEnd"/>
      <w:r w:rsidR="005F5909">
        <w:rPr>
          <w:u w:val="single"/>
        </w:rPr>
        <w:t xml:space="preserve"> under the supervision or management of a municipal governing body must provide that municipal governing body with </w:t>
      </w:r>
      <w:r>
        <w:rPr>
          <w:u w:val="single"/>
        </w:rPr>
        <w:t>annual</w:t>
      </w:r>
      <w:r w:rsidR="005F5909">
        <w:rPr>
          <w:u w:val="single"/>
        </w:rPr>
        <w:t xml:space="preserve"> operational and financial reports.</w:t>
      </w:r>
    </w:p>
    <w:p w14:paraId="5456C461" w14:textId="56B15CCF" w:rsidR="005F5909" w:rsidRDefault="005F5909" w:rsidP="005F5909">
      <w:pPr>
        <w:pStyle w:val="SectionBody"/>
        <w:rPr>
          <w:u w:val="single"/>
        </w:rPr>
      </w:pPr>
      <w:r>
        <w:rPr>
          <w:u w:val="single"/>
        </w:rPr>
        <w:t>(</w:t>
      </w:r>
      <w:r w:rsidR="0048789F">
        <w:rPr>
          <w:u w:val="single"/>
        </w:rPr>
        <w:t>2</w:t>
      </w:r>
      <w:r>
        <w:rPr>
          <w:u w:val="single"/>
        </w:rPr>
        <w:t xml:space="preserve">) Any water and/or wastewater utility which operates under the supervision of a county commission must provide that county commission with </w:t>
      </w:r>
      <w:r w:rsidR="0048789F">
        <w:rPr>
          <w:u w:val="single"/>
        </w:rPr>
        <w:t>annual</w:t>
      </w:r>
      <w:r>
        <w:rPr>
          <w:u w:val="single"/>
        </w:rPr>
        <w:t xml:space="preserve"> operational and financial reports. </w:t>
      </w:r>
    </w:p>
    <w:p w14:paraId="45D2BD6D" w14:textId="6CED57BA" w:rsidR="0048789F" w:rsidRDefault="0048789F" w:rsidP="008F7299">
      <w:pPr>
        <w:pStyle w:val="SectionBody"/>
        <w:rPr>
          <w:u w:val="single"/>
        </w:rPr>
      </w:pPr>
      <w:r>
        <w:rPr>
          <w:u w:val="single"/>
        </w:rPr>
        <w:t xml:space="preserve">(3) </w:t>
      </w:r>
      <w:r w:rsidR="008F7299">
        <w:rPr>
          <w:u w:val="single"/>
        </w:rPr>
        <w:t xml:space="preserve">This subsection does not prevent a municipal governing body or county commission from requiring a water and/or wastewater utility under its control to provide operational and/or financial reports more frequently. </w:t>
      </w:r>
    </w:p>
    <w:p w14:paraId="5E4AD91E" w14:textId="0999452B" w:rsidR="00FE3244" w:rsidRDefault="005F5909" w:rsidP="00F20AC7">
      <w:pPr>
        <w:pStyle w:val="SectionBody"/>
        <w:rPr>
          <w:u w:val="single"/>
        </w:rPr>
      </w:pPr>
      <w:r>
        <w:rPr>
          <w:u w:val="single"/>
        </w:rPr>
        <w:t>(</w:t>
      </w:r>
      <w:r w:rsidR="00642AF4">
        <w:rPr>
          <w:u w:val="single"/>
        </w:rPr>
        <w:t>b</w:t>
      </w:r>
      <w:r>
        <w:rPr>
          <w:u w:val="single"/>
        </w:rPr>
        <w:t xml:space="preserve">) </w:t>
      </w:r>
      <w:r w:rsidR="00642AF4">
        <w:rPr>
          <w:i/>
          <w:iCs/>
          <w:u w:val="single"/>
        </w:rPr>
        <w:t>Initial and Renewed Training.</w:t>
      </w:r>
      <w:r w:rsidR="00642AF4">
        <w:rPr>
          <w:u w:val="single"/>
        </w:rPr>
        <w:t xml:space="preserve"> – </w:t>
      </w:r>
      <w:r>
        <w:rPr>
          <w:u w:val="single"/>
        </w:rPr>
        <w:t xml:space="preserve">Any </w:t>
      </w:r>
      <w:r w:rsidR="00713291">
        <w:rPr>
          <w:u w:val="single"/>
        </w:rPr>
        <w:t xml:space="preserve">person who is a member of a </w:t>
      </w:r>
      <w:r>
        <w:rPr>
          <w:u w:val="single"/>
        </w:rPr>
        <w:t xml:space="preserve">municipal governing body or county commission that is operating or has oversight of a waterworks system shall </w:t>
      </w:r>
      <w:r w:rsidR="000C0A29">
        <w:rPr>
          <w:u w:val="single"/>
        </w:rPr>
        <w:t xml:space="preserve">complete at least six hours of initial training within six months of taking office, and shall </w:t>
      </w:r>
      <w:r>
        <w:rPr>
          <w:u w:val="single"/>
        </w:rPr>
        <w:t xml:space="preserve">require all board members and senior managers of the municipal or county waterworks system to complete at least six hours of initial training within six months of taking office or employment.  </w:t>
      </w:r>
    </w:p>
    <w:p w14:paraId="35F46A54" w14:textId="19B47258" w:rsidR="00FE3244" w:rsidRDefault="00FE3244" w:rsidP="00F20AC7">
      <w:pPr>
        <w:pStyle w:val="SectionBody"/>
        <w:rPr>
          <w:u w:val="single"/>
        </w:rPr>
      </w:pPr>
      <w:r>
        <w:rPr>
          <w:u w:val="single"/>
        </w:rPr>
        <w:t xml:space="preserve">(1) </w:t>
      </w:r>
      <w:r w:rsidR="005F5909">
        <w:rPr>
          <w:u w:val="single"/>
        </w:rPr>
        <w:t>Any person required to take initial training shall also be required to complete at least six hours of continuing education within six months of any re-appointment or re-election to the position</w:t>
      </w:r>
      <w:r w:rsidR="000C0A29">
        <w:rPr>
          <w:u w:val="single"/>
        </w:rPr>
        <w:t>.  However, if the person is not in an elected or appointed position, then that person is required to complete at least six hours of continuing education every two years</w:t>
      </w:r>
      <w:r w:rsidR="00F20AC7">
        <w:rPr>
          <w:u w:val="single"/>
        </w:rPr>
        <w:t xml:space="preserve">.  </w:t>
      </w:r>
    </w:p>
    <w:p w14:paraId="08DBDCAE" w14:textId="3227FD1D" w:rsidR="005F5909" w:rsidRDefault="00FE3244" w:rsidP="00F20AC7">
      <w:pPr>
        <w:pStyle w:val="SectionBody"/>
        <w:rPr>
          <w:u w:val="single"/>
        </w:rPr>
      </w:pPr>
      <w:r>
        <w:rPr>
          <w:u w:val="single"/>
        </w:rPr>
        <w:t xml:space="preserve">(2) </w:t>
      </w:r>
      <w:r w:rsidR="005F5909">
        <w:rPr>
          <w:u w:val="single"/>
        </w:rPr>
        <w:t xml:space="preserve">Initial training and continuing education shall focus on financial management, </w:t>
      </w:r>
      <w:r w:rsidR="005F5909">
        <w:rPr>
          <w:u w:val="single"/>
        </w:rPr>
        <w:lastRenderedPageBreak/>
        <w:t xml:space="preserve">regulatory compliance, and operational best practices.  Each waterworks system shall submit a verified certificate to the Public Service Commission at the end of each calendar year, confirming that it </w:t>
      </w:r>
      <w:proofErr w:type="gramStart"/>
      <w:r w:rsidR="005F5909">
        <w:rPr>
          <w:u w:val="single"/>
        </w:rPr>
        <w:t>is in compliance</w:t>
      </w:r>
      <w:proofErr w:type="gramEnd"/>
      <w:r w:rsidR="005F5909">
        <w:rPr>
          <w:u w:val="single"/>
        </w:rPr>
        <w:t xml:space="preserve">. </w:t>
      </w:r>
    </w:p>
    <w:p w14:paraId="7CBA64E3" w14:textId="1D50773D" w:rsidR="00713291" w:rsidRDefault="00713291" w:rsidP="00F20AC7">
      <w:pPr>
        <w:pStyle w:val="SectionBody"/>
        <w:rPr>
          <w:u w:val="single"/>
        </w:rPr>
      </w:pPr>
      <w:r>
        <w:rPr>
          <w:u w:val="single"/>
        </w:rPr>
        <w:t>(3) The Public Service Commission shall provide, or cause to be provided, the training required by this section</w:t>
      </w:r>
      <w:r w:rsidR="0024683E">
        <w:rPr>
          <w:u w:val="single"/>
        </w:rPr>
        <w:t xml:space="preserve">.  Upon request by a municipal governing body or county commission, the Public Service Commission may approve training </w:t>
      </w:r>
      <w:r w:rsidR="00D8062B">
        <w:rPr>
          <w:u w:val="single"/>
        </w:rPr>
        <w:t xml:space="preserve">provided by other entities </w:t>
      </w:r>
      <w:r w:rsidR="0024683E">
        <w:rPr>
          <w:u w:val="single"/>
        </w:rPr>
        <w:t xml:space="preserve">as sufficient to meet the requirements of this </w:t>
      </w:r>
      <w:r w:rsidR="00B07B41">
        <w:rPr>
          <w:u w:val="single"/>
        </w:rPr>
        <w:t>sub</w:t>
      </w:r>
      <w:r w:rsidR="0024683E">
        <w:rPr>
          <w:u w:val="single"/>
        </w:rPr>
        <w:t>section.</w:t>
      </w:r>
    </w:p>
    <w:p w14:paraId="459C17BE" w14:textId="77777777" w:rsidR="005F5909" w:rsidRDefault="005F5909" w:rsidP="005F5909">
      <w:pPr>
        <w:pStyle w:val="SectionBody"/>
        <w:rPr>
          <w:u w:val="single"/>
        </w:rPr>
      </w:pPr>
      <w:r>
        <w:rPr>
          <w:u w:val="single"/>
        </w:rPr>
        <w:t>(</w:t>
      </w:r>
      <w:r w:rsidR="00FE3244">
        <w:rPr>
          <w:u w:val="single"/>
        </w:rPr>
        <w:t>c</w:t>
      </w:r>
      <w:r>
        <w:rPr>
          <w:u w:val="single"/>
        </w:rPr>
        <w:t>) T</w:t>
      </w:r>
      <w:r w:rsidRPr="00DC7852">
        <w:rPr>
          <w:u w:val="single"/>
        </w:rPr>
        <w:t>he requirements</w:t>
      </w:r>
      <w:r>
        <w:rPr>
          <w:u w:val="single"/>
        </w:rPr>
        <w:t xml:space="preserve"> of this section only apply to those waterworks systems which are regulated pursuant to §8-19-1 </w:t>
      </w:r>
      <w:r>
        <w:rPr>
          <w:i/>
          <w:iCs/>
          <w:u w:val="single"/>
        </w:rPr>
        <w:t>et seq</w:t>
      </w:r>
      <w:r w:rsidR="00FE3244">
        <w:rPr>
          <w:i/>
          <w:iCs/>
          <w:u w:val="single"/>
        </w:rPr>
        <w:t>.</w:t>
      </w:r>
      <w:r>
        <w:rPr>
          <w:u w:val="single"/>
        </w:rPr>
        <w:t xml:space="preserve"> of this code, §8-20-1 </w:t>
      </w:r>
      <w:r>
        <w:rPr>
          <w:i/>
          <w:iCs/>
          <w:u w:val="single"/>
        </w:rPr>
        <w:t>et seq</w:t>
      </w:r>
      <w:r>
        <w:rPr>
          <w:u w:val="single"/>
        </w:rPr>
        <w:t xml:space="preserve">. of this code, §16-13-1 </w:t>
      </w:r>
      <w:r>
        <w:rPr>
          <w:i/>
          <w:iCs/>
          <w:u w:val="single"/>
        </w:rPr>
        <w:t>et seq</w:t>
      </w:r>
      <w:r>
        <w:rPr>
          <w:u w:val="single"/>
        </w:rPr>
        <w:t xml:space="preserve">. of this code, or §16-13A-1 </w:t>
      </w:r>
      <w:r>
        <w:rPr>
          <w:i/>
          <w:iCs/>
          <w:u w:val="single"/>
        </w:rPr>
        <w:t>et seq</w:t>
      </w:r>
      <w:r>
        <w:rPr>
          <w:u w:val="single"/>
        </w:rPr>
        <w:t>. of this code.  The requirements set forth in this section shall preempt any training obligation which requires less training than is set forth herein, but it does not prevent a governing body from requiring more training.</w:t>
      </w:r>
    </w:p>
    <w:p w14:paraId="0D2D5C63" w14:textId="701562D5" w:rsidR="00FE3244" w:rsidRPr="005C0244" w:rsidRDefault="00FE3244" w:rsidP="00FE3244">
      <w:pPr>
        <w:pStyle w:val="SectionHeading"/>
        <w:jc w:val="left"/>
        <w:rPr>
          <w:u w:val="single"/>
        </w:rPr>
        <w:sectPr w:rsidR="00FE3244" w:rsidRPr="005C0244" w:rsidSect="00C402E8">
          <w:type w:val="continuous"/>
          <w:pgSz w:w="12240" w:h="15840"/>
          <w:pgMar w:top="1440" w:right="1440" w:bottom="1440" w:left="1440" w:header="900" w:footer="720" w:gutter="0"/>
          <w:lnNumType w:countBy="1" w:restart="newSection"/>
          <w:cols w:space="720"/>
          <w:noEndnote/>
          <w:docGrid w:linePitch="299"/>
        </w:sectPr>
      </w:pPr>
      <w:r w:rsidRPr="005C0244">
        <w:rPr>
          <w:u w:val="single"/>
        </w:rPr>
        <w:t>§24-2H-</w:t>
      </w:r>
      <w:r w:rsidR="00EB7C5E">
        <w:rPr>
          <w:u w:val="single"/>
        </w:rPr>
        <w:t>3b</w:t>
      </w:r>
      <w:r w:rsidRPr="005C0244">
        <w:rPr>
          <w:u w:val="single"/>
        </w:rPr>
        <w:t xml:space="preserve">. </w:t>
      </w:r>
      <w:r>
        <w:rPr>
          <w:u w:val="single"/>
        </w:rPr>
        <w:t>Regional Cooperative Agreements</w:t>
      </w:r>
      <w:r w:rsidRPr="005C0244">
        <w:rPr>
          <w:u w:val="single"/>
        </w:rPr>
        <w:t>.</w:t>
      </w:r>
    </w:p>
    <w:p w14:paraId="2A280E34" w14:textId="69CE382E" w:rsidR="003124FE" w:rsidRDefault="00FE3244" w:rsidP="003124FE">
      <w:pPr>
        <w:pStyle w:val="SectionBody"/>
        <w:ind w:firstLine="0"/>
        <w:rPr>
          <w:u w:val="single"/>
        </w:rPr>
      </w:pPr>
      <w:r w:rsidRPr="00861158">
        <w:tab/>
      </w:r>
      <w:r>
        <w:rPr>
          <w:u w:val="single"/>
        </w:rPr>
        <w:t xml:space="preserve">(a) </w:t>
      </w:r>
      <w:r w:rsidR="00CC214C">
        <w:rPr>
          <w:i/>
          <w:iCs/>
          <w:u w:val="single"/>
        </w:rPr>
        <w:t xml:space="preserve">Designation of Regions. </w:t>
      </w:r>
      <w:r w:rsidR="00CC214C">
        <w:rPr>
          <w:u w:val="single"/>
        </w:rPr>
        <w:t xml:space="preserve">– </w:t>
      </w:r>
      <w:r w:rsidR="00EA365C">
        <w:rPr>
          <w:u w:val="single"/>
        </w:rPr>
        <w:t xml:space="preserve">The </w:t>
      </w:r>
      <w:r w:rsidR="001C2A49">
        <w:rPr>
          <w:u w:val="single"/>
        </w:rPr>
        <w:t xml:space="preserve">Public Service Commission </w:t>
      </w:r>
      <w:r w:rsidR="00EA365C">
        <w:rPr>
          <w:u w:val="single"/>
        </w:rPr>
        <w:t xml:space="preserve">shall designate each part of the state into separate regions.  In designating a region, the </w:t>
      </w:r>
      <w:r w:rsidR="001C2A49">
        <w:rPr>
          <w:u w:val="single"/>
        </w:rPr>
        <w:t xml:space="preserve">Public Service Commission </w:t>
      </w:r>
      <w:r w:rsidR="00EA365C">
        <w:rPr>
          <w:u w:val="single"/>
        </w:rPr>
        <w:t>shall conside</w:t>
      </w:r>
      <w:r w:rsidR="000F714E">
        <w:rPr>
          <w:u w:val="single"/>
        </w:rPr>
        <w:t xml:space="preserve">r the presence of existing water and wastewater utilities which are in geographic proximity to one another.  Such proximity may include whole </w:t>
      </w:r>
      <w:proofErr w:type="gramStart"/>
      <w:r w:rsidR="000F714E">
        <w:rPr>
          <w:u w:val="single"/>
        </w:rPr>
        <w:t>counties, but</w:t>
      </w:r>
      <w:proofErr w:type="gramEnd"/>
      <w:r w:rsidR="000F714E">
        <w:rPr>
          <w:u w:val="single"/>
        </w:rPr>
        <w:t xml:space="preserve"> </w:t>
      </w:r>
      <w:r w:rsidR="000F34F4">
        <w:rPr>
          <w:u w:val="single"/>
        </w:rPr>
        <w:t>does not have to</w:t>
      </w:r>
      <w:r w:rsidR="000F714E">
        <w:rPr>
          <w:u w:val="single"/>
        </w:rPr>
        <w:t xml:space="preserve"> be limited by county lines.  The </w:t>
      </w:r>
      <w:r w:rsidR="001C2A49">
        <w:rPr>
          <w:u w:val="single"/>
        </w:rPr>
        <w:t xml:space="preserve">Public Service Commission </w:t>
      </w:r>
      <w:r w:rsidR="000F714E">
        <w:rPr>
          <w:u w:val="single"/>
        </w:rPr>
        <w:t>should consider any unique circumstance</w:t>
      </w:r>
      <w:r w:rsidR="009E7AD1">
        <w:rPr>
          <w:u w:val="single"/>
        </w:rPr>
        <w:t>s</w:t>
      </w:r>
      <w:r w:rsidR="000F714E">
        <w:rPr>
          <w:u w:val="single"/>
        </w:rPr>
        <w:t xml:space="preserve"> of the utilities, and should attempt to include, within each region, utilities with disparate strengths and challenges, such that the utilities in each region may be</w:t>
      </w:r>
      <w:r w:rsidR="003124FE">
        <w:rPr>
          <w:u w:val="single"/>
        </w:rPr>
        <w:t xml:space="preserve"> best positioned to complement one another.</w:t>
      </w:r>
    </w:p>
    <w:p w14:paraId="7BE5E9FD" w14:textId="451FBFD7" w:rsidR="00F62139" w:rsidRDefault="003124FE" w:rsidP="003124FE">
      <w:pPr>
        <w:pStyle w:val="SectionBody"/>
        <w:rPr>
          <w:u w:val="single"/>
        </w:rPr>
      </w:pPr>
      <w:r>
        <w:rPr>
          <w:u w:val="single"/>
        </w:rPr>
        <w:t xml:space="preserve">(b) </w:t>
      </w:r>
      <w:r w:rsidR="00CC214C">
        <w:rPr>
          <w:i/>
          <w:iCs/>
          <w:u w:val="single"/>
        </w:rPr>
        <w:t xml:space="preserve">Contents of the Agreement. </w:t>
      </w:r>
      <w:r w:rsidR="00CC214C">
        <w:rPr>
          <w:u w:val="single"/>
        </w:rPr>
        <w:t xml:space="preserve">– </w:t>
      </w:r>
      <w:r>
        <w:rPr>
          <w:u w:val="single"/>
        </w:rPr>
        <w:t xml:space="preserve">Each utility in each region may enter into a </w:t>
      </w:r>
      <w:r w:rsidR="008C1F74">
        <w:rPr>
          <w:u w:val="single"/>
        </w:rPr>
        <w:t>cooperative agreement</w:t>
      </w:r>
      <w:r>
        <w:rPr>
          <w:u w:val="single"/>
        </w:rPr>
        <w:t xml:space="preserve"> with the other utilities in its region.  A </w:t>
      </w:r>
      <w:r w:rsidR="008C1F74">
        <w:rPr>
          <w:u w:val="single"/>
        </w:rPr>
        <w:t xml:space="preserve">Regional Cooperative Agreement </w:t>
      </w:r>
      <w:r w:rsidR="00F62139">
        <w:rPr>
          <w:u w:val="single"/>
        </w:rPr>
        <w:t>may include:</w:t>
      </w:r>
    </w:p>
    <w:p w14:paraId="057DAC1E" w14:textId="1F1285D7" w:rsidR="003124FE" w:rsidRDefault="00F62139" w:rsidP="003124FE">
      <w:pPr>
        <w:pStyle w:val="SectionBody"/>
        <w:rPr>
          <w:u w:val="single"/>
        </w:rPr>
      </w:pPr>
      <w:r>
        <w:rPr>
          <w:u w:val="single"/>
        </w:rPr>
        <w:t xml:space="preserve">(1) Shared employees, including licensed operators, technicians, and office </w:t>
      </w:r>
      <w:proofErr w:type="gramStart"/>
      <w:r>
        <w:rPr>
          <w:u w:val="single"/>
        </w:rPr>
        <w:t>staff;</w:t>
      </w:r>
      <w:proofErr w:type="gramEnd"/>
    </w:p>
    <w:p w14:paraId="44C094F3" w14:textId="5B6ED478" w:rsidR="00F62139" w:rsidRDefault="00F62139" w:rsidP="003124FE">
      <w:pPr>
        <w:pStyle w:val="SectionBody"/>
        <w:rPr>
          <w:u w:val="single"/>
        </w:rPr>
      </w:pPr>
      <w:r>
        <w:rPr>
          <w:u w:val="single"/>
        </w:rPr>
        <w:t>(2) Shared resources, including office s</w:t>
      </w:r>
      <w:r w:rsidR="00CC7387">
        <w:rPr>
          <w:u w:val="single"/>
        </w:rPr>
        <w:t>pace, office materials, and vehicles; and</w:t>
      </w:r>
    </w:p>
    <w:p w14:paraId="468861D2" w14:textId="27CF9B7D" w:rsidR="00CC7387" w:rsidRDefault="00CC7387" w:rsidP="003124FE">
      <w:pPr>
        <w:pStyle w:val="SectionBody"/>
        <w:rPr>
          <w:u w:val="single"/>
        </w:rPr>
      </w:pPr>
      <w:r>
        <w:rPr>
          <w:u w:val="single"/>
        </w:rPr>
        <w:t>(3) Shared facilities or systems, if possible.</w:t>
      </w:r>
    </w:p>
    <w:p w14:paraId="60D34C55" w14:textId="03DB58D6" w:rsidR="006134A7" w:rsidRDefault="006134A7" w:rsidP="003124FE">
      <w:pPr>
        <w:pStyle w:val="SectionBody"/>
        <w:rPr>
          <w:u w:val="single"/>
        </w:rPr>
      </w:pPr>
      <w:r>
        <w:rPr>
          <w:u w:val="single"/>
        </w:rPr>
        <w:lastRenderedPageBreak/>
        <w:t xml:space="preserve">(c) </w:t>
      </w:r>
      <w:r w:rsidR="00CC214C">
        <w:rPr>
          <w:i/>
          <w:iCs/>
          <w:u w:val="single"/>
        </w:rPr>
        <w:t xml:space="preserve">Other Provisions of the Agreement. </w:t>
      </w:r>
      <w:r w:rsidR="00CC214C">
        <w:rPr>
          <w:u w:val="single"/>
        </w:rPr>
        <w:t xml:space="preserve">– The instrument of the </w:t>
      </w:r>
      <w:r w:rsidR="008C1F74">
        <w:rPr>
          <w:u w:val="single"/>
        </w:rPr>
        <w:t>Regional Cooperative Agreement</w:t>
      </w:r>
      <w:r w:rsidR="00CC214C">
        <w:rPr>
          <w:u w:val="single"/>
        </w:rPr>
        <w:t>:</w:t>
      </w:r>
    </w:p>
    <w:p w14:paraId="373EBC2D" w14:textId="6FE2556B" w:rsidR="00CC214C" w:rsidRDefault="00CC214C" w:rsidP="003124FE">
      <w:pPr>
        <w:pStyle w:val="SectionBody"/>
        <w:rPr>
          <w:u w:val="single"/>
        </w:rPr>
      </w:pPr>
      <w:r>
        <w:rPr>
          <w:u w:val="single"/>
        </w:rPr>
        <w:t xml:space="preserve">(1) Must be in </w:t>
      </w:r>
      <w:proofErr w:type="gramStart"/>
      <w:r>
        <w:rPr>
          <w:u w:val="single"/>
        </w:rPr>
        <w:t>writing;</w:t>
      </w:r>
      <w:proofErr w:type="gramEnd"/>
    </w:p>
    <w:p w14:paraId="0AD75EB9" w14:textId="2D7E7327" w:rsidR="00CC214C" w:rsidRDefault="00CC214C" w:rsidP="003124FE">
      <w:pPr>
        <w:pStyle w:val="SectionBody"/>
        <w:rPr>
          <w:u w:val="single"/>
        </w:rPr>
      </w:pPr>
      <w:r>
        <w:rPr>
          <w:u w:val="single"/>
        </w:rPr>
        <w:t xml:space="preserve">(2) Must be executed by all participating </w:t>
      </w:r>
      <w:proofErr w:type="gramStart"/>
      <w:r>
        <w:rPr>
          <w:u w:val="single"/>
        </w:rPr>
        <w:t>utilities;</w:t>
      </w:r>
      <w:proofErr w:type="gramEnd"/>
    </w:p>
    <w:p w14:paraId="76AFAC9A" w14:textId="04D3D8C4" w:rsidR="00164DC2" w:rsidRDefault="00CC214C" w:rsidP="00164DC2">
      <w:pPr>
        <w:pStyle w:val="SectionBody"/>
        <w:rPr>
          <w:u w:val="single"/>
        </w:rPr>
      </w:pPr>
      <w:r>
        <w:rPr>
          <w:u w:val="single"/>
        </w:rPr>
        <w:t xml:space="preserve">(3) Must be filed with the </w:t>
      </w:r>
      <w:r w:rsidR="001C2A49">
        <w:rPr>
          <w:u w:val="single"/>
        </w:rPr>
        <w:t xml:space="preserve">Public Service </w:t>
      </w:r>
      <w:proofErr w:type="gramStart"/>
      <w:r w:rsidR="001C2A49">
        <w:rPr>
          <w:u w:val="single"/>
        </w:rPr>
        <w:t>Commission</w:t>
      </w:r>
      <w:r>
        <w:rPr>
          <w:u w:val="single"/>
        </w:rPr>
        <w:t>;</w:t>
      </w:r>
      <w:proofErr w:type="gramEnd"/>
      <w:r w:rsidR="00513F8B">
        <w:rPr>
          <w:u w:val="single"/>
        </w:rPr>
        <w:t xml:space="preserve"> </w:t>
      </w:r>
    </w:p>
    <w:p w14:paraId="05D058AB" w14:textId="6CADF7E0" w:rsidR="00513F8B" w:rsidRDefault="00CC214C" w:rsidP="00513F8B">
      <w:pPr>
        <w:pStyle w:val="SectionBody"/>
        <w:rPr>
          <w:u w:val="single"/>
        </w:rPr>
      </w:pPr>
      <w:r>
        <w:rPr>
          <w:u w:val="single"/>
        </w:rPr>
        <w:t>(4) May be amended to modify provisions or participating utilities</w:t>
      </w:r>
      <w:r w:rsidR="0053342D">
        <w:rPr>
          <w:u w:val="single"/>
        </w:rPr>
        <w:t xml:space="preserve">; </w:t>
      </w:r>
      <w:r w:rsidR="007B571E">
        <w:rPr>
          <w:u w:val="single"/>
        </w:rPr>
        <w:t>and</w:t>
      </w:r>
    </w:p>
    <w:p w14:paraId="49B6EF4D" w14:textId="0EA1A341" w:rsidR="0053342D" w:rsidRDefault="0053342D" w:rsidP="00513F8B">
      <w:pPr>
        <w:pStyle w:val="SectionBody"/>
        <w:rPr>
          <w:u w:val="single"/>
        </w:rPr>
      </w:pPr>
      <w:r>
        <w:rPr>
          <w:u w:val="single"/>
        </w:rPr>
        <w:t>(5) May only include utilities of like facilities, either water or wastewater</w:t>
      </w:r>
      <w:r w:rsidR="00EB63F4">
        <w:rPr>
          <w:u w:val="single"/>
        </w:rPr>
        <w:t>.  However, a facility that is a hybrid water and wastewater utility may join the Regional Cooperative Agreement of either water or wastewater facilities, upon approval by the Public Service Commission.</w:t>
      </w:r>
    </w:p>
    <w:p w14:paraId="59AE31CA" w14:textId="77777777" w:rsidR="007B571E" w:rsidRDefault="00A714C8" w:rsidP="00513F8B">
      <w:pPr>
        <w:pStyle w:val="SectionBody"/>
        <w:rPr>
          <w:u w:val="single"/>
        </w:rPr>
      </w:pPr>
      <w:r>
        <w:rPr>
          <w:u w:val="single"/>
        </w:rPr>
        <w:t xml:space="preserve">(d) </w:t>
      </w:r>
      <w:r>
        <w:rPr>
          <w:i/>
          <w:iCs/>
          <w:u w:val="single"/>
        </w:rPr>
        <w:t>Notice of Agreement.</w:t>
      </w:r>
      <w:r>
        <w:rPr>
          <w:u w:val="single"/>
        </w:rPr>
        <w:t xml:space="preserve"> – </w:t>
      </w:r>
    </w:p>
    <w:p w14:paraId="702D29B2" w14:textId="6F0F3586" w:rsidR="007B571E" w:rsidRDefault="007B571E" w:rsidP="00513F8B">
      <w:pPr>
        <w:pStyle w:val="SectionBody"/>
        <w:rPr>
          <w:u w:val="single"/>
        </w:rPr>
      </w:pPr>
      <w:r>
        <w:rPr>
          <w:u w:val="single"/>
        </w:rPr>
        <w:t xml:space="preserve">(1) </w:t>
      </w:r>
      <w:r w:rsidR="00164DC2">
        <w:rPr>
          <w:u w:val="single"/>
        </w:rPr>
        <w:t>Prior to executing the</w:t>
      </w:r>
      <w:r w:rsidR="00A714C8">
        <w:rPr>
          <w:u w:val="single"/>
        </w:rPr>
        <w:t xml:space="preserve"> </w:t>
      </w:r>
      <w:r w:rsidR="008C1F74">
        <w:rPr>
          <w:u w:val="single"/>
        </w:rPr>
        <w:t>Regional Cooperative Agreement</w:t>
      </w:r>
      <w:r w:rsidR="00164DC2">
        <w:rPr>
          <w:u w:val="single"/>
        </w:rPr>
        <w:t>, each participating utility</w:t>
      </w:r>
      <w:r w:rsidR="00A714C8">
        <w:rPr>
          <w:u w:val="single"/>
        </w:rPr>
        <w:t xml:space="preserve"> must provide its customers with notice of the </w:t>
      </w:r>
      <w:proofErr w:type="gramStart"/>
      <w:r w:rsidR="00A714C8">
        <w:rPr>
          <w:u w:val="single"/>
        </w:rPr>
        <w:t xml:space="preserve">agreement, </w:t>
      </w:r>
      <w:r w:rsidR="00164DC2">
        <w:rPr>
          <w:u w:val="single"/>
        </w:rPr>
        <w:t>and</w:t>
      </w:r>
      <w:proofErr w:type="gramEnd"/>
      <w:r w:rsidR="00164DC2">
        <w:rPr>
          <w:u w:val="single"/>
        </w:rPr>
        <w:t xml:space="preserve"> explain any changes to contact information or services.  </w:t>
      </w:r>
    </w:p>
    <w:p w14:paraId="3E352132" w14:textId="77777777" w:rsidR="007B571E" w:rsidRDefault="007B571E" w:rsidP="00513F8B">
      <w:pPr>
        <w:pStyle w:val="SectionBody"/>
        <w:rPr>
          <w:u w:val="single"/>
        </w:rPr>
      </w:pPr>
      <w:r>
        <w:rPr>
          <w:u w:val="single"/>
        </w:rPr>
        <w:t xml:space="preserve">(2) </w:t>
      </w:r>
      <w:r w:rsidR="00164DC2">
        <w:rPr>
          <w:u w:val="single"/>
        </w:rPr>
        <w:t xml:space="preserve">The utilities must provide courtesy copies of the agreement to the Department of Environmental Protection, the Bureau of Public Health, or both, </w:t>
      </w:r>
      <w:r w:rsidR="008F4C31">
        <w:rPr>
          <w:u w:val="single"/>
        </w:rPr>
        <w:t xml:space="preserve">depending on whether the utility is water, wastewater, or a hybrid, </w:t>
      </w:r>
      <w:r w:rsidR="00164DC2">
        <w:rPr>
          <w:u w:val="single"/>
        </w:rPr>
        <w:t>prior to entering into the agreement</w:t>
      </w:r>
      <w:r w:rsidR="008F4C31">
        <w:rPr>
          <w:u w:val="single"/>
        </w:rPr>
        <w:t xml:space="preserve">.  </w:t>
      </w:r>
    </w:p>
    <w:p w14:paraId="33C5C3DD" w14:textId="40B27342" w:rsidR="00A714C8" w:rsidRDefault="007B571E" w:rsidP="00513F8B">
      <w:pPr>
        <w:pStyle w:val="SectionBody"/>
        <w:rPr>
          <w:u w:val="single"/>
        </w:rPr>
      </w:pPr>
      <w:r>
        <w:rPr>
          <w:u w:val="single"/>
        </w:rPr>
        <w:t xml:space="preserve">(3) </w:t>
      </w:r>
      <w:r w:rsidR="008F4C31">
        <w:rPr>
          <w:u w:val="single"/>
        </w:rPr>
        <w:t xml:space="preserve">A utility which is joining an executed agreement must notify its customers and </w:t>
      </w:r>
      <w:r w:rsidR="00893FAD">
        <w:rPr>
          <w:u w:val="single"/>
        </w:rPr>
        <w:t>its regulatory agency</w:t>
      </w:r>
      <w:r w:rsidR="00955B73">
        <w:rPr>
          <w:u w:val="single"/>
        </w:rPr>
        <w:t xml:space="preserve"> before the modification is executed.</w:t>
      </w:r>
    </w:p>
    <w:p w14:paraId="58542112" w14:textId="77777777" w:rsidR="00530AF0" w:rsidRDefault="007633B7" w:rsidP="00513F8B">
      <w:pPr>
        <w:pStyle w:val="SectionBody"/>
        <w:rPr>
          <w:u w:val="single"/>
        </w:rPr>
      </w:pPr>
      <w:r>
        <w:rPr>
          <w:u w:val="single"/>
        </w:rPr>
        <w:t>(e)</w:t>
      </w:r>
      <w:r w:rsidR="00192483">
        <w:rPr>
          <w:u w:val="single"/>
        </w:rPr>
        <w:t xml:space="preserve"> </w:t>
      </w:r>
      <w:r w:rsidR="00530AF0">
        <w:rPr>
          <w:i/>
          <w:iCs/>
          <w:u w:val="single"/>
        </w:rPr>
        <w:t>Benefits to the Utilities</w:t>
      </w:r>
      <w:r w:rsidR="007B571E">
        <w:rPr>
          <w:u w:val="single"/>
        </w:rPr>
        <w:t xml:space="preserve">. </w:t>
      </w:r>
      <w:r w:rsidR="001D05A3">
        <w:rPr>
          <w:u w:val="single"/>
        </w:rPr>
        <w:t>–</w:t>
      </w:r>
      <w:r w:rsidR="00002342">
        <w:rPr>
          <w:u w:val="single"/>
        </w:rPr>
        <w:t xml:space="preserve"> </w:t>
      </w:r>
    </w:p>
    <w:p w14:paraId="0147D072" w14:textId="327FEA64" w:rsidR="001D05A3" w:rsidRDefault="00530AF0" w:rsidP="00513F8B">
      <w:pPr>
        <w:pStyle w:val="SectionBody"/>
        <w:rPr>
          <w:u w:val="single"/>
        </w:rPr>
      </w:pPr>
      <w:r>
        <w:rPr>
          <w:u w:val="single"/>
        </w:rPr>
        <w:t xml:space="preserve">(1) </w:t>
      </w:r>
      <w:r w:rsidR="00002342">
        <w:rPr>
          <w:u w:val="single"/>
        </w:rPr>
        <w:t xml:space="preserve">Any legal requirement, under state code or by legislative rules, which necessitates each utility </w:t>
      </w:r>
      <w:r w:rsidR="006561E7">
        <w:rPr>
          <w:u w:val="single"/>
        </w:rPr>
        <w:t xml:space="preserve">have its own specialized personnel may be preempted by this </w:t>
      </w:r>
      <w:proofErr w:type="gramStart"/>
      <w:r w:rsidR="006561E7">
        <w:rPr>
          <w:u w:val="single"/>
        </w:rPr>
        <w:t>section, and</w:t>
      </w:r>
      <w:proofErr w:type="gramEnd"/>
      <w:r w:rsidR="006561E7">
        <w:rPr>
          <w:u w:val="single"/>
        </w:rPr>
        <w:t xml:space="preserve"> thereby permit more than one utility to share such personnel</w:t>
      </w:r>
      <w:r w:rsidR="00C85DA5">
        <w:rPr>
          <w:u w:val="single"/>
        </w:rPr>
        <w:t>.</w:t>
      </w:r>
      <w:r w:rsidR="00F13E77">
        <w:rPr>
          <w:u w:val="single"/>
        </w:rPr>
        <w:t xml:space="preserve">  Specifically, the public water and/or wastewater utilities that have entered into a Regional Cooperative Agreement may share personnel, as set forth in Series 4 and 5 of Title 64 of the West Virginia Code of State Rules, so long as the shared personnel is otherwise qualified.  However, before the participating utilities may share personnel, the Bureau of Public Health and/or the Department of Environmental </w:t>
      </w:r>
      <w:r w:rsidR="00F13E77">
        <w:rPr>
          <w:u w:val="single"/>
        </w:rPr>
        <w:lastRenderedPageBreak/>
        <w:t>Protection must review the proposed Regional Cooperative Agreement, in writing, and confirm that the proposal will not negatively impact the functionality of any participating utility.</w:t>
      </w:r>
    </w:p>
    <w:p w14:paraId="1CF470A1" w14:textId="0B675497" w:rsidR="00530AF0" w:rsidRDefault="00530AF0" w:rsidP="00513F8B">
      <w:pPr>
        <w:pStyle w:val="SectionBody"/>
        <w:rPr>
          <w:u w:val="single"/>
        </w:rPr>
      </w:pPr>
      <w:r>
        <w:rPr>
          <w:u w:val="single"/>
        </w:rPr>
        <w:t xml:space="preserve">(2) By the </w:t>
      </w:r>
      <w:r w:rsidR="008C1F74">
        <w:rPr>
          <w:u w:val="single"/>
        </w:rPr>
        <w:t>Regional Cooperative Agreement</w:t>
      </w:r>
      <w:r>
        <w:rPr>
          <w:u w:val="single"/>
        </w:rPr>
        <w:t xml:space="preserve">, the </w:t>
      </w:r>
      <w:r w:rsidR="00683EF3">
        <w:rPr>
          <w:u w:val="single"/>
        </w:rPr>
        <w:t xml:space="preserve">utilities may agree to </w:t>
      </w:r>
      <w:r w:rsidR="006077CE">
        <w:rPr>
          <w:u w:val="single"/>
        </w:rPr>
        <w:t>jointly</w:t>
      </w:r>
      <w:r w:rsidR="00683EF3">
        <w:rPr>
          <w:u w:val="single"/>
        </w:rPr>
        <w:t xml:space="preserve"> submit </w:t>
      </w:r>
      <w:r w:rsidR="00AA2C50">
        <w:rPr>
          <w:u w:val="single"/>
        </w:rPr>
        <w:t>reports required by any regulatory agency</w:t>
      </w:r>
      <w:r w:rsidR="00B72E30">
        <w:rPr>
          <w:u w:val="single"/>
        </w:rPr>
        <w:t xml:space="preserve"> of the executive branch of state government</w:t>
      </w:r>
      <w:r w:rsidR="00683EF3">
        <w:rPr>
          <w:u w:val="single"/>
        </w:rPr>
        <w:t xml:space="preserve">.  Those reports may be submitted by a single employee, </w:t>
      </w:r>
      <w:r w:rsidR="00D43005">
        <w:rPr>
          <w:u w:val="single"/>
        </w:rPr>
        <w:t xml:space="preserve">in a joint report, </w:t>
      </w:r>
      <w:r w:rsidR="00683EF3">
        <w:rPr>
          <w:u w:val="single"/>
        </w:rPr>
        <w:t xml:space="preserve">so long as the submission clearly </w:t>
      </w:r>
      <w:r w:rsidR="00EE6B9D">
        <w:rPr>
          <w:u w:val="single"/>
        </w:rPr>
        <w:t>delineate</w:t>
      </w:r>
      <w:r w:rsidR="00D43005">
        <w:rPr>
          <w:u w:val="single"/>
        </w:rPr>
        <w:t xml:space="preserve">s the reporting requirements for each utility, and so long as the submission is otherwise consistent with the requirements of the </w:t>
      </w:r>
      <w:r w:rsidR="00E526F9">
        <w:rPr>
          <w:u w:val="single"/>
        </w:rPr>
        <w:t>regulatory agency</w:t>
      </w:r>
      <w:r w:rsidR="00D43005">
        <w:rPr>
          <w:u w:val="single"/>
        </w:rPr>
        <w:t xml:space="preserve">.  The </w:t>
      </w:r>
      <w:r w:rsidR="00E526F9">
        <w:rPr>
          <w:u w:val="single"/>
        </w:rPr>
        <w:t>regulatory agency</w:t>
      </w:r>
      <w:r w:rsidR="001C2A49">
        <w:rPr>
          <w:u w:val="single"/>
        </w:rPr>
        <w:t xml:space="preserve"> </w:t>
      </w:r>
      <w:r w:rsidR="00D43005">
        <w:rPr>
          <w:u w:val="single"/>
        </w:rPr>
        <w:t>may require separate reports if the submitted report is deemed insufficient or unclear.</w:t>
      </w:r>
    </w:p>
    <w:p w14:paraId="5A6CD2D4" w14:textId="66DAEBFB" w:rsidR="00B74ADE" w:rsidRDefault="00530AF0" w:rsidP="00513F8B">
      <w:pPr>
        <w:pStyle w:val="SectionBody"/>
        <w:rPr>
          <w:u w:val="single"/>
        </w:rPr>
      </w:pPr>
      <w:r>
        <w:rPr>
          <w:u w:val="single"/>
        </w:rPr>
        <w:t xml:space="preserve">(f) </w:t>
      </w:r>
      <w:r>
        <w:rPr>
          <w:i/>
          <w:iCs/>
          <w:u w:val="single"/>
        </w:rPr>
        <w:t>Limitations</w:t>
      </w:r>
      <w:r>
        <w:rPr>
          <w:u w:val="single"/>
        </w:rPr>
        <w:t>. –</w:t>
      </w:r>
      <w:r w:rsidR="00787B37">
        <w:rPr>
          <w:u w:val="single"/>
        </w:rPr>
        <w:t xml:space="preserve"> </w:t>
      </w:r>
      <w:r w:rsidR="00B74ADE">
        <w:rPr>
          <w:u w:val="single"/>
        </w:rPr>
        <w:t xml:space="preserve">The </w:t>
      </w:r>
      <w:r w:rsidR="001C2A49">
        <w:rPr>
          <w:u w:val="single"/>
        </w:rPr>
        <w:t>Public Service Commission</w:t>
      </w:r>
      <w:r w:rsidR="00B74ADE">
        <w:rPr>
          <w:u w:val="single"/>
        </w:rPr>
        <w:t xml:space="preserve">, the Department of Environmental Protection, and/or the Bureau of Public Health may prevent utilities from </w:t>
      </w:r>
      <w:proofErr w:type="gramStart"/>
      <w:r w:rsidR="00B74ADE">
        <w:rPr>
          <w:u w:val="single"/>
        </w:rPr>
        <w:t>entering into</w:t>
      </w:r>
      <w:proofErr w:type="gramEnd"/>
      <w:r w:rsidR="00B74ADE">
        <w:rPr>
          <w:u w:val="single"/>
        </w:rPr>
        <w:t xml:space="preserve"> a term or condition, or may prevent a utility from so entering, if the </w:t>
      </w:r>
      <w:r w:rsidR="009F68B1">
        <w:rPr>
          <w:u w:val="single"/>
        </w:rPr>
        <w:t>Regional Cooperative Agreement</w:t>
      </w:r>
      <w:r w:rsidR="00FF1C75">
        <w:rPr>
          <w:u w:val="single"/>
        </w:rPr>
        <w:t>:</w:t>
      </w:r>
    </w:p>
    <w:p w14:paraId="0619F134" w14:textId="031BF803" w:rsidR="00B74ADE" w:rsidDel="00F13E77" w:rsidRDefault="00B74ADE" w:rsidP="00513F8B">
      <w:pPr>
        <w:pStyle w:val="SectionBody"/>
        <w:rPr>
          <w:u w:val="single"/>
        </w:rPr>
      </w:pPr>
      <w:r w:rsidDel="00F13E77">
        <w:rPr>
          <w:u w:val="single"/>
        </w:rPr>
        <w:t xml:space="preserve">(1) Is likely to impede the ability of any state regulatory agency from properly regulating any participating </w:t>
      </w:r>
      <w:proofErr w:type="gramStart"/>
      <w:r w:rsidDel="00F13E77">
        <w:rPr>
          <w:u w:val="single"/>
        </w:rPr>
        <w:t>utility;</w:t>
      </w:r>
      <w:proofErr w:type="gramEnd"/>
    </w:p>
    <w:p w14:paraId="61A72170" w14:textId="42E88199" w:rsidR="001967F3" w:rsidDel="00F13E77" w:rsidRDefault="00B74ADE" w:rsidP="001967F3">
      <w:pPr>
        <w:pStyle w:val="SectionBody"/>
        <w:rPr>
          <w:u w:val="single"/>
        </w:rPr>
      </w:pPr>
      <w:r w:rsidDel="00F13E77">
        <w:rPr>
          <w:u w:val="single"/>
        </w:rPr>
        <w:t>(2) Is likely to impact the safety, effectiveness, or reliability of services to customers of any participating utility</w:t>
      </w:r>
      <w:r w:rsidR="00FF1C75" w:rsidDel="00F13E77">
        <w:rPr>
          <w:u w:val="single"/>
        </w:rPr>
        <w:t xml:space="preserve">, or otherwise harm public </w:t>
      </w:r>
      <w:proofErr w:type="gramStart"/>
      <w:r w:rsidR="00FF1C75" w:rsidDel="00F13E77">
        <w:rPr>
          <w:u w:val="single"/>
        </w:rPr>
        <w:t>health;</w:t>
      </w:r>
      <w:proofErr w:type="gramEnd"/>
    </w:p>
    <w:p w14:paraId="5FA7D937" w14:textId="36FDA485" w:rsidR="00F13E77" w:rsidRDefault="001967F3" w:rsidP="00F13E77">
      <w:pPr>
        <w:pStyle w:val="SectionBody"/>
        <w:rPr>
          <w:u w:val="single"/>
        </w:rPr>
      </w:pPr>
      <w:r w:rsidDel="00F13E77">
        <w:rPr>
          <w:u w:val="single"/>
        </w:rPr>
        <w:t xml:space="preserve">(3) </w:t>
      </w:r>
      <w:r w:rsidR="00E42B58" w:rsidDel="00F13E77">
        <w:rPr>
          <w:u w:val="single"/>
        </w:rPr>
        <w:t xml:space="preserve">May be detrimental to the functionality of a utility, either administratively or </w:t>
      </w:r>
      <w:proofErr w:type="gramStart"/>
      <w:r w:rsidR="00E42B58" w:rsidDel="00F13E77">
        <w:rPr>
          <w:u w:val="single"/>
        </w:rPr>
        <w:t>physically;</w:t>
      </w:r>
      <w:proofErr w:type="gramEnd"/>
      <w:r w:rsidR="00E42B58" w:rsidDel="00F13E77">
        <w:rPr>
          <w:u w:val="single"/>
        </w:rPr>
        <w:t xml:space="preserve"> </w:t>
      </w:r>
    </w:p>
    <w:p w14:paraId="396C945C" w14:textId="6262CDB0" w:rsidR="00E13F4D" w:rsidRDefault="00E13F4D" w:rsidP="001967F3">
      <w:pPr>
        <w:pStyle w:val="SectionBody"/>
        <w:rPr>
          <w:u w:val="single"/>
        </w:rPr>
      </w:pPr>
      <w:r>
        <w:rPr>
          <w:u w:val="single"/>
        </w:rPr>
        <w:t>(</w:t>
      </w:r>
      <w:r w:rsidR="00F13E77">
        <w:rPr>
          <w:u w:val="single"/>
        </w:rPr>
        <w:t>4</w:t>
      </w:r>
      <w:r>
        <w:rPr>
          <w:u w:val="single"/>
        </w:rPr>
        <w:t xml:space="preserve">) May negatively impact the ability of a participating utility to receive state or federal funding for </w:t>
      </w:r>
      <w:r w:rsidR="00105506">
        <w:rPr>
          <w:u w:val="single"/>
        </w:rPr>
        <w:t>infrastructure projects; or</w:t>
      </w:r>
    </w:p>
    <w:p w14:paraId="102F2F23" w14:textId="4155AE0F" w:rsidR="00EF12D3" w:rsidRDefault="00E42B58" w:rsidP="00EF12D3">
      <w:pPr>
        <w:pStyle w:val="SectionBody"/>
        <w:rPr>
          <w:u w:val="single"/>
        </w:rPr>
      </w:pPr>
      <w:r>
        <w:rPr>
          <w:u w:val="single"/>
        </w:rPr>
        <w:t>(</w:t>
      </w:r>
      <w:r w:rsidR="00F13E77">
        <w:rPr>
          <w:u w:val="single"/>
        </w:rPr>
        <w:t>5</w:t>
      </w:r>
      <w:r>
        <w:rPr>
          <w:u w:val="single"/>
        </w:rPr>
        <w:t xml:space="preserve">) </w:t>
      </w:r>
      <w:r w:rsidR="001967F3">
        <w:rPr>
          <w:u w:val="single"/>
        </w:rPr>
        <w:t xml:space="preserve">Assumes a benefit that is not </w:t>
      </w:r>
      <w:proofErr w:type="gramStart"/>
      <w:r w:rsidR="001967F3">
        <w:rPr>
          <w:u w:val="single"/>
        </w:rPr>
        <w:t>allowed, or</w:t>
      </w:r>
      <w:proofErr w:type="gramEnd"/>
      <w:r w:rsidR="001967F3">
        <w:rPr>
          <w:u w:val="single"/>
        </w:rPr>
        <w:t xml:space="preserve"> includes terms which are not otherwise lawful</w:t>
      </w:r>
      <w:r w:rsidR="00EF12D3">
        <w:rPr>
          <w:u w:val="single"/>
        </w:rPr>
        <w:t>.</w:t>
      </w:r>
    </w:p>
    <w:p w14:paraId="64C4E275" w14:textId="6B9CC446" w:rsidR="00EF12D3" w:rsidRDefault="00EF12D3" w:rsidP="00EF12D3">
      <w:pPr>
        <w:pStyle w:val="SectionBody"/>
        <w:rPr>
          <w:u w:val="single"/>
        </w:rPr>
      </w:pPr>
      <w:r>
        <w:rPr>
          <w:u w:val="single"/>
        </w:rPr>
        <w:t xml:space="preserve">(g) </w:t>
      </w:r>
      <w:r>
        <w:rPr>
          <w:i/>
          <w:iCs/>
          <w:u w:val="single"/>
        </w:rPr>
        <w:t>Voluntariness</w:t>
      </w:r>
      <w:r>
        <w:rPr>
          <w:u w:val="single"/>
        </w:rPr>
        <w:t xml:space="preserve">. – Except as set forth in </w:t>
      </w:r>
      <w:r w:rsidRPr="00A44035">
        <w:rPr>
          <w:u w:val="single"/>
        </w:rPr>
        <w:t>§24-2H-</w:t>
      </w:r>
      <w:r w:rsidR="00A44035" w:rsidRPr="00A44035">
        <w:rPr>
          <w:u w:val="single"/>
        </w:rPr>
        <w:t>4a</w:t>
      </w:r>
      <w:r>
        <w:rPr>
          <w:u w:val="single"/>
        </w:rPr>
        <w:t xml:space="preserve"> of this code</w:t>
      </w:r>
      <w:r w:rsidR="00080D4C">
        <w:rPr>
          <w:u w:val="single"/>
        </w:rPr>
        <w:t xml:space="preserve">, </w:t>
      </w:r>
      <w:r w:rsidR="000459FA">
        <w:rPr>
          <w:u w:val="single"/>
        </w:rPr>
        <w:t xml:space="preserve">a </w:t>
      </w:r>
      <w:r w:rsidR="00080D4C">
        <w:rPr>
          <w:u w:val="single"/>
        </w:rPr>
        <w:t xml:space="preserve">utility cannot be required to enter into a </w:t>
      </w:r>
      <w:r w:rsidR="009F68B1">
        <w:rPr>
          <w:u w:val="single"/>
        </w:rPr>
        <w:t>Regional Cooperative Agreement</w:t>
      </w:r>
      <w:r w:rsidR="000459FA">
        <w:rPr>
          <w:u w:val="single"/>
        </w:rPr>
        <w:t xml:space="preserve">, nor can a utility be penalized for </w:t>
      </w:r>
      <w:r w:rsidR="002210AA">
        <w:rPr>
          <w:u w:val="single"/>
        </w:rPr>
        <w:t>refusing</w:t>
      </w:r>
      <w:r w:rsidR="00764D97">
        <w:rPr>
          <w:u w:val="single"/>
        </w:rPr>
        <w:t xml:space="preserve"> to so enter</w:t>
      </w:r>
      <w:r w:rsidR="002210AA">
        <w:rPr>
          <w:u w:val="single"/>
        </w:rPr>
        <w:t>.</w:t>
      </w:r>
      <w:r w:rsidR="00BB0071">
        <w:rPr>
          <w:u w:val="single"/>
        </w:rPr>
        <w:t xml:space="preserve"> </w:t>
      </w:r>
    </w:p>
    <w:p w14:paraId="75ADBEAC" w14:textId="74FA3BFE" w:rsidR="00BB0071" w:rsidRPr="00BB0071" w:rsidRDefault="00BB0071" w:rsidP="00EF12D3">
      <w:pPr>
        <w:pStyle w:val="SectionBody"/>
        <w:rPr>
          <w:u w:val="single"/>
        </w:rPr>
        <w:sectPr w:rsidR="00BB0071" w:rsidRPr="00BB0071" w:rsidSect="00C402E8">
          <w:type w:val="continuous"/>
          <w:pgSz w:w="12240" w:h="15840"/>
          <w:pgMar w:top="1440" w:right="1440" w:bottom="1440" w:left="1440" w:header="900" w:footer="720" w:gutter="0"/>
          <w:lnNumType w:countBy="1" w:restart="newSection"/>
          <w:cols w:space="720"/>
          <w:noEndnote/>
          <w:docGrid w:linePitch="299"/>
        </w:sectPr>
      </w:pPr>
      <w:r>
        <w:rPr>
          <w:u w:val="single"/>
        </w:rPr>
        <w:t xml:space="preserve">(h) </w:t>
      </w:r>
      <w:r>
        <w:rPr>
          <w:i/>
          <w:iCs/>
          <w:u w:val="single"/>
        </w:rPr>
        <w:t>Distressed Utility.</w:t>
      </w:r>
      <w:r>
        <w:rPr>
          <w:u w:val="single"/>
        </w:rPr>
        <w:t xml:space="preserve"> – If a utility participating in a </w:t>
      </w:r>
      <w:r w:rsidR="009F68B1">
        <w:rPr>
          <w:u w:val="single"/>
        </w:rPr>
        <w:t xml:space="preserve">Regional Cooperative Agreement </w:t>
      </w:r>
      <w:r>
        <w:rPr>
          <w:u w:val="single"/>
        </w:rPr>
        <w:t xml:space="preserve">is determined to be a distressed or failing utility, as set forth </w:t>
      </w:r>
      <w:r w:rsidRPr="00A44035">
        <w:rPr>
          <w:u w:val="single"/>
        </w:rPr>
        <w:t>in §24-2H-</w:t>
      </w:r>
      <w:r w:rsidR="00A44035">
        <w:rPr>
          <w:u w:val="single"/>
        </w:rPr>
        <w:t>6</w:t>
      </w:r>
      <w:r>
        <w:rPr>
          <w:u w:val="single"/>
        </w:rPr>
        <w:t xml:space="preserve"> of this code, the agreement may not be amended to allow that utility to be removed from the </w:t>
      </w:r>
      <w:r w:rsidR="009F68B1">
        <w:rPr>
          <w:u w:val="single"/>
        </w:rPr>
        <w:t xml:space="preserve">Regional Cooperative Agreement </w:t>
      </w:r>
      <w:r w:rsidR="00FC7DB1">
        <w:rPr>
          <w:u w:val="single"/>
        </w:rPr>
        <w:t xml:space="preserve">without the approval of the </w:t>
      </w:r>
      <w:r w:rsidR="001C2A49">
        <w:rPr>
          <w:u w:val="single"/>
        </w:rPr>
        <w:t>Public Service Commission</w:t>
      </w:r>
      <w:r>
        <w:rPr>
          <w:u w:val="single"/>
        </w:rPr>
        <w:t>.</w:t>
      </w:r>
    </w:p>
    <w:p w14:paraId="15E350DB" w14:textId="16760C5E" w:rsidR="009E4E7C" w:rsidRPr="005C0244" w:rsidRDefault="009E4E7C" w:rsidP="009E4E7C">
      <w:pPr>
        <w:pStyle w:val="SectionHeading"/>
        <w:jc w:val="left"/>
        <w:rPr>
          <w:u w:val="single"/>
        </w:rPr>
        <w:sectPr w:rsidR="009E4E7C" w:rsidRPr="005C0244" w:rsidSect="009E4E7C">
          <w:type w:val="continuous"/>
          <w:pgSz w:w="12240" w:h="15840"/>
          <w:pgMar w:top="1440" w:right="1440" w:bottom="1440" w:left="1440" w:header="1440" w:footer="1440" w:gutter="0"/>
          <w:lnNumType w:countBy="1" w:restart="newSection"/>
          <w:cols w:space="720"/>
          <w:noEndnote/>
        </w:sectPr>
      </w:pPr>
      <w:r w:rsidRPr="005C0244">
        <w:rPr>
          <w:u w:val="single"/>
        </w:rPr>
        <w:lastRenderedPageBreak/>
        <w:t>§24-2H-</w:t>
      </w:r>
      <w:r w:rsidR="00EB7C5E">
        <w:rPr>
          <w:u w:val="single"/>
        </w:rPr>
        <w:t>3c</w:t>
      </w:r>
      <w:r w:rsidRPr="005C0244">
        <w:rPr>
          <w:u w:val="single"/>
        </w:rPr>
        <w:t xml:space="preserve">. Early Intervention </w:t>
      </w:r>
      <w:r w:rsidR="00DF7B5C">
        <w:rPr>
          <w:u w:val="single"/>
        </w:rPr>
        <w:t xml:space="preserve">Pilot </w:t>
      </w:r>
      <w:r w:rsidRPr="005C0244">
        <w:rPr>
          <w:u w:val="single"/>
        </w:rPr>
        <w:t>Program.</w:t>
      </w:r>
    </w:p>
    <w:p w14:paraId="16C9F0BC" w14:textId="6FD542E8" w:rsidR="004F52BD" w:rsidRDefault="009E4E7C" w:rsidP="009E4E7C">
      <w:pPr>
        <w:pStyle w:val="SectionBody"/>
        <w:ind w:firstLine="0"/>
        <w:rPr>
          <w:u w:val="single"/>
        </w:rPr>
      </w:pPr>
      <w:r w:rsidRPr="00861158">
        <w:tab/>
      </w:r>
      <w:r>
        <w:rPr>
          <w:u w:val="single"/>
        </w:rPr>
        <w:t xml:space="preserve">(a) </w:t>
      </w:r>
      <w:r w:rsidR="00E13F4D">
        <w:rPr>
          <w:i/>
          <w:iCs/>
          <w:u w:val="single"/>
        </w:rPr>
        <w:t>Initial Participants</w:t>
      </w:r>
      <w:r w:rsidR="00E13F4D">
        <w:rPr>
          <w:u w:val="single"/>
        </w:rPr>
        <w:t xml:space="preserve">. – The </w:t>
      </w:r>
      <w:r w:rsidR="001C2A49">
        <w:rPr>
          <w:u w:val="single"/>
        </w:rPr>
        <w:t xml:space="preserve">Public Service Commission </w:t>
      </w:r>
      <w:r w:rsidR="00F03CF4">
        <w:rPr>
          <w:u w:val="single"/>
        </w:rPr>
        <w:t xml:space="preserve">will select at least three, but no more than five </w:t>
      </w:r>
      <w:r w:rsidR="00255DC5">
        <w:rPr>
          <w:u w:val="single"/>
        </w:rPr>
        <w:t xml:space="preserve">public </w:t>
      </w:r>
      <w:r w:rsidR="00F03CF4">
        <w:rPr>
          <w:u w:val="single"/>
        </w:rPr>
        <w:t xml:space="preserve">water utilities, and at least three, but no more than five, </w:t>
      </w:r>
      <w:r w:rsidR="00255DC5">
        <w:rPr>
          <w:u w:val="single"/>
        </w:rPr>
        <w:t xml:space="preserve">public </w:t>
      </w:r>
      <w:r w:rsidR="00F03CF4">
        <w:rPr>
          <w:u w:val="single"/>
        </w:rPr>
        <w:t>wastewater utilities,</w:t>
      </w:r>
      <w:r w:rsidR="005D28DF">
        <w:rPr>
          <w:u w:val="single"/>
        </w:rPr>
        <w:t xml:space="preserve"> to participate in the Early Intervention Pilot Program.  </w:t>
      </w:r>
      <w:r w:rsidR="004F52BD">
        <w:rPr>
          <w:u w:val="single"/>
        </w:rPr>
        <w:t xml:space="preserve">Of the utilities, the </w:t>
      </w:r>
      <w:r w:rsidR="001C2A49">
        <w:rPr>
          <w:u w:val="single"/>
        </w:rPr>
        <w:t xml:space="preserve">Public Service Commission </w:t>
      </w:r>
      <w:r w:rsidR="004F52BD">
        <w:rPr>
          <w:u w:val="single"/>
        </w:rPr>
        <w:t xml:space="preserve">may select one or more hybrid </w:t>
      </w:r>
      <w:r w:rsidR="00255DC5">
        <w:rPr>
          <w:u w:val="single"/>
        </w:rPr>
        <w:t xml:space="preserve">public </w:t>
      </w:r>
      <w:r w:rsidR="004F52BD">
        <w:rPr>
          <w:u w:val="single"/>
        </w:rPr>
        <w:t xml:space="preserve">water and wastewater utilities, so long as the total number of utilities initially selected does not exceed </w:t>
      </w:r>
      <w:r w:rsidR="004B7911">
        <w:rPr>
          <w:u w:val="single"/>
        </w:rPr>
        <w:t>10</w:t>
      </w:r>
      <w:r w:rsidR="004F52BD">
        <w:rPr>
          <w:u w:val="single"/>
        </w:rPr>
        <w:t xml:space="preserve">.  </w:t>
      </w:r>
    </w:p>
    <w:p w14:paraId="074AED96" w14:textId="086EA048" w:rsidR="005D28DF" w:rsidRDefault="004F52BD" w:rsidP="004F52BD">
      <w:pPr>
        <w:pStyle w:val="SectionBody"/>
        <w:rPr>
          <w:u w:val="single"/>
        </w:rPr>
      </w:pPr>
      <w:r>
        <w:rPr>
          <w:u w:val="single"/>
        </w:rPr>
        <w:t xml:space="preserve">(1) </w:t>
      </w:r>
      <w:r w:rsidR="005D28DF">
        <w:rPr>
          <w:u w:val="single"/>
        </w:rPr>
        <w:t xml:space="preserve">The </w:t>
      </w:r>
      <w:r w:rsidR="001C2A49">
        <w:rPr>
          <w:u w:val="single"/>
        </w:rPr>
        <w:t xml:space="preserve">Public Service Commission </w:t>
      </w:r>
      <w:r w:rsidR="005D28DF">
        <w:rPr>
          <w:u w:val="single"/>
        </w:rPr>
        <w:t xml:space="preserve">will select participants that it believes are most likely to benefit from the Early Intervention Pilot Program.  It may </w:t>
      </w:r>
      <w:proofErr w:type="gramStart"/>
      <w:r w:rsidR="005D28DF">
        <w:rPr>
          <w:u w:val="single"/>
        </w:rPr>
        <w:t>consider</w:t>
      </w:r>
      <w:proofErr w:type="gramEnd"/>
      <w:r w:rsidR="005D28DF">
        <w:rPr>
          <w:u w:val="single"/>
        </w:rPr>
        <w:t xml:space="preserve"> if a utility is at risk of ending up on the watch list, as set forth in </w:t>
      </w:r>
      <w:r w:rsidR="005D28DF" w:rsidRPr="00A44035">
        <w:rPr>
          <w:u w:val="single"/>
        </w:rPr>
        <w:t>§24-2H-</w:t>
      </w:r>
      <w:r w:rsidR="00A44035">
        <w:rPr>
          <w:u w:val="single"/>
        </w:rPr>
        <w:t>4</w:t>
      </w:r>
      <w:r w:rsidR="005D28DF">
        <w:rPr>
          <w:u w:val="single"/>
        </w:rPr>
        <w:t xml:space="preserve"> of this code.  </w:t>
      </w:r>
    </w:p>
    <w:p w14:paraId="3BCEEAC0" w14:textId="7650360E" w:rsidR="00DF7B5C" w:rsidRDefault="005D28DF" w:rsidP="004F52BD">
      <w:pPr>
        <w:pStyle w:val="SectionBody"/>
        <w:rPr>
          <w:u w:val="single"/>
        </w:rPr>
      </w:pPr>
      <w:r>
        <w:rPr>
          <w:u w:val="single"/>
        </w:rPr>
        <w:t xml:space="preserve">(2) </w:t>
      </w:r>
      <w:r w:rsidR="00F03CF4">
        <w:rPr>
          <w:u w:val="single"/>
        </w:rPr>
        <w:t xml:space="preserve">To select the initial participants, the </w:t>
      </w:r>
      <w:r w:rsidR="001C2A49">
        <w:rPr>
          <w:u w:val="single"/>
        </w:rPr>
        <w:t xml:space="preserve">Public Service Commission </w:t>
      </w:r>
      <w:r w:rsidR="00550407">
        <w:rPr>
          <w:u w:val="single"/>
        </w:rPr>
        <w:t xml:space="preserve">shall </w:t>
      </w:r>
      <w:r w:rsidR="00F03CF4">
        <w:rPr>
          <w:u w:val="single"/>
        </w:rPr>
        <w:t xml:space="preserve">consult with the Department of Environmental Protection, the Bureau of Public Health, and the Water Development Authority.  </w:t>
      </w:r>
      <w:r>
        <w:rPr>
          <w:u w:val="single"/>
        </w:rPr>
        <w:t xml:space="preserve">The </w:t>
      </w:r>
      <w:r w:rsidR="001C2A49">
        <w:rPr>
          <w:u w:val="single"/>
        </w:rPr>
        <w:t xml:space="preserve">Public Service Commission </w:t>
      </w:r>
      <w:r>
        <w:rPr>
          <w:u w:val="single"/>
        </w:rPr>
        <w:t xml:space="preserve">may not select any utility which receives an objection from </w:t>
      </w:r>
      <w:r w:rsidR="00F03CF4">
        <w:rPr>
          <w:u w:val="single"/>
        </w:rPr>
        <w:t>two</w:t>
      </w:r>
      <w:r w:rsidR="005023C4">
        <w:rPr>
          <w:u w:val="single"/>
        </w:rPr>
        <w:t xml:space="preserve"> out of the </w:t>
      </w:r>
      <w:proofErr w:type="gramStart"/>
      <w:r w:rsidR="005023C4">
        <w:rPr>
          <w:u w:val="single"/>
        </w:rPr>
        <w:t>three of the</w:t>
      </w:r>
      <w:proofErr w:type="gramEnd"/>
      <w:r w:rsidR="005023C4">
        <w:rPr>
          <w:u w:val="single"/>
        </w:rPr>
        <w:t xml:space="preserve"> </w:t>
      </w:r>
      <w:r w:rsidR="00805155">
        <w:rPr>
          <w:u w:val="single"/>
        </w:rPr>
        <w:t>state entities included in this subdivision</w:t>
      </w:r>
      <w:r>
        <w:rPr>
          <w:u w:val="single"/>
        </w:rPr>
        <w:t>.</w:t>
      </w:r>
    </w:p>
    <w:p w14:paraId="7A0BF958" w14:textId="49D3E1FC" w:rsidR="005D28DF" w:rsidRDefault="00F33F36" w:rsidP="004F52BD">
      <w:pPr>
        <w:pStyle w:val="SectionBody"/>
        <w:rPr>
          <w:u w:val="single"/>
        </w:rPr>
      </w:pPr>
      <w:r>
        <w:rPr>
          <w:u w:val="single"/>
        </w:rPr>
        <w:t>(</w:t>
      </w:r>
      <w:r w:rsidR="005D28DF">
        <w:rPr>
          <w:u w:val="single"/>
        </w:rPr>
        <w:t>3</w:t>
      </w:r>
      <w:r>
        <w:rPr>
          <w:u w:val="single"/>
        </w:rPr>
        <w:t xml:space="preserve">) </w:t>
      </w:r>
      <w:r w:rsidR="00255DC5">
        <w:rPr>
          <w:u w:val="single"/>
        </w:rPr>
        <w:t xml:space="preserve">The </w:t>
      </w:r>
      <w:r w:rsidR="001C2A49">
        <w:rPr>
          <w:u w:val="single"/>
        </w:rPr>
        <w:t xml:space="preserve">Public Service Commission </w:t>
      </w:r>
      <w:r w:rsidR="000E51CE">
        <w:rPr>
          <w:u w:val="single"/>
        </w:rPr>
        <w:t>should</w:t>
      </w:r>
      <w:r w:rsidR="00255DC5">
        <w:rPr>
          <w:u w:val="single"/>
        </w:rPr>
        <w:t xml:space="preserve"> also consult with the West Virginia Rural Water Association</w:t>
      </w:r>
      <w:r w:rsidR="00D97B9C">
        <w:rPr>
          <w:u w:val="single"/>
        </w:rPr>
        <w:t xml:space="preserve">, </w:t>
      </w:r>
      <w:r w:rsidR="00255DC5">
        <w:rPr>
          <w:u w:val="single"/>
        </w:rPr>
        <w:t>the West Virginia Municipal Water Quality Association</w:t>
      </w:r>
      <w:r w:rsidR="00D97B9C">
        <w:rPr>
          <w:u w:val="single"/>
        </w:rPr>
        <w:t xml:space="preserve">, and the West Virginia </w:t>
      </w:r>
      <w:r w:rsidR="008400F8">
        <w:rPr>
          <w:u w:val="single"/>
        </w:rPr>
        <w:t>c</w:t>
      </w:r>
      <w:r w:rsidR="00D97B9C">
        <w:rPr>
          <w:u w:val="single"/>
        </w:rPr>
        <w:t>hapter of the National Association of Water Companies</w:t>
      </w:r>
      <w:r w:rsidR="00255DC5">
        <w:rPr>
          <w:u w:val="single"/>
        </w:rPr>
        <w:t xml:space="preserve"> in determining the initial participants for the </w:t>
      </w:r>
      <w:r w:rsidR="005D28DF">
        <w:rPr>
          <w:u w:val="single"/>
        </w:rPr>
        <w:t>Early Intervention Pilot Program</w:t>
      </w:r>
      <w:r w:rsidR="00255DC5">
        <w:rPr>
          <w:u w:val="single"/>
        </w:rPr>
        <w:t xml:space="preserve">.  A public utility </w:t>
      </w:r>
      <w:r w:rsidR="00416B98">
        <w:rPr>
          <w:u w:val="single"/>
        </w:rPr>
        <w:t xml:space="preserve">may request that it be an initial participant.  </w:t>
      </w:r>
    </w:p>
    <w:p w14:paraId="5674BEC5" w14:textId="0D8B1E3F" w:rsidR="005D28DF" w:rsidRDefault="005D28DF" w:rsidP="004F52BD">
      <w:pPr>
        <w:pStyle w:val="SectionBody"/>
        <w:rPr>
          <w:u w:val="single"/>
        </w:rPr>
      </w:pPr>
      <w:r>
        <w:rPr>
          <w:u w:val="single"/>
        </w:rPr>
        <w:t>(</w:t>
      </w:r>
      <w:r w:rsidR="00B06C89">
        <w:rPr>
          <w:u w:val="single"/>
        </w:rPr>
        <w:t>4</w:t>
      </w:r>
      <w:r>
        <w:rPr>
          <w:u w:val="single"/>
        </w:rPr>
        <w:t xml:space="preserve">) While the </w:t>
      </w:r>
      <w:r w:rsidR="001C2A49">
        <w:rPr>
          <w:u w:val="single"/>
        </w:rPr>
        <w:t>Public Service Commission</w:t>
      </w:r>
      <w:r>
        <w:rPr>
          <w:u w:val="single"/>
        </w:rPr>
        <w:t xml:space="preserve">, in conformity with this subsection, may select which utilities </w:t>
      </w:r>
      <w:r w:rsidR="00CF0B52">
        <w:rPr>
          <w:u w:val="single"/>
        </w:rPr>
        <w:t>are</w:t>
      </w:r>
      <w:r>
        <w:rPr>
          <w:u w:val="single"/>
        </w:rPr>
        <w:t xml:space="preserve"> allow</w:t>
      </w:r>
      <w:r w:rsidR="00CF0B52">
        <w:rPr>
          <w:u w:val="single"/>
        </w:rPr>
        <w:t>ed</w:t>
      </w:r>
      <w:r>
        <w:rPr>
          <w:u w:val="single"/>
        </w:rPr>
        <w:t xml:space="preserve"> to enter the Early Intervention Pilot Program</w:t>
      </w:r>
      <w:r w:rsidR="00CF0B52">
        <w:rPr>
          <w:u w:val="single"/>
        </w:rPr>
        <w:t xml:space="preserve">, no utility is required to </w:t>
      </w:r>
      <w:proofErr w:type="gramStart"/>
      <w:r w:rsidR="00CF0B52">
        <w:rPr>
          <w:u w:val="single"/>
        </w:rPr>
        <w:t>enter into</w:t>
      </w:r>
      <w:proofErr w:type="gramEnd"/>
      <w:r w:rsidR="00CF0B52">
        <w:rPr>
          <w:u w:val="single"/>
        </w:rPr>
        <w:t xml:space="preserve"> the Early Intervention Pilot Program.</w:t>
      </w:r>
      <w:r w:rsidR="00B70E3A">
        <w:rPr>
          <w:u w:val="single"/>
        </w:rPr>
        <w:t xml:space="preserve">  Entry into this program is, </w:t>
      </w:r>
      <w:proofErr w:type="gramStart"/>
      <w:r w:rsidR="00B70E3A">
        <w:rPr>
          <w:u w:val="single"/>
        </w:rPr>
        <w:t>at all times</w:t>
      </w:r>
      <w:proofErr w:type="gramEnd"/>
      <w:r w:rsidR="00B70E3A">
        <w:rPr>
          <w:u w:val="single"/>
        </w:rPr>
        <w:t>, voluntary.</w:t>
      </w:r>
      <w:r w:rsidR="00447BDB">
        <w:rPr>
          <w:u w:val="single"/>
        </w:rPr>
        <w:t xml:space="preserve">  </w:t>
      </w:r>
    </w:p>
    <w:p w14:paraId="513FC630" w14:textId="37411BFE" w:rsidR="00670206" w:rsidRDefault="00B06C89" w:rsidP="004F52BD">
      <w:pPr>
        <w:pStyle w:val="SectionBody"/>
        <w:rPr>
          <w:u w:val="single"/>
        </w:rPr>
      </w:pPr>
      <w:r>
        <w:rPr>
          <w:u w:val="single"/>
        </w:rPr>
        <w:t xml:space="preserve">(5) </w:t>
      </w:r>
      <w:r w:rsidR="00467C1B">
        <w:rPr>
          <w:u w:val="single"/>
        </w:rPr>
        <w:t xml:space="preserve">The </w:t>
      </w:r>
      <w:r w:rsidR="001C2A49">
        <w:rPr>
          <w:u w:val="single"/>
        </w:rPr>
        <w:t xml:space="preserve">Public Service Commission </w:t>
      </w:r>
      <w:r w:rsidR="00467C1B">
        <w:rPr>
          <w:u w:val="single"/>
        </w:rPr>
        <w:t>shall select its first public water utility and its first public wastewater utility by December 31, 2026.</w:t>
      </w:r>
    </w:p>
    <w:p w14:paraId="52471704" w14:textId="6E26C8BC" w:rsidR="00B06C89" w:rsidRDefault="00670206" w:rsidP="004F52BD">
      <w:pPr>
        <w:pStyle w:val="SectionBody"/>
        <w:rPr>
          <w:u w:val="single"/>
        </w:rPr>
      </w:pPr>
      <w:r>
        <w:rPr>
          <w:u w:val="single"/>
        </w:rPr>
        <w:t xml:space="preserve">(b) </w:t>
      </w:r>
      <w:r>
        <w:rPr>
          <w:i/>
          <w:iCs/>
          <w:u w:val="single"/>
        </w:rPr>
        <w:t>Terms of the Program.</w:t>
      </w:r>
      <w:r>
        <w:rPr>
          <w:u w:val="single"/>
        </w:rPr>
        <w:t xml:space="preserve"> – </w:t>
      </w:r>
      <w:r w:rsidR="008B6476">
        <w:rPr>
          <w:u w:val="single"/>
        </w:rPr>
        <w:t xml:space="preserve">The </w:t>
      </w:r>
      <w:r w:rsidR="001C2A49">
        <w:rPr>
          <w:u w:val="single"/>
        </w:rPr>
        <w:t xml:space="preserve">Public Service Commission </w:t>
      </w:r>
      <w:r w:rsidR="008B6476">
        <w:rPr>
          <w:u w:val="single"/>
        </w:rPr>
        <w:t xml:space="preserve">shall develop an individualized course of action designed to best address the needs of the utility.  </w:t>
      </w:r>
    </w:p>
    <w:p w14:paraId="57F1850E" w14:textId="35A6FAE2" w:rsidR="008B6476" w:rsidRDefault="008B6476" w:rsidP="004F52BD">
      <w:pPr>
        <w:pStyle w:val="SectionBody"/>
        <w:rPr>
          <w:u w:val="single"/>
        </w:rPr>
      </w:pPr>
      <w:r>
        <w:rPr>
          <w:u w:val="single"/>
        </w:rPr>
        <w:lastRenderedPageBreak/>
        <w:t xml:space="preserve">(1) The individualized course of action </w:t>
      </w:r>
      <w:r w:rsidR="00550407">
        <w:rPr>
          <w:u w:val="single"/>
        </w:rPr>
        <w:t xml:space="preserve">shall </w:t>
      </w:r>
      <w:r>
        <w:rPr>
          <w:u w:val="single"/>
        </w:rPr>
        <w:t xml:space="preserve">be designed by the </w:t>
      </w:r>
      <w:r w:rsidR="001C2A49">
        <w:rPr>
          <w:u w:val="single"/>
        </w:rPr>
        <w:t>Public Service Commission</w:t>
      </w:r>
      <w:r>
        <w:rPr>
          <w:u w:val="single"/>
        </w:rPr>
        <w:t xml:space="preserve">, the Department of Environmental Protection, the Bureau of Public Health, the Water Development Authority, the West Virginia Rural Water Association, the West Virginia Municipal Water Quality Association, </w:t>
      </w:r>
      <w:r w:rsidR="008400F8">
        <w:rPr>
          <w:u w:val="single"/>
        </w:rPr>
        <w:t xml:space="preserve">and the West Virginia chapter of the National Association of Water Companies, </w:t>
      </w:r>
      <w:r>
        <w:rPr>
          <w:u w:val="single"/>
        </w:rPr>
        <w:t xml:space="preserve">which </w:t>
      </w:r>
      <w:r w:rsidR="00982336">
        <w:rPr>
          <w:u w:val="single"/>
        </w:rPr>
        <w:t xml:space="preserve">entities </w:t>
      </w:r>
      <w:r>
        <w:rPr>
          <w:u w:val="single"/>
        </w:rPr>
        <w:t xml:space="preserve">shall collectively be referred to as the </w:t>
      </w:r>
      <w:r w:rsidR="00EA7A8C">
        <w:rPr>
          <w:u w:val="single"/>
        </w:rPr>
        <w:t>"</w:t>
      </w:r>
      <w:r>
        <w:rPr>
          <w:u w:val="single"/>
        </w:rPr>
        <w:t>stakeholders.</w:t>
      </w:r>
      <w:r w:rsidR="00EA7A8C">
        <w:rPr>
          <w:u w:val="single"/>
        </w:rPr>
        <w:t>"</w:t>
      </w:r>
      <w:r>
        <w:rPr>
          <w:u w:val="single"/>
        </w:rPr>
        <w:t xml:space="preserve">  The stakeholders may rely on and accept any other knowledgeable or interested party who can provide insight or guidance, including, but not limited, to other state agencies, political subdivisions, and utilities in the region.</w:t>
      </w:r>
    </w:p>
    <w:p w14:paraId="4CB5FD3D" w14:textId="57B28E68" w:rsidR="008B6476" w:rsidRDefault="008B6476" w:rsidP="004F52BD">
      <w:pPr>
        <w:pStyle w:val="SectionBody"/>
        <w:rPr>
          <w:u w:val="single"/>
        </w:rPr>
      </w:pPr>
      <w:r>
        <w:rPr>
          <w:u w:val="single"/>
        </w:rPr>
        <w:t xml:space="preserve">(2) The individualized course of action </w:t>
      </w:r>
      <w:r w:rsidR="00D84937">
        <w:rPr>
          <w:u w:val="single"/>
        </w:rPr>
        <w:t xml:space="preserve">shall be designed to </w:t>
      </w:r>
      <w:r>
        <w:rPr>
          <w:u w:val="single"/>
        </w:rPr>
        <w:t>help each utility come into compliance with state regulations, develop infrastructure projects and seek funding, receive mentoring or additional training, or any other measure or action with the stakeholders and the utility believe would be beneficial.</w:t>
      </w:r>
      <w:r w:rsidR="00AA69CF">
        <w:rPr>
          <w:u w:val="single"/>
        </w:rPr>
        <w:t xml:space="preserve"> The </w:t>
      </w:r>
      <w:r w:rsidR="001C2A49">
        <w:rPr>
          <w:u w:val="single"/>
        </w:rPr>
        <w:t xml:space="preserve">Public Service Commission </w:t>
      </w:r>
      <w:r w:rsidR="00AA69CF">
        <w:rPr>
          <w:u w:val="single"/>
        </w:rPr>
        <w:t>may create and implement an asset management program.</w:t>
      </w:r>
    </w:p>
    <w:p w14:paraId="15ABC780" w14:textId="3CD6531F" w:rsidR="00833A76" w:rsidRDefault="00833A76" w:rsidP="004F52BD">
      <w:pPr>
        <w:pStyle w:val="SectionBody"/>
        <w:rPr>
          <w:u w:val="single"/>
        </w:rPr>
      </w:pPr>
      <w:r>
        <w:rPr>
          <w:u w:val="single"/>
        </w:rPr>
        <w:t xml:space="preserve">(3) If the stakeholders and the utility cannot agree on the individualized course of action, then the </w:t>
      </w:r>
      <w:r w:rsidR="001C2A49">
        <w:rPr>
          <w:u w:val="single"/>
        </w:rPr>
        <w:t xml:space="preserve">Public Service Commission </w:t>
      </w:r>
      <w:r w:rsidR="00FA0AB6">
        <w:rPr>
          <w:u w:val="single"/>
        </w:rPr>
        <w:t xml:space="preserve">may expel the utility from the program, or the utility may decide to leave the program.  </w:t>
      </w:r>
      <w:r w:rsidR="00FF3E90">
        <w:rPr>
          <w:u w:val="single"/>
        </w:rPr>
        <w:t xml:space="preserve">The </w:t>
      </w:r>
      <w:r w:rsidR="001C2A49">
        <w:rPr>
          <w:u w:val="single"/>
        </w:rPr>
        <w:t xml:space="preserve">Public Service Commission </w:t>
      </w:r>
      <w:r w:rsidR="00FA0AB6">
        <w:rPr>
          <w:u w:val="single"/>
        </w:rPr>
        <w:t>should</w:t>
      </w:r>
      <w:r w:rsidR="00FF3E90">
        <w:rPr>
          <w:u w:val="single"/>
        </w:rPr>
        <w:t xml:space="preserve"> select a new utility to take their place.</w:t>
      </w:r>
    </w:p>
    <w:p w14:paraId="551C8CAF" w14:textId="71F312BC" w:rsidR="00004EE2" w:rsidRDefault="00A76E5D" w:rsidP="00961A32">
      <w:pPr>
        <w:pStyle w:val="SectionBody"/>
        <w:rPr>
          <w:u w:val="single"/>
        </w:rPr>
      </w:pPr>
      <w:r>
        <w:rPr>
          <w:u w:val="single"/>
        </w:rPr>
        <w:t xml:space="preserve">(c) </w:t>
      </w:r>
      <w:r>
        <w:rPr>
          <w:i/>
          <w:iCs/>
          <w:u w:val="single"/>
        </w:rPr>
        <w:t>Progress</w:t>
      </w:r>
      <w:r>
        <w:rPr>
          <w:u w:val="single"/>
        </w:rPr>
        <w:t xml:space="preserve">. – An individualized course of action shall include measurable goals, </w:t>
      </w:r>
      <w:r w:rsidR="00C90EFF">
        <w:rPr>
          <w:u w:val="single"/>
        </w:rPr>
        <w:t>and a timeframe for reaching those objectives.  I</w:t>
      </w:r>
      <w:r>
        <w:rPr>
          <w:u w:val="single"/>
        </w:rPr>
        <w:t xml:space="preserve">f the utility and the stakeholder agree that the goals have been met, the utility may be </w:t>
      </w:r>
      <w:r w:rsidR="00AA6F3E">
        <w:rPr>
          <w:u w:val="single"/>
        </w:rPr>
        <w:t xml:space="preserve">deemed to have successfully completed the Early Intervention Pilot </w:t>
      </w:r>
      <w:proofErr w:type="gramStart"/>
      <w:r w:rsidR="00AA6F3E">
        <w:rPr>
          <w:u w:val="single"/>
        </w:rPr>
        <w:t>Program, and</w:t>
      </w:r>
      <w:proofErr w:type="gramEnd"/>
      <w:r w:rsidR="00AA6F3E">
        <w:rPr>
          <w:u w:val="single"/>
        </w:rPr>
        <w:t xml:space="preserve"> </w:t>
      </w:r>
      <w:r>
        <w:rPr>
          <w:u w:val="single"/>
        </w:rPr>
        <w:t>released.</w:t>
      </w:r>
      <w:r w:rsidR="005B44F1">
        <w:rPr>
          <w:u w:val="single"/>
        </w:rPr>
        <w:t xml:space="preserve">  If</w:t>
      </w:r>
      <w:r w:rsidR="007305B2">
        <w:rPr>
          <w:u w:val="single"/>
        </w:rPr>
        <w:t>, at any time,</w:t>
      </w:r>
      <w:r w:rsidR="005B44F1">
        <w:rPr>
          <w:u w:val="single"/>
        </w:rPr>
        <w:t xml:space="preserve"> </w:t>
      </w:r>
      <w:r w:rsidR="00C90EFF">
        <w:rPr>
          <w:u w:val="single"/>
        </w:rPr>
        <w:t>the utility</w:t>
      </w:r>
      <w:r w:rsidR="007305B2">
        <w:rPr>
          <w:u w:val="single"/>
        </w:rPr>
        <w:t xml:space="preserve"> believes that its participation </w:t>
      </w:r>
      <w:r w:rsidR="00AA6F3E">
        <w:rPr>
          <w:u w:val="single"/>
        </w:rPr>
        <w:t xml:space="preserve">is </w:t>
      </w:r>
      <w:r w:rsidR="007305B2">
        <w:rPr>
          <w:u w:val="single"/>
        </w:rPr>
        <w:t xml:space="preserve">not worthwhile, or if the stakeholders believe that the program is not productive for </w:t>
      </w:r>
      <w:r w:rsidR="002E172A">
        <w:rPr>
          <w:u w:val="single"/>
        </w:rPr>
        <w:t>a</w:t>
      </w:r>
      <w:r w:rsidR="007305B2">
        <w:rPr>
          <w:u w:val="single"/>
        </w:rPr>
        <w:t xml:space="preserve"> utility, then either may unilaterally end the utility’s participation in the program.</w:t>
      </w:r>
      <w:r w:rsidR="00F25297">
        <w:rPr>
          <w:u w:val="single"/>
        </w:rPr>
        <w:t xml:space="preserve">  </w:t>
      </w:r>
      <w:r w:rsidR="00FE6F31">
        <w:rPr>
          <w:u w:val="single"/>
        </w:rPr>
        <w:t xml:space="preserve">No utility may participate in the program for longer than twenty-four </w:t>
      </w:r>
      <w:r w:rsidR="002954B6">
        <w:rPr>
          <w:u w:val="single"/>
        </w:rPr>
        <w:t xml:space="preserve">consecutive </w:t>
      </w:r>
      <w:r w:rsidR="00FE6F31">
        <w:rPr>
          <w:u w:val="single"/>
        </w:rPr>
        <w:t>months</w:t>
      </w:r>
      <w:r w:rsidR="00961A32">
        <w:rPr>
          <w:u w:val="single"/>
        </w:rPr>
        <w:t>.</w:t>
      </w:r>
    </w:p>
    <w:p w14:paraId="6DB87516" w14:textId="22E7EC26" w:rsidR="00DF2912" w:rsidRDefault="00D216C4" w:rsidP="00DF2912">
      <w:pPr>
        <w:pStyle w:val="SectionBody"/>
        <w:rPr>
          <w:u w:val="single"/>
        </w:rPr>
      </w:pPr>
      <w:r>
        <w:rPr>
          <w:u w:val="single"/>
        </w:rPr>
        <w:t xml:space="preserve">(d) </w:t>
      </w:r>
      <w:r w:rsidR="00DF2912">
        <w:rPr>
          <w:i/>
          <w:iCs/>
          <w:u w:val="single"/>
        </w:rPr>
        <w:t>Stakeholders</w:t>
      </w:r>
      <w:r w:rsidR="00DF2912">
        <w:rPr>
          <w:u w:val="single"/>
        </w:rPr>
        <w:t xml:space="preserve">. – The named stakeholders do not constitute a public body, pursuant to §6-9A-1 </w:t>
      </w:r>
      <w:r w:rsidR="00DF2912">
        <w:rPr>
          <w:i/>
          <w:iCs/>
          <w:u w:val="single"/>
        </w:rPr>
        <w:t>et seq</w:t>
      </w:r>
      <w:r w:rsidR="00DF2912">
        <w:rPr>
          <w:u w:val="single"/>
        </w:rPr>
        <w:t xml:space="preserve">. of this code, nor may the stakeholders receive compensation or reimbursement </w:t>
      </w:r>
      <w:r w:rsidR="00DF2912">
        <w:rPr>
          <w:u w:val="single"/>
        </w:rPr>
        <w:lastRenderedPageBreak/>
        <w:t xml:space="preserve">from the state.  The collaboration of the stakeholders is intended to provide meaningful and efficient assistance to the utilities in the Early Intervention Pilot Program, and informal and frequent discussions are encouraged.  The stakeholders must be afforded notice of the terms of an individualized course of action, and an opportunity to make suggestions.  However, while the stakeholders are encouraged to act collaboratively, decisions </w:t>
      </w:r>
      <w:r w:rsidR="00D7620A">
        <w:rPr>
          <w:u w:val="single"/>
        </w:rPr>
        <w:t xml:space="preserve">required under this section </w:t>
      </w:r>
      <w:r w:rsidR="00DF2912">
        <w:rPr>
          <w:u w:val="single"/>
        </w:rPr>
        <w:t xml:space="preserve">may be made without consensus, so long as </w:t>
      </w:r>
      <w:r w:rsidR="00A44035">
        <w:rPr>
          <w:u w:val="single"/>
        </w:rPr>
        <w:t>at least</w:t>
      </w:r>
      <w:r w:rsidR="00DF2912">
        <w:rPr>
          <w:u w:val="single"/>
        </w:rPr>
        <w:t xml:space="preserve"> two state agencies determine that the action is in the best interest of the utility.</w:t>
      </w:r>
      <w:r w:rsidR="00D7620A">
        <w:rPr>
          <w:u w:val="single"/>
        </w:rPr>
        <w:t xml:space="preserve">  </w:t>
      </w:r>
      <w:r w:rsidR="00A44035">
        <w:rPr>
          <w:u w:val="single"/>
        </w:rPr>
        <w:t>The West Virginia Rural Water Association</w:t>
      </w:r>
      <w:r w:rsidR="00B66419">
        <w:rPr>
          <w:u w:val="single"/>
        </w:rPr>
        <w:t xml:space="preserve">, </w:t>
      </w:r>
      <w:r w:rsidR="00A44035">
        <w:rPr>
          <w:u w:val="single"/>
        </w:rPr>
        <w:t>the West Virginia Municipal Water Quality Association</w:t>
      </w:r>
      <w:r w:rsidR="00B66419">
        <w:rPr>
          <w:u w:val="single"/>
        </w:rPr>
        <w:t xml:space="preserve">, and the West Virginia </w:t>
      </w:r>
      <w:r w:rsidR="008400F8">
        <w:rPr>
          <w:u w:val="single"/>
        </w:rPr>
        <w:t>c</w:t>
      </w:r>
      <w:r w:rsidR="00B66419">
        <w:rPr>
          <w:u w:val="single"/>
        </w:rPr>
        <w:t>hapter of the National Association of Water Companies</w:t>
      </w:r>
      <w:r w:rsidR="00A44035">
        <w:rPr>
          <w:u w:val="single"/>
        </w:rPr>
        <w:t xml:space="preserve"> may participate to the extent they choose</w:t>
      </w:r>
      <w:r w:rsidR="00AD7AE4">
        <w:rPr>
          <w:u w:val="single"/>
        </w:rPr>
        <w:t>,</w:t>
      </w:r>
      <w:r w:rsidR="00A44035">
        <w:rPr>
          <w:u w:val="single"/>
        </w:rPr>
        <w:t xml:space="preserve"> and</w:t>
      </w:r>
      <w:r w:rsidR="00AD7AE4">
        <w:rPr>
          <w:u w:val="single"/>
        </w:rPr>
        <w:t xml:space="preserve"> while voluntary participation would be beneficial, it is</w:t>
      </w:r>
      <w:r w:rsidR="00A44035">
        <w:rPr>
          <w:u w:val="single"/>
        </w:rPr>
        <w:t xml:space="preserve"> not </w:t>
      </w:r>
      <w:r w:rsidR="00AD7AE4">
        <w:rPr>
          <w:u w:val="single"/>
        </w:rPr>
        <w:t>necessary</w:t>
      </w:r>
      <w:r w:rsidR="00A44035">
        <w:rPr>
          <w:u w:val="single"/>
        </w:rPr>
        <w:t xml:space="preserve"> </w:t>
      </w:r>
      <w:r w:rsidR="00041DEA">
        <w:rPr>
          <w:u w:val="single"/>
        </w:rPr>
        <w:t>for</w:t>
      </w:r>
      <w:r w:rsidR="00A44035">
        <w:rPr>
          <w:u w:val="single"/>
        </w:rPr>
        <w:t xml:space="preserve"> </w:t>
      </w:r>
      <w:r w:rsidR="00AD7AE4">
        <w:rPr>
          <w:u w:val="single"/>
        </w:rPr>
        <w:t>completing</w:t>
      </w:r>
      <w:r w:rsidR="00A44035">
        <w:rPr>
          <w:u w:val="single"/>
        </w:rPr>
        <w:t xml:space="preserve"> the tasks set forth herein.  </w:t>
      </w:r>
      <w:r w:rsidR="00D7620A">
        <w:rPr>
          <w:u w:val="single"/>
        </w:rPr>
        <w:t xml:space="preserve">Nothing contained herein prohibits any state agency from otherwise performing its obligations under any other provision of law.  Further, nothing contained herein prohibits real-time problem-solving by one or more </w:t>
      </w:r>
      <w:proofErr w:type="gramStart"/>
      <w:r w:rsidR="00D7620A">
        <w:rPr>
          <w:u w:val="single"/>
        </w:rPr>
        <w:t>stakeholder</w:t>
      </w:r>
      <w:proofErr w:type="gramEnd"/>
      <w:r w:rsidR="00D7620A">
        <w:rPr>
          <w:u w:val="single"/>
        </w:rPr>
        <w:t>, when a participating utility has a need for immediate assistance.</w:t>
      </w:r>
      <w:r w:rsidR="00A44035">
        <w:rPr>
          <w:u w:val="single"/>
        </w:rPr>
        <w:t xml:space="preserve">  </w:t>
      </w:r>
    </w:p>
    <w:p w14:paraId="13485213" w14:textId="704F1D61" w:rsidR="00D216C4" w:rsidRPr="00D216C4" w:rsidRDefault="00D216C4" w:rsidP="00DF2912">
      <w:pPr>
        <w:pStyle w:val="SectionBody"/>
        <w:rPr>
          <w:u w:val="single"/>
        </w:rPr>
      </w:pPr>
      <w:r>
        <w:rPr>
          <w:u w:val="single"/>
        </w:rPr>
        <w:t xml:space="preserve">(e) </w:t>
      </w:r>
      <w:r>
        <w:rPr>
          <w:i/>
          <w:iCs/>
          <w:u w:val="single"/>
        </w:rPr>
        <w:t>New Participants.</w:t>
      </w:r>
      <w:r>
        <w:rPr>
          <w:u w:val="single"/>
        </w:rPr>
        <w:t xml:space="preserve"> – If the </w:t>
      </w:r>
      <w:r w:rsidR="001C2A49">
        <w:rPr>
          <w:u w:val="single"/>
        </w:rPr>
        <w:t xml:space="preserve">Public Service Commission </w:t>
      </w:r>
      <w:r>
        <w:rPr>
          <w:u w:val="single"/>
        </w:rPr>
        <w:t xml:space="preserve">determines that the Early Intervention Pilot Program has demonstrated meaningful success, the </w:t>
      </w:r>
      <w:r w:rsidR="001C2A49">
        <w:rPr>
          <w:u w:val="single"/>
        </w:rPr>
        <w:t xml:space="preserve">Public Service Commission </w:t>
      </w:r>
      <w:r>
        <w:rPr>
          <w:u w:val="single"/>
        </w:rPr>
        <w:t xml:space="preserve">may </w:t>
      </w:r>
      <w:r w:rsidR="00BF20E7">
        <w:rPr>
          <w:u w:val="single"/>
        </w:rPr>
        <w:t>increase the number of participating utilities</w:t>
      </w:r>
      <w:r w:rsidR="00E97653">
        <w:rPr>
          <w:u w:val="single"/>
        </w:rPr>
        <w:t xml:space="preserve">.  However, the Public Service </w:t>
      </w:r>
      <w:r w:rsidR="004C6EB6">
        <w:rPr>
          <w:u w:val="single"/>
        </w:rPr>
        <w:t>Commission</w:t>
      </w:r>
      <w:r w:rsidR="00E97653">
        <w:rPr>
          <w:u w:val="single"/>
        </w:rPr>
        <w:t xml:space="preserve"> may not add more than </w:t>
      </w:r>
      <w:r w:rsidR="004B7911">
        <w:rPr>
          <w:u w:val="single"/>
        </w:rPr>
        <w:t>10</w:t>
      </w:r>
      <w:r w:rsidR="001D01E4">
        <w:rPr>
          <w:u w:val="single"/>
        </w:rPr>
        <w:t xml:space="preserve"> public water, wastewater, or hybrid water and wastewater</w:t>
      </w:r>
      <w:r w:rsidR="00E97653">
        <w:rPr>
          <w:u w:val="single"/>
        </w:rPr>
        <w:t xml:space="preserve"> utilities in a </w:t>
      </w:r>
      <w:r w:rsidR="00695B2A">
        <w:rPr>
          <w:u w:val="single"/>
        </w:rPr>
        <w:t xml:space="preserve">calendar </w:t>
      </w:r>
      <w:r w:rsidR="00E97653">
        <w:rPr>
          <w:u w:val="single"/>
        </w:rPr>
        <w:t>year</w:t>
      </w:r>
      <w:r w:rsidR="00BF20E7">
        <w:rPr>
          <w:u w:val="single"/>
        </w:rPr>
        <w:t>.</w:t>
      </w:r>
      <w:r w:rsidR="002D1EEA">
        <w:rPr>
          <w:u w:val="single"/>
        </w:rPr>
        <w:t xml:space="preserve"> </w:t>
      </w:r>
    </w:p>
    <w:p w14:paraId="7B4A004A" w14:textId="1CDB2569" w:rsidR="00961A32" w:rsidRDefault="002D1EEA" w:rsidP="00961A32">
      <w:pPr>
        <w:pStyle w:val="SectionBody"/>
        <w:rPr>
          <w:u w:val="single"/>
        </w:rPr>
      </w:pPr>
      <w:r>
        <w:rPr>
          <w:u w:val="single"/>
        </w:rPr>
        <w:t xml:space="preserve">(f) </w:t>
      </w:r>
      <w:r w:rsidR="00961A32">
        <w:rPr>
          <w:i/>
          <w:iCs/>
          <w:u w:val="single"/>
        </w:rPr>
        <w:t>Watch List</w:t>
      </w:r>
      <w:r w:rsidR="00961A32">
        <w:rPr>
          <w:u w:val="single"/>
        </w:rPr>
        <w:t xml:space="preserve">. – A utility’s participation in the Early Intervention Pilot Program will not prevent the </w:t>
      </w:r>
      <w:r w:rsidR="001C2A49">
        <w:rPr>
          <w:u w:val="single"/>
        </w:rPr>
        <w:t xml:space="preserve">Public Service Commission </w:t>
      </w:r>
      <w:r w:rsidR="00961A32">
        <w:rPr>
          <w:u w:val="single"/>
        </w:rPr>
        <w:t xml:space="preserve">from placing the utility on the watch list, as allowed </w:t>
      </w:r>
      <w:r w:rsidR="00F10D91">
        <w:rPr>
          <w:u w:val="single"/>
        </w:rPr>
        <w:t>by</w:t>
      </w:r>
      <w:r w:rsidR="00961A32">
        <w:rPr>
          <w:u w:val="single"/>
        </w:rPr>
        <w:t xml:space="preserve"> </w:t>
      </w:r>
      <w:r w:rsidR="00961A32" w:rsidRPr="00AD7AE4">
        <w:rPr>
          <w:u w:val="single"/>
        </w:rPr>
        <w:t>§24-2H-</w:t>
      </w:r>
      <w:r w:rsidR="00AD7AE4">
        <w:rPr>
          <w:u w:val="single"/>
        </w:rPr>
        <w:t>4</w:t>
      </w:r>
      <w:r w:rsidR="00F10D91" w:rsidRPr="00AD7AE4">
        <w:rPr>
          <w:u w:val="single"/>
        </w:rPr>
        <w:t xml:space="preserve"> of</w:t>
      </w:r>
      <w:r w:rsidR="00F10D91">
        <w:rPr>
          <w:u w:val="single"/>
        </w:rPr>
        <w:t xml:space="preserve"> this code</w:t>
      </w:r>
      <w:r w:rsidR="00BA4AB0">
        <w:rPr>
          <w:u w:val="single"/>
        </w:rPr>
        <w:t>.</w:t>
      </w:r>
    </w:p>
    <w:p w14:paraId="54AB1E5D" w14:textId="4EA6061D" w:rsidR="00AA69CF" w:rsidRPr="002D1EEA" w:rsidRDefault="002D1EEA" w:rsidP="004F52BD">
      <w:pPr>
        <w:pStyle w:val="SectionBody"/>
        <w:rPr>
          <w:u w:val="single"/>
        </w:rPr>
      </w:pPr>
      <w:r w:rsidRPr="002D1EEA">
        <w:rPr>
          <w:u w:val="single"/>
        </w:rPr>
        <w:t xml:space="preserve">(g) </w:t>
      </w:r>
      <w:r w:rsidRPr="002D1EEA">
        <w:rPr>
          <w:i/>
          <w:iCs/>
          <w:u w:val="single"/>
        </w:rPr>
        <w:t>Sunset</w:t>
      </w:r>
      <w:r>
        <w:rPr>
          <w:u w:val="single"/>
        </w:rPr>
        <w:t xml:space="preserve">. – The Early Intervention Pilot Program shall sunset on </w:t>
      </w:r>
      <w:r w:rsidR="00443ACE">
        <w:rPr>
          <w:u w:val="single"/>
        </w:rPr>
        <w:t>December 31</w:t>
      </w:r>
      <w:r>
        <w:rPr>
          <w:u w:val="single"/>
        </w:rPr>
        <w:t xml:space="preserve">, 2031.  </w:t>
      </w:r>
    </w:p>
    <w:p w14:paraId="37C1E10F" w14:textId="48FE8E66" w:rsidR="009E4E7C" w:rsidRPr="00DA69BC" w:rsidRDefault="009E4E7C" w:rsidP="00AD4AC8">
      <w:pPr>
        <w:pStyle w:val="SectionHeading"/>
        <w:sectPr w:rsidR="009E4E7C" w:rsidRPr="00DA69BC" w:rsidSect="00E05862">
          <w:type w:val="continuous"/>
          <w:pgSz w:w="12240" w:h="15840" w:code="1"/>
          <w:pgMar w:top="1440" w:right="1440" w:bottom="1440" w:left="1440" w:header="720" w:footer="720" w:gutter="0"/>
          <w:lnNumType w:countBy="1" w:restart="newSection"/>
          <w:cols w:space="720"/>
          <w:titlePg/>
          <w:docGrid w:linePitch="360"/>
        </w:sectPr>
      </w:pPr>
      <w:r w:rsidRPr="002D1EEA">
        <w:t>§24-2H-</w:t>
      </w:r>
      <w:r w:rsidR="004017AD" w:rsidRPr="00811DA3">
        <w:t>4</w:t>
      </w:r>
      <w:r w:rsidRPr="002D1EEA">
        <w:t>. Preparation of list of potentially unstable water and wastewater utilities.</w:t>
      </w:r>
    </w:p>
    <w:p w14:paraId="2C0C8B93" w14:textId="20BC0B5B" w:rsidR="00356F51" w:rsidRDefault="00356F51" w:rsidP="00356F51">
      <w:pPr>
        <w:pStyle w:val="SectionBody"/>
        <w:rPr>
          <w:u w:val="single"/>
        </w:rPr>
      </w:pPr>
      <w:r w:rsidRPr="00057CE9">
        <w:rPr>
          <w:u w:val="single"/>
        </w:rPr>
        <w:t>(a)</w:t>
      </w:r>
      <w:r w:rsidR="001C2A49">
        <w:rPr>
          <w:u w:val="single"/>
        </w:rPr>
        <w:t xml:space="preserve"> </w:t>
      </w:r>
      <w:r w:rsidR="001C2A49">
        <w:rPr>
          <w:i/>
          <w:iCs/>
          <w:u w:val="single"/>
        </w:rPr>
        <w:t>Watch List.</w:t>
      </w:r>
      <w:r w:rsidR="001C2A49">
        <w:rPr>
          <w:u w:val="single"/>
        </w:rPr>
        <w:t xml:space="preserve"> – </w:t>
      </w:r>
      <w:r w:rsidRPr="0049213E">
        <w:t xml:space="preserve">Annually, at least by November 1, the </w:t>
      </w:r>
      <w:r w:rsidRPr="00966242">
        <w:rPr>
          <w:strike/>
        </w:rPr>
        <w:t>commission</w:t>
      </w:r>
      <w:r w:rsidRPr="0049213E">
        <w:t xml:space="preserve"> </w:t>
      </w:r>
      <w:r>
        <w:rPr>
          <w:u w:val="single"/>
        </w:rPr>
        <w:t xml:space="preserve">Public Service Commission </w:t>
      </w:r>
      <w:r w:rsidRPr="0049213E">
        <w:t xml:space="preserve">shall prepare a list of water and wastewater utilities that appear to be financially unstable by reviewing annual reports, rate case filings and other financial data available to it. </w:t>
      </w:r>
      <w:r w:rsidRPr="00D91C30">
        <w:rPr>
          <w:strike/>
        </w:rPr>
        <w:lastRenderedPageBreak/>
        <w:t>Commission staff shall contact each utility placed on the list and provide advice and assistance in resolving any financial instability or managerial or operational issues that are contributing to the utility’s financial instability.</w:t>
      </w:r>
      <w:r w:rsidRPr="005B28DD">
        <w:t xml:space="preserve"> </w:t>
      </w:r>
      <w:r>
        <w:rPr>
          <w:u w:val="single"/>
        </w:rPr>
        <w:t>The Public Service Commission shall also include water and wastewater utilities that are in continual violation of statutory or regulatory standards of the Bureau for Public Health, the Department of Environmental Protection, or the Public Service Commission, when those violations affect or have the potential to affect the water quality, safety, adequacy, efficiency, or reasonableness of the services provided by the utility.</w:t>
      </w:r>
    </w:p>
    <w:p w14:paraId="10C37AFD" w14:textId="45F891A8" w:rsidR="001C2A49" w:rsidRDefault="00356F51" w:rsidP="00356F51">
      <w:pPr>
        <w:pStyle w:val="SectionBody"/>
      </w:pPr>
      <w:r>
        <w:rPr>
          <w:u w:val="single"/>
        </w:rPr>
        <w:t xml:space="preserve">(b) </w:t>
      </w:r>
      <w:r w:rsidR="001C2A49">
        <w:rPr>
          <w:i/>
          <w:iCs/>
          <w:u w:val="single"/>
        </w:rPr>
        <w:t xml:space="preserve">Collaboration. </w:t>
      </w:r>
      <w:r w:rsidR="001C2A49">
        <w:rPr>
          <w:u w:val="single"/>
        </w:rPr>
        <w:t xml:space="preserve">– </w:t>
      </w:r>
      <w:r>
        <w:rPr>
          <w:u w:val="single"/>
        </w:rPr>
        <w:t xml:space="preserve">The Public Service Commission shall create this </w:t>
      </w:r>
      <w:r w:rsidR="00EA7A8C">
        <w:rPr>
          <w:u w:val="single"/>
        </w:rPr>
        <w:t>"</w:t>
      </w:r>
      <w:r>
        <w:rPr>
          <w:u w:val="single"/>
        </w:rPr>
        <w:t>watch list</w:t>
      </w:r>
      <w:r w:rsidR="00EA7A8C">
        <w:rPr>
          <w:u w:val="single"/>
        </w:rPr>
        <w:t>"</w:t>
      </w:r>
      <w:r>
        <w:rPr>
          <w:u w:val="single"/>
        </w:rPr>
        <w:t xml:space="preserve"> in collaboration with the Bureau for Public Health, the Department of Environmental Protection, and the Water Development Authority.</w:t>
      </w:r>
      <w:r w:rsidRPr="005B28DD">
        <w:t xml:space="preserve">  </w:t>
      </w:r>
      <w:r w:rsidRPr="0049213E">
        <w:t xml:space="preserve">The commission shall provide the list of potentially unstable water and wastewater utilities to the West Virginia Rural Water Association. </w:t>
      </w:r>
    </w:p>
    <w:p w14:paraId="78534770" w14:textId="5B829407" w:rsidR="00356F51" w:rsidRDefault="001C2A49" w:rsidP="00356F51">
      <w:pPr>
        <w:pStyle w:val="SectionBody"/>
        <w:rPr>
          <w:u w:val="single"/>
        </w:rPr>
      </w:pPr>
      <w:r>
        <w:rPr>
          <w:u w:val="single"/>
        </w:rPr>
        <w:t xml:space="preserve">(c) </w:t>
      </w:r>
      <w:r w:rsidRPr="001C2A49">
        <w:rPr>
          <w:i/>
          <w:iCs/>
          <w:u w:val="single"/>
        </w:rPr>
        <w:t>Notice</w:t>
      </w:r>
      <w:r>
        <w:rPr>
          <w:u w:val="single"/>
        </w:rPr>
        <w:t xml:space="preserve">. – </w:t>
      </w:r>
      <w:r w:rsidR="00356F51" w:rsidRPr="001C2A49">
        <w:t>Commission</w:t>
      </w:r>
      <w:r w:rsidR="00356F51" w:rsidRPr="0049213E">
        <w:t xml:space="preserve"> staff shall publish annually, by hyperlink, the list of potentially unstable water and wastewater utilities on the commission’s homepage no later than November 1.</w:t>
      </w:r>
      <w:r w:rsidR="00356F51">
        <w:t xml:space="preserve">  </w:t>
      </w:r>
      <w:r w:rsidR="00356F51">
        <w:rPr>
          <w:u w:val="single"/>
        </w:rPr>
        <w:t>The Public Service Commission shall contact each utility placed on the watch list and advise the utility of its status, prior to the watch list being published on its homepage.</w:t>
      </w:r>
    </w:p>
    <w:p w14:paraId="6E4FF04C" w14:textId="54E1B48F" w:rsidR="002B0C13" w:rsidRDefault="00674C82" w:rsidP="00356F51">
      <w:pPr>
        <w:pStyle w:val="SectionBody"/>
        <w:rPr>
          <w:u w:val="single"/>
        </w:rPr>
      </w:pPr>
      <w:r>
        <w:rPr>
          <w:u w:val="single"/>
        </w:rPr>
        <w:t>(</w:t>
      </w:r>
      <w:r w:rsidR="00DD4708">
        <w:rPr>
          <w:u w:val="single"/>
        </w:rPr>
        <w:t>d</w:t>
      </w:r>
      <w:r>
        <w:rPr>
          <w:u w:val="single"/>
        </w:rPr>
        <w:t xml:space="preserve">) </w:t>
      </w:r>
      <w:r w:rsidR="00DD4708">
        <w:rPr>
          <w:i/>
          <w:iCs/>
          <w:u w:val="single"/>
        </w:rPr>
        <w:t>Amendments</w:t>
      </w:r>
      <w:r w:rsidR="00DD4708" w:rsidRPr="00DD4708">
        <w:rPr>
          <w:u w:val="single"/>
        </w:rPr>
        <w:t>. –</w:t>
      </w:r>
      <w:r w:rsidR="00DD4708">
        <w:rPr>
          <w:i/>
          <w:iCs/>
          <w:u w:val="single"/>
        </w:rPr>
        <w:t xml:space="preserve"> </w:t>
      </w:r>
      <w:r w:rsidR="002B0C13">
        <w:rPr>
          <w:u w:val="single"/>
        </w:rPr>
        <w:t xml:space="preserve">If there is an imminent need, the Public Service Commission may amend the watch list after November 1.  An </w:t>
      </w:r>
      <w:r w:rsidR="00EA7A8C">
        <w:rPr>
          <w:u w:val="single"/>
        </w:rPr>
        <w:t>"</w:t>
      </w:r>
      <w:r w:rsidR="002B0C13">
        <w:rPr>
          <w:u w:val="single"/>
        </w:rPr>
        <w:t>imminent need</w:t>
      </w:r>
      <w:r w:rsidR="00EA7A8C">
        <w:rPr>
          <w:u w:val="single"/>
        </w:rPr>
        <w:t>"</w:t>
      </w:r>
      <w:r w:rsidR="002B0C13">
        <w:rPr>
          <w:u w:val="single"/>
        </w:rPr>
        <w:t xml:space="preserve"> </w:t>
      </w:r>
      <w:r w:rsidR="00C4058C">
        <w:rPr>
          <w:u w:val="single"/>
        </w:rPr>
        <w:t>is present when</w:t>
      </w:r>
      <w:r w:rsidR="002B0C13">
        <w:rPr>
          <w:u w:val="single"/>
        </w:rPr>
        <w:t xml:space="preserve"> a utility </w:t>
      </w:r>
      <w:r w:rsidR="00C4058C">
        <w:rPr>
          <w:u w:val="single"/>
        </w:rPr>
        <w:t>is</w:t>
      </w:r>
      <w:r w:rsidR="002B0C13">
        <w:rPr>
          <w:u w:val="single"/>
        </w:rPr>
        <w:t xml:space="preserve"> incapable of</w:t>
      </w:r>
      <w:r w:rsidR="00C4058C">
        <w:rPr>
          <w:u w:val="single"/>
        </w:rPr>
        <w:t xml:space="preserve"> providing safe or reliable services to its customers, </w:t>
      </w:r>
      <w:r w:rsidR="00334D88">
        <w:rPr>
          <w:u w:val="single"/>
        </w:rPr>
        <w:t xml:space="preserve">is unable to obtain necessary financial assistance for infrastructure </w:t>
      </w:r>
      <w:proofErr w:type="gramStart"/>
      <w:r w:rsidR="00334D88">
        <w:rPr>
          <w:u w:val="single"/>
        </w:rPr>
        <w:t>project, or</w:t>
      </w:r>
      <w:proofErr w:type="gramEnd"/>
      <w:r w:rsidR="00334D88">
        <w:rPr>
          <w:u w:val="single"/>
        </w:rPr>
        <w:t xml:space="preserve"> </w:t>
      </w:r>
      <w:r w:rsidR="00C4058C">
        <w:rPr>
          <w:u w:val="single"/>
        </w:rPr>
        <w:t xml:space="preserve">is </w:t>
      </w:r>
      <w:r w:rsidR="000A2AC9">
        <w:rPr>
          <w:u w:val="single"/>
        </w:rPr>
        <w:t xml:space="preserve">otherwise </w:t>
      </w:r>
      <w:r w:rsidR="00C4058C">
        <w:rPr>
          <w:u w:val="single"/>
        </w:rPr>
        <w:t>in need of urgent intervention.  The Public Service Commission may only declare an imminent need upon the agreement of the Bureau of Public Health</w:t>
      </w:r>
      <w:r w:rsidR="00552BAC">
        <w:rPr>
          <w:u w:val="single"/>
        </w:rPr>
        <w:t xml:space="preserve"> or </w:t>
      </w:r>
      <w:r w:rsidR="00C4058C">
        <w:rPr>
          <w:u w:val="single"/>
        </w:rPr>
        <w:t>the Department of Environmental Protection.</w:t>
      </w:r>
    </w:p>
    <w:p w14:paraId="1080E9E4" w14:textId="41FA0410" w:rsidR="00356F51" w:rsidRPr="009404CA" w:rsidRDefault="00356F51" w:rsidP="00356F51">
      <w:pPr>
        <w:pStyle w:val="SectionHeading"/>
        <w:rPr>
          <w:u w:val="single"/>
        </w:rPr>
        <w:sectPr w:rsidR="00356F51" w:rsidRPr="009404CA" w:rsidSect="00C402E8">
          <w:type w:val="continuous"/>
          <w:pgSz w:w="12240" w:h="15840"/>
          <w:pgMar w:top="1440" w:right="1440" w:bottom="1440" w:left="1440" w:header="720" w:footer="720" w:gutter="0"/>
          <w:lnNumType w:countBy="1" w:restart="newSection"/>
          <w:cols w:space="720"/>
          <w:noEndnote/>
          <w:docGrid w:linePitch="299"/>
        </w:sectPr>
      </w:pPr>
      <w:r w:rsidRPr="009404CA">
        <w:rPr>
          <w:u w:val="single"/>
        </w:rPr>
        <w:t>§24-2H-</w:t>
      </w:r>
      <w:r w:rsidR="00EB7C5E">
        <w:rPr>
          <w:u w:val="single"/>
        </w:rPr>
        <w:t>4a</w:t>
      </w:r>
      <w:r w:rsidRPr="009404CA">
        <w:rPr>
          <w:u w:val="single"/>
        </w:rPr>
        <w:t xml:space="preserve">. </w:t>
      </w:r>
      <w:r w:rsidR="00020902">
        <w:rPr>
          <w:u w:val="single"/>
        </w:rPr>
        <w:t>Improvement Period</w:t>
      </w:r>
      <w:r w:rsidRPr="009404CA">
        <w:rPr>
          <w:u w:val="single"/>
        </w:rPr>
        <w:t>.</w:t>
      </w:r>
    </w:p>
    <w:p w14:paraId="6D7A92EF" w14:textId="5EE50AAE" w:rsidR="002D1EEA" w:rsidRDefault="00356F51" w:rsidP="00356F51">
      <w:pPr>
        <w:pStyle w:val="SectionBody"/>
        <w:rPr>
          <w:u w:val="single"/>
        </w:rPr>
      </w:pPr>
      <w:r>
        <w:rPr>
          <w:u w:val="single"/>
        </w:rPr>
        <w:t xml:space="preserve">(a) </w:t>
      </w:r>
      <w:r w:rsidR="00B2468B">
        <w:rPr>
          <w:i/>
          <w:iCs/>
          <w:u w:val="single"/>
        </w:rPr>
        <w:t xml:space="preserve">Terms of the Improvement Period. </w:t>
      </w:r>
      <w:r w:rsidR="00B2468B">
        <w:rPr>
          <w:u w:val="single"/>
        </w:rPr>
        <w:t xml:space="preserve">– </w:t>
      </w:r>
      <w:r>
        <w:rPr>
          <w:u w:val="single"/>
        </w:rPr>
        <w:t xml:space="preserve">Utilities on the watch list will be placed on a mandatory improvement period.  The </w:t>
      </w:r>
      <w:r w:rsidR="002D1EEA">
        <w:rPr>
          <w:u w:val="single"/>
        </w:rPr>
        <w:t>stakeholders described in §24-2H-</w:t>
      </w:r>
      <w:r w:rsidR="00AD7AE4">
        <w:rPr>
          <w:u w:val="single"/>
        </w:rPr>
        <w:t>3c</w:t>
      </w:r>
      <w:r w:rsidR="002D1EEA">
        <w:rPr>
          <w:u w:val="single"/>
        </w:rPr>
        <w:t xml:space="preserve"> of this code</w:t>
      </w:r>
      <w:r>
        <w:rPr>
          <w:u w:val="single"/>
        </w:rPr>
        <w:t xml:space="preserve"> will establish an individualized improvement plan for each utility.  The improvement plan may include any course of action which is necessary for the utility to be successfully removed from the watch </w:t>
      </w:r>
      <w:r>
        <w:rPr>
          <w:u w:val="single"/>
        </w:rPr>
        <w:lastRenderedPageBreak/>
        <w:t xml:space="preserve">list, including, but not limited to, </w:t>
      </w:r>
      <w:r w:rsidR="00CD43B6">
        <w:rPr>
          <w:u w:val="single"/>
        </w:rPr>
        <w:t>those</w:t>
      </w:r>
      <w:r w:rsidR="002D1EEA">
        <w:rPr>
          <w:u w:val="single"/>
        </w:rPr>
        <w:t xml:space="preserve"> set forth </w:t>
      </w:r>
      <w:r w:rsidR="002D1EEA" w:rsidRPr="00AD7AE4">
        <w:rPr>
          <w:u w:val="single"/>
        </w:rPr>
        <w:t>in §24-2H-</w:t>
      </w:r>
      <w:r w:rsidR="00AD7AE4" w:rsidRPr="00AD7AE4">
        <w:rPr>
          <w:u w:val="single"/>
        </w:rPr>
        <w:t>3c</w:t>
      </w:r>
      <w:r w:rsidR="002D1EEA">
        <w:rPr>
          <w:u w:val="single"/>
        </w:rPr>
        <w:t xml:space="preserve"> of this code</w:t>
      </w:r>
      <w:r w:rsidR="002E5F95">
        <w:rPr>
          <w:u w:val="single"/>
        </w:rPr>
        <w:t xml:space="preserve">.  The improvement period may include any requirement of the utility, which the Public Service Commission, with the stakeholders, </w:t>
      </w:r>
      <w:proofErr w:type="gramStart"/>
      <w:r w:rsidR="002E5F95">
        <w:rPr>
          <w:u w:val="single"/>
        </w:rPr>
        <w:t>deem</w:t>
      </w:r>
      <w:proofErr w:type="gramEnd"/>
      <w:r w:rsidR="002E5F95">
        <w:rPr>
          <w:u w:val="single"/>
        </w:rPr>
        <w:t xml:space="preserve"> necessary for improvement.  The Public Service Commission may further mandate that a utility on an improvement period enter into a </w:t>
      </w:r>
      <w:r w:rsidR="009F68B1">
        <w:rPr>
          <w:u w:val="single"/>
        </w:rPr>
        <w:t>Regional Cooperative Agreement</w:t>
      </w:r>
      <w:r w:rsidR="002E5F95">
        <w:rPr>
          <w:u w:val="single"/>
        </w:rPr>
        <w:t xml:space="preserve">, as set forth in </w:t>
      </w:r>
      <w:r w:rsidR="002E5F95" w:rsidRPr="00AD7AE4">
        <w:rPr>
          <w:u w:val="single"/>
        </w:rPr>
        <w:t>§24-2H-</w:t>
      </w:r>
      <w:r w:rsidR="00AD7AE4" w:rsidRPr="00AD7AE4">
        <w:rPr>
          <w:u w:val="single"/>
        </w:rPr>
        <w:t>3b</w:t>
      </w:r>
      <w:r w:rsidR="002E5F95" w:rsidRPr="00AD7AE4">
        <w:rPr>
          <w:u w:val="single"/>
        </w:rPr>
        <w:t xml:space="preserve"> of</w:t>
      </w:r>
      <w:r w:rsidR="002E5F95">
        <w:rPr>
          <w:u w:val="single"/>
        </w:rPr>
        <w:t xml:space="preserve"> this code, provided that the other participating utilities are willing to </w:t>
      </w:r>
      <w:r w:rsidR="005316E2">
        <w:rPr>
          <w:u w:val="single"/>
        </w:rPr>
        <w:t>consent to that utility’s inclusion</w:t>
      </w:r>
      <w:r w:rsidR="002E5F95">
        <w:rPr>
          <w:u w:val="single"/>
        </w:rPr>
        <w:t xml:space="preserve">.  </w:t>
      </w:r>
    </w:p>
    <w:p w14:paraId="3C9979CA" w14:textId="3A6C99B5" w:rsidR="00356F51" w:rsidRDefault="00B2468B" w:rsidP="00356F51">
      <w:pPr>
        <w:pStyle w:val="SectionBody"/>
        <w:rPr>
          <w:u w:val="single"/>
        </w:rPr>
      </w:pPr>
      <w:r>
        <w:rPr>
          <w:u w:val="single"/>
        </w:rPr>
        <w:t xml:space="preserve">(b) </w:t>
      </w:r>
      <w:r>
        <w:rPr>
          <w:i/>
          <w:iCs/>
          <w:u w:val="single"/>
        </w:rPr>
        <w:t>Duration of the Improvement Period.</w:t>
      </w:r>
      <w:r>
        <w:rPr>
          <w:u w:val="single"/>
        </w:rPr>
        <w:t xml:space="preserve"> – Each improvement period shall be for a period of 12 months</w:t>
      </w:r>
      <w:r w:rsidR="000A3CA9">
        <w:rPr>
          <w:u w:val="single"/>
        </w:rPr>
        <w:t>.</w:t>
      </w:r>
    </w:p>
    <w:p w14:paraId="20E11108" w14:textId="07E748DC" w:rsidR="00B2468B" w:rsidRDefault="00B2468B" w:rsidP="00356F51">
      <w:pPr>
        <w:pStyle w:val="SectionBody"/>
        <w:rPr>
          <w:u w:val="single"/>
        </w:rPr>
      </w:pPr>
      <w:r>
        <w:rPr>
          <w:u w:val="single"/>
        </w:rPr>
        <w:t xml:space="preserve">(1) </w:t>
      </w:r>
      <w:r w:rsidR="000A3CA9">
        <w:rPr>
          <w:u w:val="single"/>
        </w:rPr>
        <w:t>However, i</w:t>
      </w:r>
      <w:r>
        <w:rPr>
          <w:u w:val="single"/>
        </w:rPr>
        <w:t>f the utility is not making a substantial effort to participate in the improvement period, the Public Service Commission may end an improvement period upon one month’s written notice.</w:t>
      </w:r>
    </w:p>
    <w:p w14:paraId="041BE9B4" w14:textId="666DA759" w:rsidR="00B2468B" w:rsidRDefault="00B2468B" w:rsidP="00356F51">
      <w:pPr>
        <w:pStyle w:val="SectionBody"/>
        <w:rPr>
          <w:u w:val="single"/>
        </w:rPr>
      </w:pPr>
      <w:r>
        <w:rPr>
          <w:u w:val="single"/>
        </w:rPr>
        <w:t xml:space="preserve">(2) </w:t>
      </w:r>
      <w:r w:rsidR="000A3CA9">
        <w:rPr>
          <w:u w:val="single"/>
        </w:rPr>
        <w:t>Further, i</w:t>
      </w:r>
      <w:r>
        <w:rPr>
          <w:u w:val="single"/>
        </w:rPr>
        <w:t xml:space="preserve">f the utility is making a substantial effort to participate in the improvement period, and it </w:t>
      </w:r>
      <w:r w:rsidR="00D84937">
        <w:rPr>
          <w:u w:val="single"/>
        </w:rPr>
        <w:t xml:space="preserve">is </w:t>
      </w:r>
      <w:r>
        <w:rPr>
          <w:u w:val="single"/>
        </w:rPr>
        <w:t>likely that the utility can successfully complete the improvement period, but not within 12 months, then the improvement period may be extended to 18 months total.</w:t>
      </w:r>
    </w:p>
    <w:p w14:paraId="3DADBDA6" w14:textId="22A746EF" w:rsidR="005618D9" w:rsidRDefault="005618D9" w:rsidP="00356F51">
      <w:pPr>
        <w:pStyle w:val="SectionBody"/>
        <w:rPr>
          <w:u w:val="single"/>
        </w:rPr>
      </w:pPr>
      <w:r>
        <w:rPr>
          <w:u w:val="single"/>
        </w:rPr>
        <w:t>(3) Whether an improvement period shall be extended or ended upon the agreement of two state agencies who are stakeholders.</w:t>
      </w:r>
    </w:p>
    <w:p w14:paraId="612544DB" w14:textId="563492AF" w:rsidR="000A3CA9" w:rsidRDefault="000A3CA9" w:rsidP="00356F51">
      <w:pPr>
        <w:pStyle w:val="SectionBody"/>
        <w:rPr>
          <w:u w:val="single"/>
        </w:rPr>
      </w:pPr>
      <w:r>
        <w:rPr>
          <w:u w:val="single"/>
        </w:rPr>
        <w:t xml:space="preserve">(4) The date of the improvement period shall begin on the date the improvement plan is provided to the utility, in writing, or by January 1 of the calendar year following the date the watch list is published, whichever </w:t>
      </w:r>
      <w:r w:rsidR="00AE2FA4">
        <w:rPr>
          <w:u w:val="single"/>
        </w:rPr>
        <w:t xml:space="preserve">date </w:t>
      </w:r>
      <w:r>
        <w:rPr>
          <w:u w:val="single"/>
        </w:rPr>
        <w:t>comes first.</w:t>
      </w:r>
    </w:p>
    <w:p w14:paraId="36DECB28" w14:textId="1AE94302" w:rsidR="007535AA" w:rsidRDefault="00356F51" w:rsidP="00356F51">
      <w:pPr>
        <w:pStyle w:val="SectionBody"/>
        <w:rPr>
          <w:u w:val="single"/>
        </w:rPr>
      </w:pPr>
      <w:r w:rsidRPr="00DE3A68">
        <w:rPr>
          <w:u w:val="single"/>
        </w:rPr>
        <w:t xml:space="preserve">(c) </w:t>
      </w:r>
      <w:r w:rsidR="007535AA">
        <w:rPr>
          <w:i/>
          <w:iCs/>
          <w:u w:val="single"/>
        </w:rPr>
        <w:t xml:space="preserve">Unsuccessful Completion. </w:t>
      </w:r>
      <w:r w:rsidR="007535AA">
        <w:rPr>
          <w:u w:val="single"/>
        </w:rPr>
        <w:t>– If a utility is not successful in improving, then t</w:t>
      </w:r>
      <w:r w:rsidR="008F7299">
        <w:rPr>
          <w:u w:val="single"/>
        </w:rPr>
        <w:t>he commission will proceed to seek a final order establishing that the</w:t>
      </w:r>
      <w:r w:rsidR="007535AA">
        <w:rPr>
          <w:u w:val="single"/>
        </w:rPr>
        <w:t xml:space="preserve"> utility </w:t>
      </w:r>
      <w:r w:rsidR="008F7299">
        <w:rPr>
          <w:u w:val="single"/>
        </w:rPr>
        <w:t>is</w:t>
      </w:r>
      <w:r w:rsidR="007535AA">
        <w:rPr>
          <w:u w:val="single"/>
        </w:rPr>
        <w:t xml:space="preserve"> a distressed or failing utility for the purposes </w:t>
      </w:r>
      <w:r w:rsidR="007535AA" w:rsidRPr="00AD7AE4">
        <w:rPr>
          <w:u w:val="single"/>
        </w:rPr>
        <w:t>of §24-2H-</w:t>
      </w:r>
      <w:r w:rsidR="00AD7AE4" w:rsidRPr="00AD7AE4">
        <w:rPr>
          <w:u w:val="single"/>
        </w:rPr>
        <w:t>6</w:t>
      </w:r>
      <w:r w:rsidR="007535AA">
        <w:rPr>
          <w:u w:val="single"/>
        </w:rPr>
        <w:t xml:space="preserve"> of this code.  Even if a utility make</w:t>
      </w:r>
      <w:r w:rsidR="008F7299">
        <w:rPr>
          <w:u w:val="single"/>
        </w:rPr>
        <w:t>s</w:t>
      </w:r>
      <w:r w:rsidR="007535AA">
        <w:rPr>
          <w:u w:val="single"/>
        </w:rPr>
        <w:t xml:space="preserve"> substantial improvement during the improvement period, if the improvement is not </w:t>
      </w:r>
      <w:r w:rsidR="00AD7AE4">
        <w:rPr>
          <w:u w:val="single"/>
        </w:rPr>
        <w:t>sufficient</w:t>
      </w:r>
      <w:r w:rsidR="007535AA">
        <w:rPr>
          <w:u w:val="single"/>
        </w:rPr>
        <w:t xml:space="preserve"> for the utility to </w:t>
      </w:r>
      <w:r w:rsidR="008F7299">
        <w:rPr>
          <w:u w:val="single"/>
        </w:rPr>
        <w:t>be able to effectively accomplish the legal, financial, or operational requirements necessary to provide its customers with safe, reliable services, then the commission may proceed to a determination that the utility is distressed or failing.</w:t>
      </w:r>
    </w:p>
    <w:p w14:paraId="2088B6B4" w14:textId="3A6400FC" w:rsidR="00E05862" w:rsidRDefault="00E05862" w:rsidP="00F2121B">
      <w:pPr>
        <w:pStyle w:val="SectionHeading"/>
        <w:sectPr w:rsidR="00E05862" w:rsidSect="00E05862">
          <w:type w:val="continuous"/>
          <w:pgSz w:w="12240" w:h="15840" w:code="1"/>
          <w:pgMar w:top="1440" w:right="1440" w:bottom="1440" w:left="1440" w:header="720" w:footer="720" w:gutter="0"/>
          <w:lnNumType w:countBy="1" w:restart="newSection"/>
          <w:cols w:space="720"/>
          <w:titlePg/>
          <w:docGrid w:linePitch="360"/>
        </w:sectPr>
      </w:pPr>
      <w:r w:rsidRPr="0049213E">
        <w:lastRenderedPageBreak/>
        <w:t>§24-2H-</w:t>
      </w:r>
      <w:r w:rsidR="004017AD" w:rsidRPr="00811DA3">
        <w:t>5</w:t>
      </w:r>
      <w:r w:rsidRPr="0049213E">
        <w:t xml:space="preserve">. Determination of whether a utility qualifies as a </w:t>
      </w:r>
      <w:r w:rsidR="00EA7A8C">
        <w:t>"</w:t>
      </w:r>
      <w:r w:rsidRPr="0049213E">
        <w:t>distressed utility</w:t>
      </w:r>
      <w:r w:rsidR="00EA7A8C">
        <w:t>"</w:t>
      </w:r>
      <w:r w:rsidRPr="0049213E">
        <w:t xml:space="preserve">, </w:t>
      </w:r>
      <w:r w:rsidR="00EA7A8C">
        <w:t>"</w:t>
      </w:r>
      <w:r w:rsidRPr="0049213E">
        <w:t>failing utility</w:t>
      </w:r>
      <w:r w:rsidR="00EA7A8C">
        <w:t>"</w:t>
      </w:r>
      <w:r w:rsidRPr="0049213E">
        <w:t xml:space="preserve">, or a </w:t>
      </w:r>
      <w:r w:rsidR="00EA7A8C">
        <w:t>"</w:t>
      </w:r>
      <w:r w:rsidRPr="0049213E">
        <w:t>capable proximate utility</w:t>
      </w:r>
      <w:r w:rsidR="00EA7A8C">
        <w:t>"</w:t>
      </w:r>
      <w:r w:rsidRPr="0049213E">
        <w:t>.</w:t>
      </w:r>
    </w:p>
    <w:p w14:paraId="2067786B" w14:textId="56571FFD" w:rsidR="00356F51" w:rsidRDefault="00356F51" w:rsidP="00356F51">
      <w:pPr>
        <w:pStyle w:val="SectionBody"/>
        <w:rPr>
          <w:u w:val="single"/>
        </w:rPr>
      </w:pPr>
      <w:r w:rsidRPr="0049213E">
        <w:t xml:space="preserve">(a) </w:t>
      </w:r>
      <w:r>
        <w:rPr>
          <w:u w:val="single"/>
        </w:rPr>
        <w:t xml:space="preserve">The Public Service Commission has the authority to declare that a utility to be a </w:t>
      </w:r>
      <w:r w:rsidR="00EA7A8C">
        <w:rPr>
          <w:u w:val="single"/>
        </w:rPr>
        <w:t>"</w:t>
      </w:r>
      <w:r>
        <w:rPr>
          <w:u w:val="single"/>
        </w:rPr>
        <w:t>distressed utility,</w:t>
      </w:r>
      <w:r w:rsidR="00EA7A8C">
        <w:rPr>
          <w:u w:val="single"/>
        </w:rPr>
        <w:t>"</w:t>
      </w:r>
      <w:r>
        <w:rPr>
          <w:u w:val="single"/>
        </w:rPr>
        <w:t xml:space="preserve"> a </w:t>
      </w:r>
      <w:r w:rsidR="00EA7A8C">
        <w:rPr>
          <w:u w:val="single"/>
        </w:rPr>
        <w:t>"</w:t>
      </w:r>
      <w:r>
        <w:rPr>
          <w:u w:val="single"/>
        </w:rPr>
        <w:t>failing utility,</w:t>
      </w:r>
      <w:r w:rsidR="00EA7A8C">
        <w:rPr>
          <w:u w:val="single"/>
        </w:rPr>
        <w:t>"</w:t>
      </w:r>
      <w:r>
        <w:rPr>
          <w:u w:val="single"/>
        </w:rPr>
        <w:t xml:space="preserve"> or a </w:t>
      </w:r>
      <w:r w:rsidR="00EA7A8C">
        <w:rPr>
          <w:u w:val="single"/>
        </w:rPr>
        <w:t>"</w:t>
      </w:r>
      <w:r>
        <w:rPr>
          <w:u w:val="single"/>
        </w:rPr>
        <w:t>capable proximate utility.</w:t>
      </w:r>
      <w:r w:rsidR="00EA7A8C">
        <w:rPr>
          <w:u w:val="single"/>
        </w:rPr>
        <w:t>"</w:t>
      </w:r>
      <w:r>
        <w:rPr>
          <w:u w:val="single"/>
        </w:rPr>
        <w:t xml:space="preserve">  </w:t>
      </w:r>
    </w:p>
    <w:p w14:paraId="3C835F49" w14:textId="77777777" w:rsidR="00356F51" w:rsidRPr="0049213E" w:rsidRDefault="00356F51" w:rsidP="00356F51">
      <w:pPr>
        <w:pStyle w:val="SectionBody"/>
      </w:pPr>
      <w:r>
        <w:rPr>
          <w:u w:val="single"/>
        </w:rPr>
        <w:t>(b)</w:t>
      </w:r>
      <w:r>
        <w:t xml:space="preserve"> </w:t>
      </w:r>
      <w:r w:rsidRPr="0049213E">
        <w:t>In determining whether a utility is distressed or failing, the commission shall consider the following factors:</w:t>
      </w:r>
    </w:p>
    <w:p w14:paraId="16EB5920" w14:textId="77777777" w:rsidR="00356F51" w:rsidRPr="0049213E" w:rsidRDefault="00356F51" w:rsidP="00356F51">
      <w:pPr>
        <w:pStyle w:val="SectionBody"/>
      </w:pPr>
      <w:r w:rsidRPr="0049213E">
        <w:t xml:space="preserve">(1) The financial, managerial, and technical ability of the </w:t>
      </w:r>
      <w:proofErr w:type="gramStart"/>
      <w:r w:rsidRPr="0049213E">
        <w:t>utility;</w:t>
      </w:r>
      <w:proofErr w:type="gramEnd"/>
    </w:p>
    <w:p w14:paraId="5DC6DFCA" w14:textId="77777777" w:rsidR="00356F51" w:rsidRPr="0049213E" w:rsidRDefault="00356F51" w:rsidP="00356F51">
      <w:pPr>
        <w:pStyle w:val="SectionBody"/>
      </w:pPr>
      <w:r w:rsidRPr="0049213E">
        <w:t xml:space="preserve">(2) The level of expenditures necessary to make improvements to the water or wastewater utility to assure compliance with applicable statutory and regulatory standards concerning the adequacy, efficiency, safety, or reasonableness of utility service and the impact of those expenditures on customer </w:t>
      </w:r>
      <w:proofErr w:type="gramStart"/>
      <w:r w:rsidRPr="0049213E">
        <w:t>rates;</w:t>
      </w:r>
      <w:proofErr w:type="gramEnd"/>
    </w:p>
    <w:p w14:paraId="318426F2" w14:textId="77777777" w:rsidR="00356F51" w:rsidRPr="0049213E" w:rsidRDefault="00356F51" w:rsidP="00356F51">
      <w:pPr>
        <w:pStyle w:val="SectionBody"/>
      </w:pPr>
      <w:r w:rsidRPr="0049213E">
        <w:t xml:space="preserve">(3) The opinion and advice, if any, of the Department of Environmental Protection and the Bureau for Public Health as to steps that may be necessary to assure compliance with applicable statutory or regulatory standards concerning the adequacy, efficiency, safety, or reasonableness of utility </w:t>
      </w:r>
      <w:proofErr w:type="gramStart"/>
      <w:r w:rsidRPr="0049213E">
        <w:t>service;</w:t>
      </w:r>
      <w:proofErr w:type="gramEnd"/>
    </w:p>
    <w:p w14:paraId="35D6CE3B" w14:textId="77777777" w:rsidR="00356F51" w:rsidRPr="0049213E" w:rsidRDefault="00356F51" w:rsidP="00356F51">
      <w:pPr>
        <w:pStyle w:val="SectionBody"/>
      </w:pPr>
      <w:r w:rsidRPr="0049213E">
        <w:t xml:space="preserve">(4) The status of the utility’s bond payments and other financial </w:t>
      </w:r>
      <w:proofErr w:type="gramStart"/>
      <w:r w:rsidRPr="0049213E">
        <w:t>obligations;</w:t>
      </w:r>
      <w:proofErr w:type="gramEnd"/>
    </w:p>
    <w:p w14:paraId="0CB28FBE" w14:textId="6BD8F26B" w:rsidR="00356F51" w:rsidRPr="0049213E" w:rsidRDefault="00356F51" w:rsidP="00356F51">
      <w:pPr>
        <w:pStyle w:val="SectionBody"/>
      </w:pPr>
      <w:r w:rsidRPr="0049213E">
        <w:t xml:space="preserve">(5) The status and result of any corrective measures previously put into place under </w:t>
      </w:r>
      <w:r w:rsidRPr="00AE56AD">
        <w:rPr>
          <w:strike/>
        </w:rPr>
        <w:t>§24-2H-7</w:t>
      </w:r>
      <w:r w:rsidRPr="0049213E">
        <w:t xml:space="preserve"> </w:t>
      </w:r>
      <w:r w:rsidRPr="00772FEA">
        <w:rPr>
          <w:u w:val="single"/>
        </w:rPr>
        <w:t>§24-2H-</w:t>
      </w:r>
      <w:r w:rsidR="00772FEA">
        <w:rPr>
          <w:u w:val="single"/>
        </w:rPr>
        <w:t>4a</w:t>
      </w:r>
      <w:r>
        <w:t xml:space="preserve"> </w:t>
      </w:r>
      <w:r w:rsidRPr="0049213E">
        <w:t>of this code; and</w:t>
      </w:r>
    </w:p>
    <w:p w14:paraId="39412B7D" w14:textId="77777777" w:rsidR="00356F51" w:rsidRPr="0049213E" w:rsidRDefault="00356F51" w:rsidP="00356F51">
      <w:pPr>
        <w:pStyle w:val="SectionBody"/>
      </w:pPr>
      <w:r w:rsidRPr="0049213E">
        <w:t>(6) Any other relevant matter.</w:t>
      </w:r>
    </w:p>
    <w:p w14:paraId="142E2E7C" w14:textId="42207BFF" w:rsidR="00356F51" w:rsidRPr="0049213E" w:rsidRDefault="00356F51" w:rsidP="00356F51">
      <w:pPr>
        <w:pStyle w:val="SectionBody"/>
      </w:pPr>
      <w:r w:rsidRPr="007D62E2">
        <w:rPr>
          <w:strike/>
        </w:rPr>
        <w:t>(b)</w:t>
      </w:r>
      <w:r w:rsidR="005B28DD">
        <w:t xml:space="preserve"> </w:t>
      </w:r>
      <w:r>
        <w:rPr>
          <w:u w:val="single"/>
        </w:rPr>
        <w:t>(c)</w:t>
      </w:r>
      <w:r w:rsidRPr="0049213E">
        <w:t xml:space="preserve"> In determining whether a utility is a capable proximate utility, the commission shall consider the following factors:</w:t>
      </w:r>
    </w:p>
    <w:p w14:paraId="4AB9F6E1" w14:textId="77777777" w:rsidR="00356F51" w:rsidRPr="0049213E" w:rsidRDefault="00356F51" w:rsidP="00356F51">
      <w:pPr>
        <w:pStyle w:val="SectionBody"/>
      </w:pPr>
      <w:r w:rsidRPr="0049213E">
        <w:t xml:space="preserve">(1) The financial, managerial, and technical ability of all proximate public utilities providing the same type of </w:t>
      </w:r>
      <w:proofErr w:type="gramStart"/>
      <w:r w:rsidRPr="0049213E">
        <w:t>service;</w:t>
      </w:r>
      <w:proofErr w:type="gramEnd"/>
    </w:p>
    <w:p w14:paraId="5B40F98B" w14:textId="77777777" w:rsidR="00356F51" w:rsidRPr="0049213E" w:rsidRDefault="00356F51" w:rsidP="00356F51">
      <w:pPr>
        <w:pStyle w:val="SectionBody"/>
      </w:pPr>
      <w:r w:rsidRPr="0049213E">
        <w:t xml:space="preserve">(2) Expansion of the franchise or operating area of the acquiring utility to include the service area of the distressed </w:t>
      </w:r>
      <w:proofErr w:type="gramStart"/>
      <w:r w:rsidRPr="0049213E">
        <w:t>utility;</w:t>
      </w:r>
      <w:proofErr w:type="gramEnd"/>
    </w:p>
    <w:p w14:paraId="66B2213C" w14:textId="77777777" w:rsidR="00356F51" w:rsidRPr="0049213E" w:rsidRDefault="00356F51" w:rsidP="00356F51">
      <w:pPr>
        <w:pStyle w:val="SectionBody"/>
      </w:pPr>
      <w:r w:rsidRPr="0049213E">
        <w:t xml:space="preserve">(3) The financial, managerial, operational, and rate demands that may result from the </w:t>
      </w:r>
      <w:r w:rsidRPr="0049213E">
        <w:lastRenderedPageBreak/>
        <w:t>current proceeding and the cumulative impact of other demands where the utility has been identified as a capable proximate utility; and</w:t>
      </w:r>
    </w:p>
    <w:p w14:paraId="5AB1EF89" w14:textId="77777777" w:rsidR="00356F51" w:rsidRPr="0049213E" w:rsidRDefault="00356F51" w:rsidP="00356F51">
      <w:pPr>
        <w:pStyle w:val="SectionBody"/>
      </w:pPr>
      <w:r w:rsidRPr="0049213E">
        <w:t xml:space="preserve">(4) Eligibility of the capable proximate utility to receive state grant funding and federal grant funding in a similar manner as the distressed </w:t>
      </w:r>
      <w:r>
        <w:rPr>
          <w:u w:val="single"/>
        </w:rPr>
        <w:t xml:space="preserve">or failing </w:t>
      </w:r>
      <w:r w:rsidRPr="0049213E">
        <w:t>utility; and</w:t>
      </w:r>
    </w:p>
    <w:p w14:paraId="773F3475" w14:textId="77777777" w:rsidR="00356F51" w:rsidRPr="008335BF" w:rsidRDefault="00356F51" w:rsidP="00356F51">
      <w:pPr>
        <w:pStyle w:val="SectionBody"/>
      </w:pPr>
      <w:r w:rsidRPr="0049213E">
        <w:t xml:space="preserve"> (5) Any other relevant matter.</w:t>
      </w:r>
    </w:p>
    <w:p w14:paraId="3342368E" w14:textId="636EA5C9" w:rsidR="00E05862" w:rsidRDefault="00E05862" w:rsidP="00011B4C">
      <w:pPr>
        <w:pStyle w:val="SectionHeading"/>
        <w:sectPr w:rsidR="00E05862" w:rsidSect="00E05862">
          <w:type w:val="continuous"/>
          <w:pgSz w:w="12240" w:h="15840" w:code="1"/>
          <w:pgMar w:top="1440" w:right="1440" w:bottom="1440" w:left="1440" w:header="720" w:footer="720" w:gutter="0"/>
          <w:lnNumType w:countBy="1" w:restart="newSection"/>
          <w:cols w:space="720"/>
          <w:titlePg/>
          <w:docGrid w:linePitch="360"/>
        </w:sectPr>
      </w:pPr>
      <w:r w:rsidRPr="0049213E">
        <w:t>§24-2H-</w:t>
      </w:r>
      <w:r w:rsidR="008C1F74" w:rsidRPr="00811DA3">
        <w:t>6</w:t>
      </w:r>
      <w:r w:rsidRPr="0049213E">
        <w:t>. Notice to distressed or failing utility and formal proceeding.</w:t>
      </w:r>
    </w:p>
    <w:p w14:paraId="4671B328" w14:textId="77777777" w:rsidR="00356F51" w:rsidRPr="0049213E" w:rsidRDefault="00356F51" w:rsidP="00356F51">
      <w:pPr>
        <w:pStyle w:val="SectionBody"/>
      </w:pPr>
      <w:r w:rsidRPr="0049213E">
        <w:t xml:space="preserve">(a) A proceeding under this article may be initiated by the commission on its own motion, or by the staff of the commission, or any other person or entity having a legal interest in the financial, managerial, or operational condition of the utility, by filing a petition with the commission that includes all of the factual data supporting the justification for the utility to be considered as a distressed or failing utility that the petitioner has available to them at the time of filing: </w:t>
      </w:r>
      <w:r w:rsidRPr="00011B4C">
        <w:rPr>
          <w:i/>
        </w:rPr>
        <w:t>Provided</w:t>
      </w:r>
      <w:r w:rsidRPr="0049213E">
        <w:t xml:space="preserve">, That high water loss or unaccounted for water shall not be considered the sole evidence of a distressed or failing utility. In any such petition, the utility shall be named as the respondent. The commission shall include, as additional parties, any capable proximate public and private utilities that may be able to </w:t>
      </w:r>
      <w:r>
        <w:rPr>
          <w:u w:val="single"/>
        </w:rPr>
        <w:t xml:space="preserve">assist or </w:t>
      </w:r>
      <w:r w:rsidRPr="0049213E">
        <w:t>acquire the utility.</w:t>
      </w:r>
    </w:p>
    <w:p w14:paraId="12F2E8D0" w14:textId="77777777" w:rsidR="00356F51" w:rsidRPr="0049213E" w:rsidRDefault="00356F51" w:rsidP="00356F51">
      <w:pPr>
        <w:pStyle w:val="SectionBody"/>
      </w:pPr>
      <w:r w:rsidRPr="0049213E">
        <w:t>(b) The commission shall hold evidentiary and public hearing(s) in a location in or within 25 miles of the utility’s service area. The commission shall give reasonable notice of the time, place, and subject matter of the hearing as follows:</w:t>
      </w:r>
    </w:p>
    <w:p w14:paraId="0BDA40E4" w14:textId="77777777" w:rsidR="00356F51" w:rsidRPr="0049213E" w:rsidRDefault="00356F51" w:rsidP="00356F51">
      <w:pPr>
        <w:pStyle w:val="SectionBody"/>
      </w:pPr>
      <w:r w:rsidRPr="0049213E">
        <w:t xml:space="preserve">(1) Issuance of a press </w:t>
      </w:r>
      <w:proofErr w:type="gramStart"/>
      <w:r w:rsidRPr="0049213E">
        <w:t>release;</w:t>
      </w:r>
      <w:proofErr w:type="gramEnd"/>
    </w:p>
    <w:p w14:paraId="4EF82FB0" w14:textId="77777777" w:rsidR="00356F51" w:rsidRPr="0049213E" w:rsidRDefault="00356F51" w:rsidP="00356F51">
      <w:pPr>
        <w:pStyle w:val="SectionBody"/>
      </w:pPr>
      <w:r w:rsidRPr="0049213E">
        <w:t>(2) Written notice by certified mail or registered mail to:</w:t>
      </w:r>
    </w:p>
    <w:p w14:paraId="224A4A02" w14:textId="77777777" w:rsidR="00356F51" w:rsidRPr="0049213E" w:rsidRDefault="00356F51" w:rsidP="00356F51">
      <w:pPr>
        <w:pStyle w:val="SectionBody"/>
      </w:pPr>
      <w:r w:rsidRPr="0049213E">
        <w:t xml:space="preserve">(A) The </w:t>
      </w:r>
      <w:proofErr w:type="gramStart"/>
      <w:r w:rsidRPr="0049213E">
        <w:t>utility;</w:t>
      </w:r>
      <w:proofErr w:type="gramEnd"/>
    </w:p>
    <w:p w14:paraId="1705E4C1" w14:textId="77777777" w:rsidR="00356F51" w:rsidRPr="0049213E" w:rsidRDefault="00356F51" w:rsidP="00356F51">
      <w:pPr>
        <w:pStyle w:val="SectionBody"/>
      </w:pPr>
      <w:r w:rsidRPr="0049213E">
        <w:t xml:space="preserve">(B) The Consumer Advocate </w:t>
      </w:r>
      <w:proofErr w:type="gramStart"/>
      <w:r w:rsidRPr="0049213E">
        <w:t>Division;</w:t>
      </w:r>
      <w:proofErr w:type="gramEnd"/>
    </w:p>
    <w:p w14:paraId="5825722A" w14:textId="77777777" w:rsidR="00356F51" w:rsidRPr="0049213E" w:rsidRDefault="00356F51" w:rsidP="00356F51">
      <w:pPr>
        <w:pStyle w:val="SectionBody"/>
      </w:pPr>
      <w:r w:rsidRPr="0049213E">
        <w:t>(C) Capable proximate public or private utility or utilities that were made parties to the proceeding; and</w:t>
      </w:r>
    </w:p>
    <w:p w14:paraId="2F999BFC" w14:textId="77777777" w:rsidR="00356F51" w:rsidRPr="0049213E" w:rsidRDefault="00356F51" w:rsidP="00356F51">
      <w:pPr>
        <w:pStyle w:val="SectionBody"/>
      </w:pPr>
      <w:r w:rsidRPr="0049213E">
        <w:t>(D) The county commission if the utility is a public service district; or</w:t>
      </w:r>
    </w:p>
    <w:p w14:paraId="3301ED83" w14:textId="77777777" w:rsidR="00356F51" w:rsidRPr="0049213E" w:rsidRDefault="00356F51" w:rsidP="00356F51">
      <w:pPr>
        <w:pStyle w:val="SectionBody"/>
      </w:pPr>
      <w:r w:rsidRPr="0049213E">
        <w:t>(E) The municipality if the utility is owned and operated by the municipality.</w:t>
      </w:r>
    </w:p>
    <w:p w14:paraId="6C0181B2" w14:textId="77777777" w:rsidR="00356F51" w:rsidRPr="0049213E" w:rsidRDefault="00356F51" w:rsidP="00356F51">
      <w:pPr>
        <w:pStyle w:val="SectionBody"/>
      </w:pPr>
      <w:r w:rsidRPr="0049213E">
        <w:lastRenderedPageBreak/>
        <w:t>(3) The utility shall give notice to its customers of the time, place, and subject matter of the hearing either as a bill insert or printed on its monthly bill statement as ordered by the commission.</w:t>
      </w:r>
    </w:p>
    <w:p w14:paraId="10D971F8" w14:textId="77777777" w:rsidR="00356F51" w:rsidRPr="00007430" w:rsidRDefault="00356F51" w:rsidP="00356F51">
      <w:pPr>
        <w:pStyle w:val="SectionBody"/>
      </w:pPr>
      <w:r w:rsidRPr="0049213E">
        <w:t xml:space="preserve">(c) The public hearing shall be conducted to receive public comments, including, but not limited to, comments regarding possible options available to bring the distressed or failing utility into compliance with appropriate statutory and regulatory standards concerning actual or imminent public health problems or unreasonable quality and reliability service standards. At the evidentiary hearing, the commission shall receive evidence to determine if the utility is a distressed or failing utility and whether a capable proximate utility should </w:t>
      </w:r>
      <w:r>
        <w:rPr>
          <w:u w:val="single"/>
        </w:rPr>
        <w:t xml:space="preserve">assist or </w:t>
      </w:r>
      <w:r w:rsidRPr="0049213E">
        <w:t xml:space="preserve">acquire the utility. If there is more than one capable proximate utility, then sufficient evidence should be presented to allow the commission to determine the appropriate capable proximate utility to </w:t>
      </w:r>
      <w:r>
        <w:rPr>
          <w:u w:val="single"/>
        </w:rPr>
        <w:t xml:space="preserve">assist or </w:t>
      </w:r>
      <w:r w:rsidRPr="0049213E">
        <w:t>acquire the distressed or failing utility.</w:t>
      </w:r>
    </w:p>
    <w:p w14:paraId="0EF2D6FF" w14:textId="267DF8E1" w:rsidR="00E05862" w:rsidRDefault="00E05862" w:rsidP="002F2009">
      <w:pPr>
        <w:pStyle w:val="SectionHeading"/>
        <w:sectPr w:rsidR="00E05862" w:rsidSect="00E05862">
          <w:type w:val="continuous"/>
          <w:pgSz w:w="12240" w:h="15840" w:code="1"/>
          <w:pgMar w:top="1440" w:right="1440" w:bottom="1440" w:left="1440" w:header="720" w:footer="720" w:gutter="0"/>
          <w:lnNumType w:countBy="1" w:restart="newSection"/>
          <w:cols w:space="720"/>
          <w:titlePg/>
          <w:docGrid w:linePitch="360"/>
        </w:sectPr>
      </w:pPr>
      <w:r w:rsidRPr="002F2009">
        <w:t>§24-2H-</w:t>
      </w:r>
      <w:r w:rsidR="008C1F74" w:rsidRPr="00811DA3">
        <w:t>7</w:t>
      </w:r>
      <w:r w:rsidRPr="002F2009">
        <w:t>. Commission order for acquisition of failing utility; list of distressed and failing utilities to Legislature.</w:t>
      </w:r>
    </w:p>
    <w:p w14:paraId="16AF5BC6" w14:textId="1FEA5987" w:rsidR="00356F51" w:rsidRPr="00952391" w:rsidRDefault="00356F51" w:rsidP="00356F51">
      <w:pPr>
        <w:pStyle w:val="SectionBody"/>
      </w:pPr>
      <w:r w:rsidRPr="00952391">
        <w:t xml:space="preserve">(a) Following the evidentiary hearing, the commission shall enter a final order stating whether the utility is a distressed or failing utility and identifying the capable proximate utilities, if any, as defined in </w:t>
      </w:r>
      <w:r w:rsidRPr="00772FEA">
        <w:t>§24-2H-3</w:t>
      </w:r>
      <w:r w:rsidRPr="00952391">
        <w:t xml:space="preserve"> </w:t>
      </w:r>
      <w:r w:rsidRPr="00A65B94">
        <w:t>of</w:t>
      </w:r>
      <w:r w:rsidRPr="00952391">
        <w:t xml:space="preserve"> this code. If the commission determines that a utility is a distressed utility, then the commission may make an order consistent with subsection (b) of this section. If the commission determines that the utility is a failing utility, then the commission may order the acquisition of the failing utility by the most suitable capable proximate water or wastewater utility, if there is more than one. </w:t>
      </w:r>
    </w:p>
    <w:p w14:paraId="606087E1" w14:textId="77777777" w:rsidR="00356F51" w:rsidRPr="00952391" w:rsidRDefault="00356F51" w:rsidP="00356F51">
      <w:pPr>
        <w:pStyle w:val="SectionBody"/>
      </w:pPr>
      <w:r w:rsidRPr="00952391">
        <w:t xml:space="preserve">(b) Before the commission may designate a water or wastewater utility as failing and order acquisition by a capable proximate utility it shall determine whether there are any alternatives to an ordered acquisition. If the commission determines that an alternative to designating a utility as failing and ordering an acquisition is reasonable and cost effective, it may order the distressed utility and, if applicable to the alternative a capable proximate utility, to implement the alternative. </w:t>
      </w:r>
      <w:r w:rsidRPr="00952391">
        <w:lastRenderedPageBreak/>
        <w:t>Commission staff shall work with the utility to implement the alternative, as necessary. Alternatives that the commission may consider include, but are not limited to, the following:</w:t>
      </w:r>
    </w:p>
    <w:p w14:paraId="7249B17B" w14:textId="77777777" w:rsidR="00356F51" w:rsidRPr="00952391" w:rsidRDefault="00356F51" w:rsidP="00356F51">
      <w:pPr>
        <w:pStyle w:val="SectionBody"/>
      </w:pPr>
      <w:r w:rsidRPr="00952391">
        <w:t xml:space="preserve">(1) Reorganization of the utility under new management or a new board, subject to the approval of the applicable county commission(s) or municipal </w:t>
      </w:r>
      <w:proofErr w:type="gramStart"/>
      <w:r w:rsidRPr="00952391">
        <w:t>government;</w:t>
      </w:r>
      <w:proofErr w:type="gramEnd"/>
    </w:p>
    <w:p w14:paraId="102AA75C" w14:textId="77777777" w:rsidR="00356F51" w:rsidRPr="00952391" w:rsidRDefault="00356F51" w:rsidP="00356F51">
      <w:pPr>
        <w:pStyle w:val="SectionBody"/>
      </w:pPr>
      <w:r w:rsidRPr="00952391">
        <w:t xml:space="preserve">(2) Operation of the distressed utility by another public utility or management or service company under a mutually agreed arms-length </w:t>
      </w:r>
      <w:proofErr w:type="gramStart"/>
      <w:r w:rsidRPr="00952391">
        <w:t>contract;</w:t>
      </w:r>
      <w:proofErr w:type="gramEnd"/>
    </w:p>
    <w:p w14:paraId="4F6328A5" w14:textId="77777777" w:rsidR="00356F51" w:rsidRPr="00952391" w:rsidRDefault="00356F51" w:rsidP="00356F51">
      <w:pPr>
        <w:pStyle w:val="SectionBody"/>
      </w:pPr>
      <w:r w:rsidRPr="00952391">
        <w:t xml:space="preserve">(3) Appointment of a receiver to assure the provision of adequate, efficient, safe and reasonable service and facilities to the public pursuant to §24-2-7(b) of this </w:t>
      </w:r>
      <w:proofErr w:type="gramStart"/>
      <w:r w:rsidRPr="00952391">
        <w:t>code;</w:t>
      </w:r>
      <w:proofErr w:type="gramEnd"/>
    </w:p>
    <w:p w14:paraId="2A1B32EF" w14:textId="77777777" w:rsidR="00356F51" w:rsidRPr="00952391" w:rsidRDefault="00356F51" w:rsidP="00356F51">
      <w:pPr>
        <w:pStyle w:val="SectionBody"/>
      </w:pPr>
      <w:r w:rsidRPr="00952391">
        <w:t xml:space="preserve">(4) Merger of the water or wastewater utility with one or more other public utilities, subject to the approval of the applicable county commission(s) or municipal </w:t>
      </w:r>
      <w:proofErr w:type="gramStart"/>
      <w:r w:rsidRPr="00952391">
        <w:t>government;</w:t>
      </w:r>
      <w:proofErr w:type="gramEnd"/>
      <w:r w:rsidRPr="00952391">
        <w:t xml:space="preserve"> </w:t>
      </w:r>
    </w:p>
    <w:p w14:paraId="707DD15D" w14:textId="77777777" w:rsidR="00356F51" w:rsidRPr="00952391" w:rsidRDefault="00356F51" w:rsidP="00356F51">
      <w:pPr>
        <w:pStyle w:val="SectionBody"/>
      </w:pPr>
      <w:r w:rsidRPr="00952391">
        <w:t>(5) The acquisition of the distressed utility through a mutual agreement made at arms-length; and</w:t>
      </w:r>
    </w:p>
    <w:p w14:paraId="25D5D51F" w14:textId="77777777" w:rsidR="00356F51" w:rsidRPr="00952391" w:rsidRDefault="00356F51" w:rsidP="00356F51">
      <w:pPr>
        <w:pStyle w:val="SectionBody"/>
      </w:pPr>
      <w:r w:rsidRPr="00952391">
        <w:t>(6) Any viable alternative other than an ordered acquisition by a capable proximate utility.</w:t>
      </w:r>
    </w:p>
    <w:p w14:paraId="175DD550" w14:textId="77777777" w:rsidR="00356F51" w:rsidRPr="00952391" w:rsidRDefault="00356F51" w:rsidP="00356F51">
      <w:pPr>
        <w:pStyle w:val="SectionBody"/>
      </w:pPr>
      <w:r w:rsidRPr="00952391">
        <w:t xml:space="preserve">(c) The commission shall provide a list of utilities designated by a final order of the commission as a distressed or failing utility to the Legislature as part of its annual Management Summary Report beginning in the 2021 reporting period and annually thereafter. The commission shall provide the same list to the Water Development Authority and the Infrastructure and Jobs Development Council on or before January 31 of each year beginning in 2021. </w:t>
      </w:r>
    </w:p>
    <w:p w14:paraId="05CD29BE" w14:textId="77777777" w:rsidR="00356F51" w:rsidRPr="00952391" w:rsidRDefault="00356F51" w:rsidP="00356F51">
      <w:pPr>
        <w:pStyle w:val="SectionBody"/>
      </w:pPr>
      <w:r w:rsidRPr="00952391">
        <w:t xml:space="preserve">(d) Notwithstanding any provision of this code to the contrary, the commission shall not order a utility </w:t>
      </w:r>
      <w:r>
        <w:rPr>
          <w:u w:val="single"/>
        </w:rPr>
        <w:t xml:space="preserve">that is a political subdivision of the state </w:t>
      </w:r>
      <w:r w:rsidRPr="00952391">
        <w:t xml:space="preserve">to acquire a distressed or failing utility if the aggregate cost of necessary capital improvements for the distressed or failing utility which will be borne by the acquiring utility exceeds: </w:t>
      </w:r>
    </w:p>
    <w:p w14:paraId="2AC72309" w14:textId="48AE4C90" w:rsidR="00356F51" w:rsidRPr="00C402E8" w:rsidRDefault="00356F51" w:rsidP="00356F51">
      <w:pPr>
        <w:pStyle w:val="SectionBody"/>
        <w:rPr>
          <w:color w:val="auto"/>
        </w:rPr>
      </w:pPr>
      <w:r w:rsidRPr="00952391">
        <w:t xml:space="preserve">(1) </w:t>
      </w:r>
      <w:r w:rsidR="00C402E8">
        <w:t>t</w:t>
      </w:r>
      <w:r w:rsidRPr="00C402E8">
        <w:rPr>
          <w:color w:val="auto"/>
        </w:rPr>
        <w:t xml:space="preserve">he aggregate required contribution under the commission’s extension of mains rules for new customers; or </w:t>
      </w:r>
    </w:p>
    <w:p w14:paraId="3497CEE9" w14:textId="09436EB1" w:rsidR="00356F51" w:rsidRPr="00C402E8" w:rsidRDefault="00356F51" w:rsidP="00356F51">
      <w:pPr>
        <w:pStyle w:val="SectionBody"/>
        <w:rPr>
          <w:color w:val="auto"/>
        </w:rPr>
      </w:pPr>
      <w:r w:rsidRPr="00C402E8">
        <w:rPr>
          <w:color w:val="auto"/>
        </w:rPr>
        <w:t xml:space="preserve">(2) </w:t>
      </w:r>
      <w:r w:rsidR="00C402E8" w:rsidRPr="00C402E8">
        <w:rPr>
          <w:color w:val="auto"/>
        </w:rPr>
        <w:t>g</w:t>
      </w:r>
      <w:r w:rsidRPr="00C402E8">
        <w:rPr>
          <w:color w:val="auto"/>
        </w:rPr>
        <w:t xml:space="preserve">rant funds from the Water Development Authority Distressed Utilities Account created </w:t>
      </w:r>
      <w:r w:rsidRPr="00C402E8">
        <w:rPr>
          <w:color w:val="auto"/>
        </w:rPr>
        <w:lastRenderedPageBreak/>
        <w:t xml:space="preserve">under §31-15A-9(i) of this code; or </w:t>
      </w:r>
    </w:p>
    <w:p w14:paraId="3EE994CA" w14:textId="533E268F" w:rsidR="00356F51" w:rsidRPr="00C402E8" w:rsidRDefault="00356F51" w:rsidP="00356F51">
      <w:pPr>
        <w:pStyle w:val="SectionBody"/>
        <w:rPr>
          <w:color w:val="auto"/>
        </w:rPr>
      </w:pPr>
      <w:r w:rsidRPr="00C402E8">
        <w:rPr>
          <w:color w:val="auto"/>
        </w:rPr>
        <w:t xml:space="preserve">(3) </w:t>
      </w:r>
      <w:r w:rsidR="00C402E8" w:rsidRPr="00C402E8">
        <w:rPr>
          <w:color w:val="auto"/>
        </w:rPr>
        <w:t>o</w:t>
      </w:r>
      <w:r w:rsidRPr="00C402E8">
        <w:rPr>
          <w:color w:val="auto"/>
        </w:rPr>
        <w:t>ther grant funds; or</w:t>
      </w:r>
    </w:p>
    <w:p w14:paraId="23E8F48B" w14:textId="00D0008E" w:rsidR="00356F51" w:rsidRDefault="00356F51" w:rsidP="00356F51">
      <w:pPr>
        <w:pStyle w:val="SectionBody"/>
      </w:pPr>
      <w:r w:rsidRPr="00C402E8">
        <w:rPr>
          <w:color w:val="auto"/>
        </w:rPr>
        <w:t xml:space="preserve">(4) </w:t>
      </w:r>
      <w:r w:rsidR="00C402E8" w:rsidRPr="00C402E8">
        <w:rPr>
          <w:color w:val="auto"/>
        </w:rPr>
        <w:t>a</w:t>
      </w:r>
      <w:r w:rsidRPr="00952391">
        <w:t>ny combination of the above.</w:t>
      </w:r>
    </w:p>
    <w:p w14:paraId="26FF2CEA" w14:textId="2E0BC397" w:rsidR="00356F51" w:rsidRPr="00944AB8" w:rsidRDefault="00356F51" w:rsidP="00356F51">
      <w:pPr>
        <w:pStyle w:val="SectionHeading"/>
        <w:rPr>
          <w:u w:val="single"/>
        </w:rPr>
        <w:sectPr w:rsidR="00356F51" w:rsidRPr="00944AB8" w:rsidSect="0026459E">
          <w:type w:val="continuous"/>
          <w:pgSz w:w="12240" w:h="15840"/>
          <w:pgMar w:top="1440" w:right="1440" w:bottom="1440" w:left="1440" w:header="900" w:footer="1440" w:gutter="0"/>
          <w:lnNumType w:countBy="1" w:restart="newSection"/>
          <w:cols w:space="720"/>
          <w:noEndnote/>
        </w:sectPr>
      </w:pPr>
      <w:r w:rsidRPr="00944AB8">
        <w:rPr>
          <w:u w:val="single"/>
        </w:rPr>
        <w:t>§24-2H</w:t>
      </w:r>
      <w:r>
        <w:rPr>
          <w:u w:val="single"/>
        </w:rPr>
        <w:t>-</w:t>
      </w:r>
      <w:r w:rsidR="000C0006">
        <w:rPr>
          <w:u w:val="single"/>
        </w:rPr>
        <w:t>7a</w:t>
      </w:r>
      <w:r w:rsidRPr="00944AB8">
        <w:rPr>
          <w:u w:val="single"/>
        </w:rPr>
        <w:t xml:space="preserve">. </w:t>
      </w:r>
      <w:r w:rsidR="00477366">
        <w:rPr>
          <w:u w:val="single"/>
        </w:rPr>
        <w:t>Distressed or Failing Memorandums of Understanding</w:t>
      </w:r>
      <w:r w:rsidRPr="00944AB8">
        <w:rPr>
          <w:u w:val="single"/>
        </w:rPr>
        <w:t>.</w:t>
      </w:r>
    </w:p>
    <w:p w14:paraId="266AD29E" w14:textId="08B1885C" w:rsidR="00356F51" w:rsidRDefault="00356F51" w:rsidP="00356F51">
      <w:pPr>
        <w:pStyle w:val="SectionBody"/>
        <w:rPr>
          <w:u w:val="single"/>
        </w:rPr>
      </w:pPr>
      <w:r w:rsidRPr="00944AB8">
        <w:rPr>
          <w:u w:val="single"/>
        </w:rPr>
        <w:t>(a)</w:t>
      </w:r>
      <w:r>
        <w:rPr>
          <w:u w:val="single"/>
        </w:rPr>
        <w:t xml:space="preserve"> </w:t>
      </w:r>
      <w:r w:rsidR="00B91EDD">
        <w:rPr>
          <w:i/>
          <w:iCs/>
          <w:u w:val="single"/>
        </w:rPr>
        <w:t>Required Memorandums of Understanding</w:t>
      </w:r>
      <w:r w:rsidR="00B91EDD">
        <w:rPr>
          <w:u w:val="single"/>
        </w:rPr>
        <w:t xml:space="preserve">. – </w:t>
      </w:r>
      <w:r>
        <w:rPr>
          <w:u w:val="single"/>
        </w:rPr>
        <w:t xml:space="preserve">If a political subdivision of the state is otherwise exempt from acquiring a distressed or failing utility pursuant </w:t>
      </w:r>
      <w:r w:rsidRPr="00772FEA">
        <w:rPr>
          <w:u w:val="single"/>
        </w:rPr>
        <w:t>to §24-2H-</w:t>
      </w:r>
      <w:r w:rsidR="00772FEA" w:rsidRPr="00772FEA">
        <w:rPr>
          <w:u w:val="single"/>
        </w:rPr>
        <w:t>7(d)</w:t>
      </w:r>
      <w:r w:rsidRPr="00772FEA">
        <w:rPr>
          <w:u w:val="single"/>
        </w:rPr>
        <w:t xml:space="preserve"> of</w:t>
      </w:r>
      <w:r>
        <w:rPr>
          <w:u w:val="single"/>
        </w:rPr>
        <w:t xml:space="preserve"> this code, the </w:t>
      </w:r>
      <w:r w:rsidR="00EC4A5F">
        <w:rPr>
          <w:u w:val="single"/>
        </w:rPr>
        <w:t xml:space="preserve">Public Service Commission </w:t>
      </w:r>
      <w:r>
        <w:rPr>
          <w:u w:val="single"/>
        </w:rPr>
        <w:t xml:space="preserve">may require the exempt utility to </w:t>
      </w:r>
      <w:proofErr w:type="gramStart"/>
      <w:r>
        <w:rPr>
          <w:u w:val="single"/>
        </w:rPr>
        <w:t>enter into</w:t>
      </w:r>
      <w:proofErr w:type="gramEnd"/>
      <w:r>
        <w:rPr>
          <w:u w:val="single"/>
        </w:rPr>
        <w:t xml:space="preserve"> a memorandum of understanding with the distressed or failing utility.  In the memorandum of understanding, the utility exempt from forced acquisition will be identified as the </w:t>
      </w:r>
      <w:r w:rsidR="00EA7A8C">
        <w:rPr>
          <w:u w:val="single"/>
        </w:rPr>
        <w:t>"</w:t>
      </w:r>
      <w:r>
        <w:rPr>
          <w:u w:val="single"/>
        </w:rPr>
        <w:t>controlling utility.</w:t>
      </w:r>
      <w:r w:rsidR="00EA7A8C">
        <w:rPr>
          <w:u w:val="single"/>
        </w:rPr>
        <w:t>"</w:t>
      </w:r>
    </w:p>
    <w:p w14:paraId="180A10A3" w14:textId="77777777" w:rsidR="00B91EDD" w:rsidRDefault="00356F51" w:rsidP="00356F51">
      <w:pPr>
        <w:pStyle w:val="SectionBody"/>
        <w:rPr>
          <w:u w:val="single"/>
        </w:rPr>
      </w:pPr>
      <w:r>
        <w:rPr>
          <w:u w:val="single"/>
        </w:rPr>
        <w:t xml:space="preserve">(b) </w:t>
      </w:r>
      <w:r w:rsidR="00B91EDD">
        <w:rPr>
          <w:i/>
          <w:iCs/>
          <w:u w:val="single"/>
        </w:rPr>
        <w:t xml:space="preserve">Terms and Conditions. </w:t>
      </w:r>
      <w:r w:rsidR="00B91EDD">
        <w:rPr>
          <w:u w:val="single"/>
        </w:rPr>
        <w:t xml:space="preserve">– </w:t>
      </w:r>
      <w:r>
        <w:rPr>
          <w:u w:val="single"/>
        </w:rPr>
        <w:t xml:space="preserve">Although the controlling utility and the distressed or failing utility have a right to be heard, the </w:t>
      </w:r>
      <w:r w:rsidR="00EC4A5F">
        <w:rPr>
          <w:u w:val="single"/>
        </w:rPr>
        <w:t xml:space="preserve">Public Service Commission </w:t>
      </w:r>
      <w:r>
        <w:rPr>
          <w:u w:val="single"/>
        </w:rPr>
        <w:t xml:space="preserve">shall have ultimate authority over the terms and conditions of the memorandum of understanding.  </w:t>
      </w:r>
    </w:p>
    <w:p w14:paraId="6B1EC76B" w14:textId="632F497D" w:rsidR="00356F51" w:rsidRDefault="00B91EDD" w:rsidP="00356F51">
      <w:pPr>
        <w:pStyle w:val="SectionBody"/>
        <w:rPr>
          <w:u w:val="single"/>
        </w:rPr>
      </w:pPr>
      <w:r>
        <w:rPr>
          <w:u w:val="single"/>
        </w:rPr>
        <w:t xml:space="preserve">(1) </w:t>
      </w:r>
      <w:r w:rsidR="00356F51">
        <w:rPr>
          <w:u w:val="single"/>
        </w:rPr>
        <w:t xml:space="preserve">Both the controlling utility and the distressed or failing utility will be obligated to execute the memorandum of </w:t>
      </w:r>
      <w:proofErr w:type="gramStart"/>
      <w:r w:rsidR="00356F51">
        <w:rPr>
          <w:u w:val="single"/>
        </w:rPr>
        <w:t>understanding, and</w:t>
      </w:r>
      <w:proofErr w:type="gramEnd"/>
      <w:r w:rsidR="00356F51">
        <w:rPr>
          <w:u w:val="single"/>
        </w:rPr>
        <w:t xml:space="preserve"> will be legally bound by its terms and conditions.</w:t>
      </w:r>
    </w:p>
    <w:p w14:paraId="7D3A704B" w14:textId="77777777" w:rsidR="00B91EDD" w:rsidRDefault="00356F51" w:rsidP="00356F51">
      <w:pPr>
        <w:pStyle w:val="SectionBody"/>
        <w:rPr>
          <w:u w:val="single"/>
        </w:rPr>
      </w:pPr>
      <w:r>
        <w:rPr>
          <w:u w:val="single"/>
        </w:rPr>
        <w:t>(</w:t>
      </w:r>
      <w:r w:rsidR="00B91EDD">
        <w:rPr>
          <w:u w:val="single"/>
        </w:rPr>
        <w:t>2</w:t>
      </w:r>
      <w:r>
        <w:rPr>
          <w:u w:val="single"/>
        </w:rPr>
        <w:t xml:space="preserve">) Through the memorandum of understanding, the controlling utility will be required to provide the distressed or failing utility with operational support, which may include technical advice, personnel, accounting, office supplies, programs, and other tangible and intangible assets which are necessary to ensure that services to the customers of the distressed or failing utility continue uninterrupted.  </w:t>
      </w:r>
    </w:p>
    <w:p w14:paraId="0193E142" w14:textId="6128045F" w:rsidR="00B91EDD" w:rsidRDefault="00B91EDD" w:rsidP="00356F51">
      <w:pPr>
        <w:pStyle w:val="SectionBody"/>
        <w:rPr>
          <w:u w:val="single"/>
        </w:rPr>
      </w:pPr>
      <w:r>
        <w:rPr>
          <w:u w:val="single"/>
        </w:rPr>
        <w:t xml:space="preserve">(3) </w:t>
      </w:r>
      <w:r w:rsidR="00356F51">
        <w:rPr>
          <w:u w:val="single"/>
        </w:rPr>
        <w:t xml:space="preserve">The controlling utility may be required to assume the maintenance costs of the distressed or failing utility, so long as the controlling utility can do so without </w:t>
      </w:r>
      <w:r w:rsidR="006A7A2F">
        <w:rPr>
          <w:u w:val="single"/>
        </w:rPr>
        <w:t>needing to implement</w:t>
      </w:r>
      <w:r w:rsidR="00356F51">
        <w:rPr>
          <w:u w:val="single"/>
        </w:rPr>
        <w:t xml:space="preserve"> a rate differential on the customers of the controlling utility.  </w:t>
      </w:r>
    </w:p>
    <w:p w14:paraId="16D553C7" w14:textId="4289EDB7" w:rsidR="00356F51" w:rsidRDefault="00B91EDD" w:rsidP="00356F51">
      <w:pPr>
        <w:pStyle w:val="SectionBody"/>
        <w:rPr>
          <w:u w:val="single"/>
        </w:rPr>
      </w:pPr>
      <w:r>
        <w:rPr>
          <w:u w:val="single"/>
        </w:rPr>
        <w:t xml:space="preserve">(4) </w:t>
      </w:r>
      <w:r w:rsidR="00356F51">
        <w:rPr>
          <w:u w:val="single"/>
        </w:rPr>
        <w:t>The controlling utility will not be required to assume the debt of the distressed or failing utility, and the controlling utility will not be responsible for the infrastructure costs of the distressed or failing utility.</w:t>
      </w:r>
      <w:r w:rsidR="00533E89">
        <w:rPr>
          <w:u w:val="single"/>
        </w:rPr>
        <w:t xml:space="preserve"> The controlling utility may be required to assist the distressed or failing utility in </w:t>
      </w:r>
      <w:r w:rsidR="00533E89">
        <w:rPr>
          <w:u w:val="single"/>
        </w:rPr>
        <w:lastRenderedPageBreak/>
        <w:t>seeking funding for infrastructure costs.</w:t>
      </w:r>
    </w:p>
    <w:p w14:paraId="0AAAFF9E" w14:textId="77777777" w:rsidR="00CC472A" w:rsidRDefault="00356F51" w:rsidP="00DA040C">
      <w:pPr>
        <w:pStyle w:val="SectionBody"/>
        <w:rPr>
          <w:u w:val="single"/>
        </w:rPr>
      </w:pPr>
      <w:r>
        <w:rPr>
          <w:u w:val="single"/>
        </w:rPr>
        <w:t>(</w:t>
      </w:r>
      <w:r w:rsidR="0013445A">
        <w:rPr>
          <w:u w:val="single"/>
        </w:rPr>
        <w:t>5</w:t>
      </w:r>
      <w:r>
        <w:rPr>
          <w:u w:val="single"/>
        </w:rPr>
        <w:t>)</w:t>
      </w:r>
      <w:r w:rsidR="00811DA3">
        <w:rPr>
          <w:u w:val="single"/>
        </w:rPr>
        <w:t xml:space="preserve"> </w:t>
      </w:r>
      <w:r w:rsidR="00495798">
        <w:rPr>
          <w:u w:val="single"/>
        </w:rPr>
        <w:t xml:space="preserve">At the end of each month, the controlling utility shall submit a </w:t>
      </w:r>
      <w:r w:rsidR="00CC02BC">
        <w:rPr>
          <w:u w:val="single"/>
        </w:rPr>
        <w:t xml:space="preserve">written </w:t>
      </w:r>
      <w:r w:rsidR="00495798">
        <w:rPr>
          <w:u w:val="single"/>
        </w:rPr>
        <w:t xml:space="preserve">monthly invoice of its actual costs, which said invoice shall be provided to the Public Service Commission and the distressed or failing utility.  </w:t>
      </w:r>
      <w:r w:rsidR="00A924F6">
        <w:rPr>
          <w:u w:val="single"/>
        </w:rPr>
        <w:t xml:space="preserve">Monthly income to the distressed or failing utility shall be first paid to any debt or outside financial obligation of the distressed or failing utility.  Any remaining monthly income to the distressed or failing utility shall be paid to reimburse the controlling utility for actual costs.  </w:t>
      </w:r>
      <w:r w:rsidR="00EB43FF">
        <w:rPr>
          <w:u w:val="single"/>
        </w:rPr>
        <w:t xml:space="preserve">The Public Service Commission and the distressed or failing utility shall have ten business days </w:t>
      </w:r>
      <w:r w:rsidR="00CC02BC">
        <w:rPr>
          <w:u w:val="single"/>
        </w:rPr>
        <w:t xml:space="preserve">upon receipt of notice </w:t>
      </w:r>
      <w:r w:rsidR="00EB43FF">
        <w:rPr>
          <w:u w:val="single"/>
        </w:rPr>
        <w:t>to object to the monthly invoice of actual cost</w:t>
      </w:r>
      <w:r w:rsidR="00A924F6">
        <w:rPr>
          <w:u w:val="single"/>
        </w:rPr>
        <w:t xml:space="preserve">s.  Upon an objection, the Public Service Commission, the controlling utility, and distressed or failing utility shall </w:t>
      </w:r>
      <w:r w:rsidR="0002775E">
        <w:rPr>
          <w:u w:val="single"/>
        </w:rPr>
        <w:t>negotiate, in good faith, the appropriate amount to be paid, with the Public Service Commission serving as the final arbiter.</w:t>
      </w:r>
      <w:r w:rsidR="00EB43FF">
        <w:rPr>
          <w:u w:val="single"/>
        </w:rPr>
        <w:t xml:space="preserve"> </w:t>
      </w:r>
    </w:p>
    <w:p w14:paraId="32AD4012" w14:textId="760A6332" w:rsidR="00FB77DA" w:rsidRDefault="00356F51" w:rsidP="00DA040C">
      <w:pPr>
        <w:pStyle w:val="SectionBody"/>
        <w:rPr>
          <w:u w:val="single"/>
        </w:rPr>
      </w:pPr>
      <w:r>
        <w:rPr>
          <w:u w:val="single"/>
        </w:rPr>
        <w:t>(</w:t>
      </w:r>
      <w:r w:rsidR="009969FC">
        <w:rPr>
          <w:u w:val="single"/>
        </w:rPr>
        <w:t>c</w:t>
      </w:r>
      <w:r>
        <w:rPr>
          <w:u w:val="single"/>
        </w:rPr>
        <w:t>)</w:t>
      </w:r>
      <w:r w:rsidR="00DA040C">
        <w:rPr>
          <w:u w:val="single"/>
        </w:rPr>
        <w:t xml:space="preserve"> </w:t>
      </w:r>
      <w:r w:rsidR="00DA040C">
        <w:rPr>
          <w:i/>
          <w:iCs/>
          <w:u w:val="single"/>
        </w:rPr>
        <w:t>Control of the Failing Utility</w:t>
      </w:r>
      <w:r w:rsidR="00DA040C">
        <w:rPr>
          <w:u w:val="single"/>
        </w:rPr>
        <w:t xml:space="preserve">. – </w:t>
      </w:r>
      <w:r>
        <w:rPr>
          <w:u w:val="single"/>
        </w:rPr>
        <w:t xml:space="preserve">During the course of the memorandum of understanding, the distressed or failing utility will maintain its own legal identity separate and apart from the controlling utility.  The county </w:t>
      </w:r>
      <w:r w:rsidR="00EC4A5F">
        <w:rPr>
          <w:u w:val="single"/>
        </w:rPr>
        <w:t>commission</w:t>
      </w:r>
      <w:r>
        <w:rPr>
          <w:u w:val="single"/>
        </w:rPr>
        <w:t xml:space="preserve">, </w:t>
      </w:r>
      <w:r w:rsidR="00CC472A">
        <w:rPr>
          <w:u w:val="single"/>
        </w:rPr>
        <w:t xml:space="preserve">governing </w:t>
      </w:r>
      <w:r>
        <w:rPr>
          <w:u w:val="single"/>
        </w:rPr>
        <w:t xml:space="preserve">municipal council, or board responsible for the distressed or failing utility at the time the memorandum of understanding is entered shall continue to oversee the distressed or failing utility.  </w:t>
      </w:r>
      <w:r w:rsidR="009F63E6">
        <w:rPr>
          <w:u w:val="single"/>
        </w:rPr>
        <w:t>However, t</w:t>
      </w:r>
      <w:r>
        <w:rPr>
          <w:u w:val="single"/>
        </w:rPr>
        <w:t xml:space="preserve">he </w:t>
      </w:r>
      <w:r w:rsidR="00EC4A5F">
        <w:rPr>
          <w:u w:val="single"/>
        </w:rPr>
        <w:t xml:space="preserve">Public Service Commission </w:t>
      </w:r>
      <w:r>
        <w:rPr>
          <w:u w:val="single"/>
        </w:rPr>
        <w:t>is authorized to void any vote which is contrary to the memorandum of understanding</w:t>
      </w:r>
      <w:r w:rsidR="000B5BD7">
        <w:rPr>
          <w:u w:val="single"/>
        </w:rPr>
        <w:t xml:space="preserve">, is contrary to </w:t>
      </w:r>
      <w:r w:rsidR="00D91D37">
        <w:rPr>
          <w:u w:val="single"/>
        </w:rPr>
        <w:t xml:space="preserve">any other provision of this article, </w:t>
      </w:r>
      <w:r w:rsidR="000B5BD7">
        <w:rPr>
          <w:u w:val="single"/>
        </w:rPr>
        <w:t xml:space="preserve">could impede consolidation, or otherwise </w:t>
      </w:r>
      <w:proofErr w:type="gramStart"/>
      <w:r w:rsidR="000B5BD7">
        <w:rPr>
          <w:u w:val="single"/>
        </w:rPr>
        <w:t>harms</w:t>
      </w:r>
      <w:proofErr w:type="gramEnd"/>
      <w:r w:rsidR="000B5BD7">
        <w:rPr>
          <w:u w:val="single"/>
        </w:rPr>
        <w:t xml:space="preserve"> or negatively impacts the customers or the facilities</w:t>
      </w:r>
      <w:r w:rsidR="00DA040C">
        <w:rPr>
          <w:u w:val="single"/>
        </w:rPr>
        <w:t xml:space="preserve">.  </w:t>
      </w:r>
      <w:r w:rsidR="000B5BD7">
        <w:rPr>
          <w:u w:val="single"/>
        </w:rPr>
        <w:t xml:space="preserve">The Public Service Commission </w:t>
      </w:r>
      <w:r>
        <w:rPr>
          <w:u w:val="single"/>
        </w:rPr>
        <w:t xml:space="preserve">is authorized to mandate any action which is required by the memorandum of understanding.  </w:t>
      </w:r>
    </w:p>
    <w:p w14:paraId="35FBF1FA" w14:textId="1F1FA366" w:rsidR="00220317" w:rsidRPr="00220317" w:rsidRDefault="00356F51" w:rsidP="00356F51">
      <w:pPr>
        <w:pStyle w:val="SectionBody"/>
        <w:rPr>
          <w:u w:val="single"/>
        </w:rPr>
      </w:pPr>
      <w:r>
        <w:rPr>
          <w:u w:val="single"/>
        </w:rPr>
        <w:t>(</w:t>
      </w:r>
      <w:r w:rsidR="00DA040C">
        <w:rPr>
          <w:u w:val="single"/>
        </w:rPr>
        <w:t>d</w:t>
      </w:r>
      <w:r>
        <w:rPr>
          <w:u w:val="single"/>
        </w:rPr>
        <w:t xml:space="preserve">) </w:t>
      </w:r>
      <w:r w:rsidR="00220317">
        <w:rPr>
          <w:i/>
          <w:iCs/>
          <w:u w:val="single"/>
        </w:rPr>
        <w:t>Appeal</w:t>
      </w:r>
      <w:r w:rsidR="00220317">
        <w:rPr>
          <w:u w:val="single"/>
        </w:rPr>
        <w:t xml:space="preserve">. – A controlling utility may </w:t>
      </w:r>
      <w:r w:rsidR="00771CCD">
        <w:rPr>
          <w:u w:val="single"/>
        </w:rPr>
        <w:t xml:space="preserve">seek a final hearing with the Public Service Commission on the order </w:t>
      </w:r>
      <w:r w:rsidR="00220317">
        <w:rPr>
          <w:u w:val="single"/>
        </w:rPr>
        <w:t xml:space="preserve">requiring it to </w:t>
      </w:r>
      <w:proofErr w:type="gramStart"/>
      <w:r w:rsidR="00220317">
        <w:rPr>
          <w:u w:val="single"/>
        </w:rPr>
        <w:t>enter into</w:t>
      </w:r>
      <w:proofErr w:type="gramEnd"/>
      <w:r w:rsidR="00220317">
        <w:rPr>
          <w:u w:val="single"/>
        </w:rPr>
        <w:t xml:space="preserve"> a memorandum of understanding, as set forth in this section.  While the controlling utility may not be required to execute the memorandum of understanding pending </w:t>
      </w:r>
      <w:r w:rsidR="00771CCD">
        <w:rPr>
          <w:u w:val="single"/>
        </w:rPr>
        <w:t>a final hearing</w:t>
      </w:r>
      <w:r w:rsidR="00220317">
        <w:rPr>
          <w:u w:val="single"/>
        </w:rPr>
        <w:t>, the commission can incorporate the terms of the proposed memorandum of understanding into an order, and such order shall not be stayed pending appeal.</w:t>
      </w:r>
      <w:r w:rsidR="00DB06C1">
        <w:rPr>
          <w:u w:val="single"/>
        </w:rPr>
        <w:t xml:space="preserve">  A distressed or failing utility </w:t>
      </w:r>
      <w:r w:rsidR="00105C7A">
        <w:rPr>
          <w:u w:val="single"/>
        </w:rPr>
        <w:t>may</w:t>
      </w:r>
      <w:r w:rsidR="00DB06C1">
        <w:rPr>
          <w:u w:val="single"/>
        </w:rPr>
        <w:t xml:space="preserve"> appeal the </w:t>
      </w:r>
      <w:r w:rsidR="00811DA3">
        <w:rPr>
          <w:u w:val="single"/>
        </w:rPr>
        <w:t xml:space="preserve">final </w:t>
      </w:r>
      <w:r w:rsidR="00DB06C1">
        <w:rPr>
          <w:u w:val="single"/>
        </w:rPr>
        <w:t>order</w:t>
      </w:r>
      <w:r w:rsidR="00811DA3">
        <w:rPr>
          <w:u w:val="single"/>
        </w:rPr>
        <w:t xml:space="preserve"> of the </w:t>
      </w:r>
      <w:proofErr w:type="gramStart"/>
      <w:r w:rsidR="00811DA3">
        <w:rPr>
          <w:u w:val="single"/>
        </w:rPr>
        <w:t>commission</w:t>
      </w:r>
      <w:r w:rsidR="00DB06C1">
        <w:rPr>
          <w:u w:val="single"/>
        </w:rPr>
        <w:t xml:space="preserve">, </w:t>
      </w:r>
      <w:r w:rsidR="00105C7A">
        <w:rPr>
          <w:u w:val="single"/>
        </w:rPr>
        <w:t>but</w:t>
      </w:r>
      <w:proofErr w:type="gramEnd"/>
      <w:r w:rsidR="00105C7A">
        <w:rPr>
          <w:u w:val="single"/>
        </w:rPr>
        <w:t xml:space="preserve"> may not seek a </w:t>
      </w:r>
      <w:r w:rsidR="00105C7A">
        <w:rPr>
          <w:u w:val="single"/>
        </w:rPr>
        <w:lastRenderedPageBreak/>
        <w:t>stay of the order pending appeal</w:t>
      </w:r>
      <w:r w:rsidR="00DB06C1">
        <w:rPr>
          <w:u w:val="single"/>
        </w:rPr>
        <w:t>.</w:t>
      </w:r>
    </w:p>
    <w:p w14:paraId="02C4E10E" w14:textId="7628DDA4" w:rsidR="00356F51" w:rsidRDefault="00220317" w:rsidP="00356F51">
      <w:pPr>
        <w:pStyle w:val="SectionBody"/>
        <w:rPr>
          <w:u w:val="single"/>
        </w:rPr>
      </w:pPr>
      <w:r>
        <w:rPr>
          <w:u w:val="single"/>
        </w:rPr>
        <w:t xml:space="preserve">(e) </w:t>
      </w:r>
      <w:r w:rsidR="00DA040C">
        <w:rPr>
          <w:i/>
          <w:iCs/>
          <w:u w:val="single"/>
        </w:rPr>
        <w:t xml:space="preserve">Duration of Agreement. </w:t>
      </w:r>
      <w:r w:rsidR="00DA040C">
        <w:rPr>
          <w:u w:val="single"/>
        </w:rPr>
        <w:t xml:space="preserve">– </w:t>
      </w:r>
      <w:r w:rsidR="00356F51">
        <w:rPr>
          <w:u w:val="single"/>
        </w:rPr>
        <w:t xml:space="preserve">A memorandum of understanding mandated by the commission pursuant to this section shall remain in full force and effect for as long as the commission deems </w:t>
      </w:r>
      <w:proofErr w:type="gramStart"/>
      <w:r w:rsidR="00356F51">
        <w:rPr>
          <w:u w:val="single"/>
        </w:rPr>
        <w:t>necessary, but</w:t>
      </w:r>
      <w:proofErr w:type="gramEnd"/>
      <w:r w:rsidR="00356F51">
        <w:rPr>
          <w:u w:val="single"/>
        </w:rPr>
        <w:t xml:space="preserve"> shall not be considered a permanent solution for addressing a distressed or failing utility.  If the controlling utility and the distressed or failing utility agree that the collaborative nature of the memorandum of understanding is mutually beneficial, then the commission may allow the two utilities to </w:t>
      </w:r>
      <w:proofErr w:type="gramStart"/>
      <w:r w:rsidR="00356F51">
        <w:rPr>
          <w:u w:val="single"/>
        </w:rPr>
        <w:t>enter into</w:t>
      </w:r>
      <w:proofErr w:type="gramEnd"/>
      <w:r w:rsidR="00356F51">
        <w:rPr>
          <w:u w:val="single"/>
        </w:rPr>
        <w:t xml:space="preserve"> a new memorandum of understanding, outside of the control of the commission.  The commission may deny a voluntary memorandum of understanding if the underlying cause of the utility becoming a distressed or failing utility has not been, or will not be, adequately addressed, or if the commission has identified a utility which can be legally </w:t>
      </w:r>
      <w:r w:rsidR="00D77E8C">
        <w:rPr>
          <w:u w:val="single"/>
        </w:rPr>
        <w:t>obligated</w:t>
      </w:r>
      <w:r w:rsidR="00356F51">
        <w:rPr>
          <w:u w:val="single"/>
        </w:rPr>
        <w:t xml:space="preserve"> to acquire the distressed or failing utility pursuant to </w:t>
      </w:r>
      <w:r w:rsidR="00356F51" w:rsidRPr="00772FEA">
        <w:rPr>
          <w:u w:val="single"/>
        </w:rPr>
        <w:t>§24-2H</w:t>
      </w:r>
      <w:r w:rsidR="00D77E8C" w:rsidRPr="00772FEA">
        <w:rPr>
          <w:u w:val="single"/>
        </w:rPr>
        <w:t>-</w:t>
      </w:r>
      <w:r w:rsidR="00772FEA" w:rsidRPr="00772FEA">
        <w:rPr>
          <w:u w:val="single"/>
        </w:rPr>
        <w:t>7</w:t>
      </w:r>
      <w:r w:rsidR="00356F51">
        <w:rPr>
          <w:u w:val="single"/>
        </w:rPr>
        <w:t xml:space="preserve"> of this code.</w:t>
      </w:r>
    </w:p>
    <w:p w14:paraId="19A11810" w14:textId="594CD538" w:rsidR="00E05862" w:rsidRDefault="00E05862" w:rsidP="009F3257">
      <w:pPr>
        <w:pStyle w:val="SectionHeading"/>
        <w:sectPr w:rsidR="00E05862" w:rsidSect="00E05862">
          <w:type w:val="continuous"/>
          <w:pgSz w:w="12240" w:h="15840" w:code="1"/>
          <w:pgMar w:top="1440" w:right="1440" w:bottom="1440" w:left="1440" w:header="720" w:footer="720" w:gutter="0"/>
          <w:lnNumType w:countBy="1" w:restart="newSection"/>
          <w:cols w:space="720"/>
          <w:titlePg/>
          <w:docGrid w:linePitch="360"/>
        </w:sectPr>
      </w:pPr>
      <w:r w:rsidRPr="0049213E">
        <w:t>§24-2H-</w:t>
      </w:r>
      <w:r w:rsidR="008C1F74" w:rsidRPr="00811DA3">
        <w:t>8</w:t>
      </w:r>
      <w:r w:rsidRPr="0049213E">
        <w:t>. Commission approval of operating agreement, acquisition price; rates for distressed and failing utilities; improvement plan; debt obligations; cost recovery.</w:t>
      </w:r>
    </w:p>
    <w:p w14:paraId="3EBD93E5" w14:textId="6567ACD2" w:rsidR="00356F51" w:rsidRPr="0049213E" w:rsidRDefault="00356F51" w:rsidP="00356F51">
      <w:pPr>
        <w:pStyle w:val="SectionBody"/>
      </w:pPr>
      <w:r w:rsidRPr="0049213E">
        <w:t xml:space="preserve">(a) After an order has been entered pursuant to §24-2H-7 of this code, the distressed utility and </w:t>
      </w:r>
      <w:r w:rsidRPr="00F01905">
        <w:t xml:space="preserve">another acquiring </w:t>
      </w:r>
      <w:r w:rsidRPr="000F1176">
        <w:t>public</w:t>
      </w:r>
      <w:r w:rsidR="000F1176">
        <w:t xml:space="preserve"> </w:t>
      </w:r>
      <w:r w:rsidRPr="000F1176">
        <w:t>utility</w:t>
      </w:r>
      <w:r w:rsidRPr="0049213E">
        <w:t xml:space="preserve"> shall file a petition with the commission under §24-2-12 of this code to approve the necessary operating agreement if such alternative is directed by the commission. After an order has been entered pursuant to §24-2H-7 of this code, the failing utility and acquiring utility shall file a petition with the commission under §24-2-12 of this code, to approve the purchase price of the acquisition. Where the parties are unable to agree on an acquisition price, the filing may request that an evidentiary hearing be held so that the commission may determine the acquisition price and any other issues related to the acquisition. </w:t>
      </w:r>
      <w:proofErr w:type="gramStart"/>
      <w:r w:rsidRPr="007F1CE3">
        <w:rPr>
          <w:strike/>
        </w:rPr>
        <w:t>The</w:t>
      </w:r>
      <w:r w:rsidRPr="0049213E">
        <w:t xml:space="preserve"> </w:t>
      </w:r>
      <w:r>
        <w:rPr>
          <w:u w:val="single"/>
        </w:rPr>
        <w:t>If</w:t>
      </w:r>
      <w:proofErr w:type="gramEnd"/>
      <w:r>
        <w:rPr>
          <w:u w:val="single"/>
        </w:rPr>
        <w:t xml:space="preserve"> the failing utility is a political subdivision of the state, then the </w:t>
      </w:r>
      <w:r w:rsidRPr="0049213E">
        <w:t xml:space="preserve">acquisition price must, at a minimum, satisfy all outstanding loans, tax obligations, required grant repayment, liens, and indebtedness owed by the failing utility or the acquiring utility must agree to assume the </w:t>
      </w:r>
      <w:proofErr w:type="spellStart"/>
      <w:r w:rsidRPr="0049213E">
        <w:t>indebtednesses</w:t>
      </w:r>
      <w:proofErr w:type="spellEnd"/>
      <w:r w:rsidRPr="0049213E">
        <w:t xml:space="preserve"> if legally permitted. The acquiring utility shall consult with the lenders or lienholders regarding payment in full or the assumption, to the extent legally permissible, of any outstanding obligations of the failing </w:t>
      </w:r>
      <w:r w:rsidRPr="0049213E">
        <w:lastRenderedPageBreak/>
        <w:t>utility.</w:t>
      </w:r>
    </w:p>
    <w:p w14:paraId="09DF8F43" w14:textId="77777777" w:rsidR="00356F51" w:rsidRPr="0049213E" w:rsidRDefault="00356F51" w:rsidP="00356F51">
      <w:pPr>
        <w:pStyle w:val="SectionBody"/>
      </w:pPr>
      <w:r w:rsidRPr="0049213E">
        <w:t>(b) The parties to an acquisition may propose to the commission other methods of determining the acquisition price.</w:t>
      </w:r>
    </w:p>
    <w:p w14:paraId="6087B35D" w14:textId="77777777" w:rsidR="00356F51" w:rsidRPr="0049213E" w:rsidRDefault="00356F51" w:rsidP="00356F51">
      <w:pPr>
        <w:pStyle w:val="SectionBody"/>
      </w:pPr>
      <w:r w:rsidRPr="0049213E">
        <w:t xml:space="preserve">(c) As part of the proceeding, the acquiring utility may propose to the commission that it be permitted for a reasonable period of time after the date of acquisition, to charge and collect rates from the customers of the failing utility pursuant to a separate tariff, which may be higher or lower than the existing tariff of the distressed or failing utility, or may allow a surcharge on both the acquired and existing customers. A separate tariff or rate filing must be made by the acquiring utility before the commission </w:t>
      </w:r>
      <w:proofErr w:type="gramStart"/>
      <w:r w:rsidRPr="0049213E">
        <w:t>will consider</w:t>
      </w:r>
      <w:proofErr w:type="gramEnd"/>
      <w:r w:rsidRPr="0049213E">
        <w:t xml:space="preserve"> any increase in rates or </w:t>
      </w:r>
      <w:proofErr w:type="gramStart"/>
      <w:r w:rsidRPr="0049213E">
        <w:t>allow</w:t>
      </w:r>
      <w:proofErr w:type="gramEnd"/>
      <w:r w:rsidRPr="0049213E">
        <w:t xml:space="preserve"> a surcharge to be placed on the acquiring utility’s acquired or existing ratepayers.</w:t>
      </w:r>
    </w:p>
    <w:p w14:paraId="50F8CF33" w14:textId="77777777" w:rsidR="00356F51" w:rsidRPr="0049213E" w:rsidRDefault="00356F51" w:rsidP="00356F51">
      <w:pPr>
        <w:pStyle w:val="SectionBody"/>
      </w:pPr>
      <w:r w:rsidRPr="0049213E">
        <w:t xml:space="preserve">(d) As part of this proceeding, the acquiring utility shall submit to the commission for approval a plan, including a timetable for bringing the failing utility into compliance with applicable statutory and regulatory standards, including, but not limited to, plans for regionalization. The acquiring utility shall have previously obtained the approval of the plan from the Department of Environmental Protection and the Bureau for Public Health, as applicable, and those agencies are directed to use their full discretion in working towards long-term solutions that will support compliance. The failing utility shall cooperate with the acquiring utility in negotiating agreements with state and federal agencies, including, but not limited to, negotiation of hold harmless agreements, consent orders or enforcement moratoria during any period of remediation. In addition, the failing utility shall cooperate with the acquiring utility in obtaining the consent of the failing </w:t>
      </w:r>
      <w:proofErr w:type="gramStart"/>
      <w:r w:rsidRPr="0049213E">
        <w:t>utility’s</w:t>
      </w:r>
      <w:proofErr w:type="gramEnd"/>
      <w:r w:rsidRPr="0049213E">
        <w:t xml:space="preserve"> and the acquiring utility’s bondholder(s) to the acquisition. The acquiring utility must </w:t>
      </w:r>
      <w:proofErr w:type="gramStart"/>
      <w:r w:rsidRPr="0049213E">
        <w:t>present</w:t>
      </w:r>
      <w:proofErr w:type="gramEnd"/>
      <w:r w:rsidRPr="0049213E">
        <w:t xml:space="preserve"> to the commission as part of its financing plan, documentation on how the failing utility’s indebtedness will be paid or assumed.</w:t>
      </w:r>
    </w:p>
    <w:p w14:paraId="7431BE40" w14:textId="79859EF5" w:rsidR="00356F51" w:rsidRPr="0049213E" w:rsidRDefault="00356F51" w:rsidP="00356F51">
      <w:pPr>
        <w:pStyle w:val="SectionBody"/>
      </w:pPr>
      <w:r w:rsidRPr="0049213E">
        <w:t xml:space="preserve">(e) </w:t>
      </w:r>
      <w:r w:rsidRPr="00D1475C">
        <w:t>A nonprofit acquiring public</w:t>
      </w:r>
      <w:r w:rsidRPr="0049213E">
        <w:t xml:space="preserve"> utility may seek grant funding from the Distressed Utilities Account established pursuant to </w:t>
      </w:r>
      <w:r w:rsidRPr="00D1475C">
        <w:t>§31-15A-9(i)</w:t>
      </w:r>
      <w:r w:rsidRPr="0049213E">
        <w:t xml:space="preserve"> </w:t>
      </w:r>
      <w:r w:rsidRPr="00C6547E">
        <w:t>of</w:t>
      </w:r>
      <w:r w:rsidRPr="0049213E">
        <w:t xml:space="preserve"> this code to repair, maintain, and replace the distressed water and wastewater utilities facilities as needed. The reasonably and prudently </w:t>
      </w:r>
      <w:r w:rsidRPr="0049213E">
        <w:lastRenderedPageBreak/>
        <w:t xml:space="preserve">incurred costs of the acquiring utility shall be recoverable </w:t>
      </w:r>
      <w:proofErr w:type="gramStart"/>
      <w:r w:rsidRPr="0049213E">
        <w:t>in</w:t>
      </w:r>
      <w:proofErr w:type="gramEnd"/>
      <w:r w:rsidRPr="0049213E">
        <w:t xml:space="preserve"> rates as provided in §24-2H-9 of this code.</w:t>
      </w:r>
    </w:p>
    <w:p w14:paraId="335C9E94" w14:textId="77777777" w:rsidR="00356F51" w:rsidRPr="00E65D64" w:rsidRDefault="00356F51" w:rsidP="00356F51">
      <w:pPr>
        <w:pStyle w:val="SectionBody"/>
        <w:rPr>
          <w:u w:val="single"/>
        </w:rPr>
      </w:pPr>
      <w:r w:rsidRPr="0049213E">
        <w:t xml:space="preserve">(f) If the distressed or failing utility is a public service district, then the commission shall make a recommendation to the respective county commission(s) </w:t>
      </w:r>
      <w:proofErr w:type="gramStart"/>
      <w:r w:rsidRPr="0049213E">
        <w:t>with regard to</w:t>
      </w:r>
      <w:proofErr w:type="gramEnd"/>
      <w:r w:rsidRPr="0049213E">
        <w:t xml:space="preserve"> the acquisition of distressed or failing utilities as provided in §16-13A-2(a)(2) of this code. If the distressed or failing utility is a municipal corporation, then the commission shall make a recommendation to the respective municipal council </w:t>
      </w:r>
      <w:proofErr w:type="gramStart"/>
      <w:r w:rsidRPr="0049213E">
        <w:t>with regard to</w:t>
      </w:r>
      <w:proofErr w:type="gramEnd"/>
      <w:r w:rsidRPr="0049213E">
        <w:t xml:space="preserve"> the acquisition of distressed or failing utilities as provided in §8-12-17 of this code.</w:t>
      </w:r>
      <w:r>
        <w:t xml:space="preserve">  </w:t>
      </w:r>
      <w:r>
        <w:rPr>
          <w:u w:val="single"/>
        </w:rPr>
        <w:t>It shall not be necessary for the board of the failing or distressed utility to approve the sale of the failing or distressed utility to a capable proximate utility, if the distressed or failing utility is a public service district, and the sale is approved by the county commission, or if the distressed or failing utility is a municipal utility, and the sale is approved by the municipal council.</w:t>
      </w:r>
    </w:p>
    <w:p w14:paraId="60EC8D5F" w14:textId="0EDD207D" w:rsidR="00E05862" w:rsidRDefault="00356F51" w:rsidP="00125625">
      <w:pPr>
        <w:pStyle w:val="SectionBody"/>
        <w:widowControl/>
      </w:pPr>
      <w:r w:rsidRPr="0049213E">
        <w:t>(g) The capable proximate utility may propose one or more of the cost recovery methods or incentives set forth in §24-2H-9 of this code as part of its petition for approval from the commission</w:t>
      </w:r>
      <w:r>
        <w:t>.</w:t>
      </w:r>
    </w:p>
    <w:p w14:paraId="3E3B4E7E" w14:textId="77777777" w:rsidR="00356F51" w:rsidRDefault="00356F51" w:rsidP="0074476D">
      <w:pPr>
        <w:pStyle w:val="ChapterHeading"/>
        <w:sectPr w:rsidR="00356F51" w:rsidSect="00356F51">
          <w:type w:val="continuous"/>
          <w:pgSz w:w="12240" w:h="15840" w:code="1"/>
          <w:pgMar w:top="1440" w:right="1440" w:bottom="1440" w:left="1440" w:header="720" w:footer="720" w:gutter="0"/>
          <w:lnNumType w:countBy="1" w:restart="newSection"/>
          <w:cols w:space="720"/>
          <w:titlePg/>
          <w:docGrid w:linePitch="360"/>
        </w:sectPr>
      </w:pPr>
      <w:r>
        <w:t>CHAPTER 31. CORPORATIONS.</w:t>
      </w:r>
    </w:p>
    <w:p w14:paraId="358F5867" w14:textId="7C195570" w:rsidR="00356F51" w:rsidRDefault="00356F51" w:rsidP="00C0110F">
      <w:pPr>
        <w:pStyle w:val="ArticleHeading"/>
        <w:sectPr w:rsidR="00356F51" w:rsidSect="00356F51">
          <w:type w:val="continuous"/>
          <w:pgSz w:w="12240" w:h="15840" w:code="1"/>
          <w:pgMar w:top="1440" w:right="1440" w:bottom="1440" w:left="1440" w:header="720" w:footer="720" w:gutter="0"/>
          <w:lnNumType w:countBy="1" w:restart="newSection"/>
          <w:cols w:space="720"/>
          <w:titlePg/>
          <w:docGrid w:linePitch="360"/>
        </w:sectPr>
      </w:pPr>
      <w:r>
        <w:t xml:space="preserve">ARTICLE 15A. WEST VIRGINIA </w:t>
      </w:r>
      <w:r w:rsidRPr="00E016D5">
        <w:rPr>
          <w:strike/>
        </w:rPr>
        <w:t>INFRASTRUCTURE AND JOBS DEVELOPMENT</w:t>
      </w:r>
      <w:r>
        <w:t xml:space="preserve"> </w:t>
      </w:r>
      <w:r w:rsidR="00E016D5">
        <w:rPr>
          <w:u w:val="single"/>
        </w:rPr>
        <w:t xml:space="preserve">WATER DEVELOPMENT AND INFRASTRUCTURE </w:t>
      </w:r>
      <w:r>
        <w:t>COUNCIL.</w:t>
      </w:r>
    </w:p>
    <w:p w14:paraId="61EF6677" w14:textId="77777777" w:rsidR="00356F51" w:rsidRDefault="00356F51" w:rsidP="00B21839">
      <w:pPr>
        <w:pStyle w:val="SectionHeading"/>
      </w:pPr>
      <w:r>
        <w:t>§31-15A-1. Short title.</w:t>
      </w:r>
    </w:p>
    <w:p w14:paraId="383AD1D3" w14:textId="64673024" w:rsidR="00356F51" w:rsidRDefault="00356F51" w:rsidP="00B21839">
      <w:pPr>
        <w:pStyle w:val="SectionBody"/>
        <w:sectPr w:rsidR="00356F51" w:rsidSect="00356F51">
          <w:type w:val="continuous"/>
          <w:pgSz w:w="12240" w:h="15840" w:code="1"/>
          <w:pgMar w:top="1440" w:right="1440" w:bottom="1440" w:left="1440" w:header="720" w:footer="720" w:gutter="0"/>
          <w:lnNumType w:countBy="1" w:restart="newSection"/>
          <w:cols w:space="720"/>
          <w:titlePg/>
          <w:docGrid w:linePitch="360"/>
        </w:sectPr>
      </w:pPr>
      <w:r>
        <w:t>This article shall be known and may be cited as the "West Virginia Inf</w:t>
      </w:r>
      <w:r w:rsidRPr="00E016D5">
        <w:rPr>
          <w:strike/>
        </w:rPr>
        <w:t>rastructure and Jobs Development</w:t>
      </w:r>
      <w:r>
        <w:t xml:space="preserve"> </w:t>
      </w:r>
      <w:r w:rsidR="00E016D5">
        <w:rPr>
          <w:u w:val="single"/>
        </w:rPr>
        <w:t xml:space="preserve">Water Development and Infrastructure </w:t>
      </w:r>
      <w:r>
        <w:t xml:space="preserve">Act." </w:t>
      </w:r>
    </w:p>
    <w:p w14:paraId="1BC9D45A" w14:textId="77777777" w:rsidR="00356F51" w:rsidRDefault="00356F51" w:rsidP="009D20DE">
      <w:pPr>
        <w:pStyle w:val="SectionHeading"/>
      </w:pPr>
      <w:r>
        <w:t>§31-15A-2. Definitions.</w:t>
      </w:r>
    </w:p>
    <w:p w14:paraId="2E574EF9" w14:textId="77777777" w:rsidR="0038659A" w:rsidRDefault="0038659A" w:rsidP="0038659A">
      <w:pPr>
        <w:pStyle w:val="SectionBody"/>
      </w:pPr>
      <w:r>
        <w:t>For purposes of this article:</w:t>
      </w:r>
    </w:p>
    <w:p w14:paraId="667D7907" w14:textId="77777777" w:rsidR="0038659A" w:rsidRDefault="0038659A" w:rsidP="0038659A">
      <w:pPr>
        <w:pStyle w:val="SectionBody"/>
      </w:pPr>
      <w:r>
        <w:t xml:space="preserve">(a) </w:t>
      </w:r>
      <w:r>
        <w:sym w:font="Arial" w:char="0022"/>
      </w:r>
      <w:r>
        <w:t>Bond</w:t>
      </w:r>
      <w:r>
        <w:sym w:font="Arial" w:char="0022"/>
      </w:r>
      <w:r>
        <w:t xml:space="preserve"> or </w:t>
      </w:r>
      <w:r>
        <w:sym w:font="Arial" w:char="0022"/>
      </w:r>
      <w:r>
        <w:t>infrastructure revenue bond</w:t>
      </w:r>
      <w:r>
        <w:sym w:font="Arial" w:char="0022"/>
      </w:r>
      <w:r>
        <w:t xml:space="preserve"> means a revenue bond, note, or other obligation issued by the water development authority pursuant to this article, including bonds to </w:t>
      </w:r>
      <w:r>
        <w:lastRenderedPageBreak/>
        <w:t>refund such bonds and notes to renew such notes, and notes in anticipation of and payable from the proceeds of such bonds.</w:t>
      </w:r>
    </w:p>
    <w:p w14:paraId="7698E1D3" w14:textId="77777777" w:rsidR="0038659A" w:rsidRDefault="0038659A" w:rsidP="0038659A">
      <w:pPr>
        <w:pStyle w:val="SectionBody"/>
      </w:pPr>
      <w:r>
        <w:t xml:space="preserve">(b) </w:t>
      </w:r>
      <w:r>
        <w:sym w:font="Arial" w:char="0022"/>
      </w:r>
      <w:r>
        <w:t>Code</w:t>
      </w:r>
      <w:r>
        <w:sym w:font="Arial" w:char="0022"/>
      </w:r>
      <w:r>
        <w:t xml:space="preserve"> means the Code of West Virginia, 1931, as </w:t>
      </w:r>
      <w:proofErr w:type="gramStart"/>
      <w:r>
        <w:t>amended;</w:t>
      </w:r>
      <w:proofErr w:type="gramEnd"/>
    </w:p>
    <w:p w14:paraId="621C4526" w14:textId="77777777" w:rsidR="0038659A" w:rsidRDefault="0038659A" w:rsidP="0038659A">
      <w:pPr>
        <w:pStyle w:val="SectionBody"/>
      </w:pPr>
      <w:r>
        <w:t xml:space="preserve">(c) </w:t>
      </w:r>
      <w:r>
        <w:sym w:font="Arial" w:char="0022"/>
      </w:r>
      <w:r>
        <w:t>Cost</w:t>
      </w:r>
      <w:r>
        <w:sym w:font="Arial" w:char="0022"/>
      </w:r>
      <w:r>
        <w:t xml:space="preserve"> means, as applied to any project to be financed, in whole or in part, with infrastructure revenues or funds otherwise provided pursuant to this article, the cost of planning, acquisition, improvement and construction of the project; the cost of preliminary design and analysis, surveys, borings; the cost of environmental, financial, market and engineering feasibility studies, assessments, applications, approvals, submissions or clearances; the cost of preparation of plans and specifications and other engineering services; the cost of acquisition of all land, rights-of-way, property rights, easements, franchise rights and any other interests required for the acquisition, repair, improvement or construction of the project; the cost of demolishing or removing any buildings or structures on land so acquired, including the cost of acquiring any lands to which buildings or structures may be moved; the cost of excavation, grading, shaping or treatment of earth, demolishing or removing any buildings or structures; the cost of constructing any buildings or other improvements; the cost of all pumps, tanks, vehicles, apparatus and other machinery, furnishings and equipment; loan or origination fees and all finance charges and interest incurred prior to and during the construction and for no more than six months after completion of construction; the cost of all legal services and expenses; the cost of all plans, specifications, surveys and estimates of cost; all working capital and other expenses necessary or incident to determining the feasibility or practicability of acquiring, repairing, improving or constructing any project; the cost of placing any project in operation; and all other costs and expenses of any kind or nature incurred or to be incurred by the project sponsor developing the project that are reasonable and necessary for carrying out all works and undertakings necessary or incident to the accomplishment of any project: </w:t>
      </w:r>
      <w:r>
        <w:rPr>
          <w:i/>
          <w:iCs/>
        </w:rPr>
        <w:t>Provided,</w:t>
      </w:r>
      <w:r>
        <w:t xml:space="preserve"> That costs shall not include any amounts related to the ongoing operations of the owner or operator, depreciation thereof or any other cost which the council or the water development authority has not determined to be consistent with the purposes </w:t>
      </w:r>
      <w:r>
        <w:lastRenderedPageBreak/>
        <w:t>and objectives of this article;</w:t>
      </w:r>
    </w:p>
    <w:p w14:paraId="7195B96A" w14:textId="77777777" w:rsidR="0038659A" w:rsidRDefault="0038659A" w:rsidP="0038659A">
      <w:pPr>
        <w:pStyle w:val="SectionBody"/>
      </w:pPr>
      <w:r>
        <w:t xml:space="preserve">(d) </w:t>
      </w:r>
      <w:r>
        <w:sym w:font="Arial" w:char="0022"/>
      </w:r>
      <w:r>
        <w:t>Council</w:t>
      </w:r>
      <w:r>
        <w:sym w:font="Arial" w:char="0022"/>
      </w:r>
      <w:r>
        <w:t xml:space="preserve"> means the West Virginia </w:t>
      </w:r>
      <w:r w:rsidRPr="007D6969">
        <w:rPr>
          <w:strike/>
        </w:rPr>
        <w:t xml:space="preserve">infrastructure and </w:t>
      </w:r>
      <w:r w:rsidRPr="00C11CE0">
        <w:rPr>
          <w:strike/>
        </w:rPr>
        <w:t>jobs development</w:t>
      </w:r>
      <w:r>
        <w:t xml:space="preserve"> </w:t>
      </w:r>
      <w:r>
        <w:rPr>
          <w:u w:val="single"/>
        </w:rPr>
        <w:t xml:space="preserve">water development and infrastructure </w:t>
      </w:r>
      <w:r>
        <w:t xml:space="preserve">council created in section three of this </w:t>
      </w:r>
      <w:proofErr w:type="gramStart"/>
      <w:r>
        <w:t>article;</w:t>
      </w:r>
      <w:proofErr w:type="gramEnd"/>
    </w:p>
    <w:p w14:paraId="17F705F4" w14:textId="77777777" w:rsidR="0038659A" w:rsidRDefault="0038659A" w:rsidP="0038659A">
      <w:pPr>
        <w:pStyle w:val="SectionBody"/>
      </w:pPr>
      <w:r>
        <w:t xml:space="preserve">(e) </w:t>
      </w:r>
      <w:r>
        <w:sym w:font="Arial" w:char="0022"/>
      </w:r>
      <w:r>
        <w:t>Division of environmental protection</w:t>
      </w:r>
      <w:r>
        <w:sym w:font="Arial" w:char="0022"/>
      </w:r>
      <w:r>
        <w:t xml:space="preserve"> means the Division of Environmental Protection established under article one, chapter twenty-two of this code, or any successor to all or any substantial part of its powers and </w:t>
      </w:r>
      <w:proofErr w:type="gramStart"/>
      <w:r>
        <w:t>duties;</w:t>
      </w:r>
      <w:proofErr w:type="gramEnd"/>
    </w:p>
    <w:p w14:paraId="7AAC3196" w14:textId="77777777" w:rsidR="0038659A" w:rsidRDefault="0038659A" w:rsidP="0038659A">
      <w:pPr>
        <w:pStyle w:val="SectionBody"/>
      </w:pPr>
      <w:r>
        <w:t xml:space="preserve">(f) </w:t>
      </w:r>
      <w:r>
        <w:sym w:font="Arial" w:char="0022"/>
      </w:r>
      <w:r>
        <w:t>Division of health</w:t>
      </w:r>
      <w:r>
        <w:sym w:font="Arial" w:char="0022"/>
      </w:r>
      <w:r>
        <w:t xml:space="preserve"> means the division of health created in article one, chapter sixteen of this code, or any successor to all or any substantial part of its powers and </w:t>
      </w:r>
      <w:proofErr w:type="gramStart"/>
      <w:r>
        <w:t>duties;</w:t>
      </w:r>
      <w:proofErr w:type="gramEnd"/>
    </w:p>
    <w:p w14:paraId="3AF7406D" w14:textId="77777777" w:rsidR="0038659A" w:rsidRDefault="0038659A" w:rsidP="0038659A">
      <w:pPr>
        <w:pStyle w:val="SectionBody"/>
      </w:pPr>
      <w:r>
        <w:t xml:space="preserve"> (g) </w:t>
      </w:r>
      <w:r>
        <w:sym w:font="Arial" w:char="0022"/>
      </w:r>
      <w:r>
        <w:t>Economic development authority</w:t>
      </w:r>
      <w:r>
        <w:sym w:font="Arial" w:char="0022"/>
      </w:r>
      <w:r>
        <w:t xml:space="preserve"> means the economic development authority established under article fifteen, chapter thirty-one of the code, or any successor to all or any substantial part of its powers and </w:t>
      </w:r>
      <w:proofErr w:type="gramStart"/>
      <w:r>
        <w:t>duties;</w:t>
      </w:r>
      <w:proofErr w:type="gramEnd"/>
    </w:p>
    <w:p w14:paraId="3A6F7608" w14:textId="77777777" w:rsidR="0038659A" w:rsidRDefault="0038659A" w:rsidP="0038659A">
      <w:pPr>
        <w:pStyle w:val="SectionBody"/>
      </w:pPr>
      <w:r>
        <w:t xml:space="preserve">(h) </w:t>
      </w:r>
      <w:r>
        <w:sym w:font="Arial" w:char="0022"/>
      </w:r>
      <w:r>
        <w:t>Emergency project</w:t>
      </w:r>
      <w:r>
        <w:sym w:font="Arial" w:char="0022"/>
      </w:r>
      <w:r>
        <w:t xml:space="preserve"> means a project which the council has determined: (1) Is essential to the immediate economic development of an area of the state; and (2) will not likely be developed in that area if construction of the project is not commenced </w:t>
      </w:r>
      <w:proofErr w:type="gramStart"/>
      <w:r>
        <w:t>immediately;</w:t>
      </w:r>
      <w:proofErr w:type="gramEnd"/>
    </w:p>
    <w:p w14:paraId="610FE1FA" w14:textId="77777777" w:rsidR="0038659A" w:rsidRDefault="0038659A" w:rsidP="0038659A">
      <w:pPr>
        <w:pStyle w:val="SectionBody"/>
      </w:pPr>
      <w:r>
        <w:t xml:space="preserve">(i) </w:t>
      </w:r>
      <w:r>
        <w:sym w:font="Arial" w:char="0022"/>
      </w:r>
      <w:r>
        <w:t>Governmental agency</w:t>
      </w:r>
      <w:r>
        <w:sym w:font="Arial" w:char="0022"/>
      </w:r>
      <w:r>
        <w:t xml:space="preserve"> means any county; municipality; watershed improvement district; assessment district; soil conservation district; sanitary district; public service district; drainage district; regional governmental authority and any other state governmental agency, entity, political subdivision or public corporation or agency authorized to acquire, construct or operate water or wastewater facilities or infrastructure </w:t>
      </w:r>
      <w:proofErr w:type="gramStart"/>
      <w:r>
        <w:t>projects;</w:t>
      </w:r>
      <w:proofErr w:type="gramEnd"/>
    </w:p>
    <w:p w14:paraId="395D2231" w14:textId="77777777" w:rsidR="0038659A" w:rsidRDefault="0038659A" w:rsidP="0038659A">
      <w:pPr>
        <w:pStyle w:val="SectionBody"/>
      </w:pPr>
      <w:r>
        <w:t xml:space="preserve">(j) </w:t>
      </w:r>
      <w:r>
        <w:sym w:font="Arial" w:char="0022"/>
      </w:r>
      <w:r>
        <w:t>Housing development fund</w:t>
      </w:r>
      <w:r>
        <w:sym w:font="Arial" w:char="0022"/>
      </w:r>
      <w:r>
        <w:t xml:space="preserve"> means the West Virginia Housing Development Fund established under article eighteen of this chapter, or any successor to all or any substantial part of its powers and </w:t>
      </w:r>
      <w:proofErr w:type="gramStart"/>
      <w:r>
        <w:t>duties;</w:t>
      </w:r>
      <w:proofErr w:type="gramEnd"/>
    </w:p>
    <w:p w14:paraId="44F57AA2" w14:textId="77777777" w:rsidR="0038659A" w:rsidRDefault="0038659A" w:rsidP="0038659A">
      <w:pPr>
        <w:pStyle w:val="SectionBody"/>
      </w:pPr>
      <w:r>
        <w:t xml:space="preserve">(k) </w:t>
      </w:r>
      <w:r>
        <w:sym w:font="Arial" w:char="0022"/>
      </w:r>
      <w:r>
        <w:t>Infrastructure fund</w:t>
      </w:r>
      <w:r>
        <w:sym w:font="Arial" w:char="0022"/>
      </w:r>
      <w:r>
        <w:t xml:space="preserve"> means the West Virginia infrastructure fund created and established in section nine of this </w:t>
      </w:r>
      <w:proofErr w:type="gramStart"/>
      <w:r>
        <w:t>article;</w:t>
      </w:r>
      <w:proofErr w:type="gramEnd"/>
    </w:p>
    <w:p w14:paraId="186E619C" w14:textId="77777777" w:rsidR="0038659A" w:rsidRDefault="0038659A" w:rsidP="0038659A">
      <w:pPr>
        <w:pStyle w:val="SectionBody"/>
      </w:pPr>
      <w:r>
        <w:t xml:space="preserve">(l) </w:t>
      </w:r>
      <w:r>
        <w:sym w:font="Arial" w:char="0022"/>
      </w:r>
      <w:r>
        <w:t>Infrastructure project</w:t>
      </w:r>
      <w:r>
        <w:sym w:font="Arial" w:char="0022"/>
      </w:r>
      <w:r>
        <w:t xml:space="preserve"> means a project in the state which the council determines is likely to foster and enhance economic growth and development in the area of the state in which </w:t>
      </w:r>
      <w:r>
        <w:lastRenderedPageBreak/>
        <w:t>the project is developed, for commercial, industrial, community improvement or preservation or other proper purposes, including, without limitation, tourism and recreational housing, land, air or water transportation facilities and bridges, industrial or commercial projects and facilities, mail order, warehouses, wholesale and retail sales facilities and other real and personal properties, including facilities owned or leased by this state or any other project sponsor, and includes, without limitation: (1) The process of acquiring, holding, operating, planning, financing, demolition, construction, improving, expanding, renovation, leasing or otherwise disposing of the project or any part thereof or interest therein; and (2) preparing land for construction and making, installing or constructing improvements on the land, including water or wastewater facilities or any part thereof, steam, gas, telephone and telecommunications and electric lines and installations, roads, bridges, railroad spurs, buildings, docking and shipping facilities, curbs, gutters, sidewalks, and drainage and flood control facilities, whether on or off the site;</w:t>
      </w:r>
    </w:p>
    <w:p w14:paraId="5DA35F75" w14:textId="77777777" w:rsidR="0038659A" w:rsidRDefault="0038659A" w:rsidP="0038659A">
      <w:pPr>
        <w:pStyle w:val="SectionBody"/>
      </w:pPr>
      <w:r>
        <w:t xml:space="preserve">(m) </w:t>
      </w:r>
      <w:r>
        <w:sym w:font="Arial" w:char="0022"/>
      </w:r>
      <w:r>
        <w:t>Infrastructure revenue</w:t>
      </w:r>
      <w:r>
        <w:sym w:font="Arial" w:char="0022"/>
      </w:r>
      <w:r>
        <w:t xml:space="preserve"> means all amounts appropriated by the Legislature; all amounts deposited into the infrastructure fund; any amounts received, directly or indirectly, from any source for the use of all or any part of any project completed pursuant to this article; and any other amounts received by the State Treasurer, council or the water development authority for the purposes of this article;</w:t>
      </w:r>
    </w:p>
    <w:p w14:paraId="5F91F7C6" w14:textId="77777777" w:rsidR="0038659A" w:rsidRDefault="0038659A" w:rsidP="0038659A">
      <w:pPr>
        <w:pStyle w:val="SectionBody"/>
      </w:pPr>
      <w:r>
        <w:t xml:space="preserve">(n) </w:t>
      </w:r>
      <w:r>
        <w:sym w:font="Arial" w:char="0022"/>
      </w:r>
      <w:r>
        <w:t xml:space="preserve">Need </w:t>
      </w:r>
      <w:proofErr w:type="gramStart"/>
      <w:r>
        <w:t>of</w:t>
      </w:r>
      <w:proofErr w:type="gramEnd"/>
      <w:r>
        <w:t xml:space="preserve"> the project sponsors</w:t>
      </w:r>
      <w:r>
        <w:sym w:font="Arial" w:char="0022"/>
      </w:r>
      <w:r>
        <w:t xml:space="preserve"> means there is a public need for a project. The council shall construe a population increase evidenced by the last two decennial censuses in a county in which a project is proposed, as a factor supporting the conclusion that a need exists for projects in that county.</w:t>
      </w:r>
    </w:p>
    <w:p w14:paraId="7DDB52D3" w14:textId="77777777" w:rsidR="0038659A" w:rsidRDefault="0038659A" w:rsidP="0038659A">
      <w:pPr>
        <w:pStyle w:val="SectionBody"/>
      </w:pPr>
      <w:r>
        <w:t xml:space="preserve">(o) </w:t>
      </w:r>
      <w:r>
        <w:sym w:font="Arial" w:char="0022"/>
      </w:r>
      <w:r>
        <w:t>Project</w:t>
      </w:r>
      <w:r>
        <w:sym w:font="Arial" w:char="0022"/>
      </w:r>
      <w:r>
        <w:t xml:space="preserve"> means any wastewater facility, water facility project or any combination thereof, constructed or operated </w:t>
      </w:r>
      <w:proofErr w:type="gramStart"/>
      <w:r>
        <w:t>or to be constructed</w:t>
      </w:r>
      <w:proofErr w:type="gramEnd"/>
      <w:r>
        <w:t xml:space="preserve"> or operated by a project </w:t>
      </w:r>
      <w:proofErr w:type="gramStart"/>
      <w:r>
        <w:t>sponsor;</w:t>
      </w:r>
      <w:proofErr w:type="gramEnd"/>
    </w:p>
    <w:p w14:paraId="62055812" w14:textId="77777777" w:rsidR="0038659A" w:rsidRDefault="0038659A" w:rsidP="0038659A">
      <w:pPr>
        <w:pStyle w:val="SectionBody"/>
      </w:pPr>
      <w:r>
        <w:t xml:space="preserve">(p) </w:t>
      </w:r>
      <w:r>
        <w:sym w:font="Arial" w:char="0022"/>
      </w:r>
      <w:r>
        <w:t>Project sponsor</w:t>
      </w:r>
      <w:r>
        <w:sym w:font="Arial" w:char="0022"/>
      </w:r>
      <w:r>
        <w:t xml:space="preserve"> means any governmental agency or person, or any combination thereof, including, but not limited to, any public utility, which intends to plan, acquire, construct, improve or otherwise develop a </w:t>
      </w:r>
      <w:proofErr w:type="gramStart"/>
      <w:r>
        <w:t>project;</w:t>
      </w:r>
      <w:proofErr w:type="gramEnd"/>
    </w:p>
    <w:p w14:paraId="02108847" w14:textId="77777777" w:rsidR="0038659A" w:rsidRDefault="0038659A" w:rsidP="0038659A">
      <w:pPr>
        <w:pStyle w:val="SectionBody"/>
      </w:pPr>
      <w:r>
        <w:lastRenderedPageBreak/>
        <w:t xml:space="preserve">(q) </w:t>
      </w:r>
      <w:r>
        <w:sym w:font="Arial" w:char="0022"/>
      </w:r>
      <w:r>
        <w:t>Public service commission</w:t>
      </w:r>
      <w:r>
        <w:sym w:font="Arial" w:char="0022"/>
      </w:r>
      <w:r>
        <w:t xml:space="preserve"> means the Public Service Commission of West Virginia created and established under section three, article one, chapter twenty-four of this code, or any successor to all or any substantial part of its powers and </w:t>
      </w:r>
      <w:proofErr w:type="gramStart"/>
      <w:r>
        <w:t>duties;</w:t>
      </w:r>
      <w:proofErr w:type="gramEnd"/>
    </w:p>
    <w:p w14:paraId="4F48C82F" w14:textId="77777777" w:rsidR="0038659A" w:rsidRDefault="0038659A" w:rsidP="0038659A">
      <w:pPr>
        <w:pStyle w:val="SectionBody"/>
      </w:pPr>
      <w:r>
        <w:t xml:space="preserve">(r) </w:t>
      </w:r>
      <w:r>
        <w:sym w:font="Arial" w:char="0022"/>
      </w:r>
      <w:r>
        <w:t>Person</w:t>
      </w:r>
      <w:r>
        <w:sym w:font="Arial" w:char="0022"/>
      </w:r>
      <w:r>
        <w:t xml:space="preserve"> means any individual, corporation, partnership, association, limited liability company or any other form of business </w:t>
      </w:r>
      <w:proofErr w:type="gramStart"/>
      <w:r>
        <w:t>organization;</w:t>
      </w:r>
      <w:proofErr w:type="gramEnd"/>
    </w:p>
    <w:p w14:paraId="36349C5A" w14:textId="77777777" w:rsidR="0038659A" w:rsidRDefault="0038659A" w:rsidP="0038659A">
      <w:pPr>
        <w:pStyle w:val="SectionBody"/>
      </w:pPr>
      <w:r>
        <w:t xml:space="preserve">(s) </w:t>
      </w:r>
      <w:r>
        <w:sym w:font="Arial" w:char="0022"/>
      </w:r>
      <w:r>
        <w:t>Public utility</w:t>
      </w:r>
      <w:r>
        <w:sym w:font="Arial" w:char="0022"/>
      </w:r>
      <w:r>
        <w:t xml:space="preserve"> means any person or persons, or association of persons, however associated, whether incorporated or not, including, without limitation, any governmental agency, operating a wastewater facility or water facility as a public service, which is regulated by the Public Service Commission as a public utility under chapter twenty-four of this code or which is required to file its tariff with the Public Service Commission;</w:t>
      </w:r>
    </w:p>
    <w:p w14:paraId="1B5EFB0B" w14:textId="77777777" w:rsidR="0038659A" w:rsidRDefault="0038659A" w:rsidP="0038659A">
      <w:pPr>
        <w:pStyle w:val="SectionBody"/>
      </w:pPr>
      <w:r>
        <w:t xml:space="preserve"> (t) </w:t>
      </w:r>
      <w:r>
        <w:sym w:font="Arial" w:char="0022"/>
      </w:r>
      <w:r>
        <w:t>State Development Office</w:t>
      </w:r>
      <w:r>
        <w:sym w:font="Arial" w:char="0022"/>
      </w:r>
      <w:r>
        <w:t xml:space="preserve"> means the West Virginia Development Office established under article two, chapter five-b of this code, or any successor to all or any substantial part of its powers and </w:t>
      </w:r>
      <w:proofErr w:type="gramStart"/>
      <w:r>
        <w:t>duties;</w:t>
      </w:r>
      <w:proofErr w:type="gramEnd"/>
    </w:p>
    <w:p w14:paraId="25D1A060" w14:textId="77777777" w:rsidR="0038659A" w:rsidRDefault="0038659A" w:rsidP="0038659A">
      <w:pPr>
        <w:pStyle w:val="SectionBody"/>
      </w:pPr>
      <w:r>
        <w:t xml:space="preserve">(u) </w:t>
      </w:r>
      <w:r>
        <w:sym w:font="Arial" w:char="0022"/>
      </w:r>
      <w:r>
        <w:t>State infrastructure agency</w:t>
      </w:r>
      <w:r>
        <w:sym w:font="Arial" w:char="0022"/>
      </w:r>
      <w:r>
        <w:t xml:space="preserve"> means the division of health, Division of Environmental Protection, Housing Development Fund, Public Service Commission, state Development Office, water development authority, economic development authority and any other state agency, division, body, authority, commission, instrumentality or entity which now or in the future receives applications for the funding of, and provides funding or technical assistance to, the planning, acquisition, construction or improvement of a project;</w:t>
      </w:r>
    </w:p>
    <w:p w14:paraId="7602525F" w14:textId="77777777" w:rsidR="0038659A" w:rsidRDefault="0038659A" w:rsidP="0038659A">
      <w:pPr>
        <w:pStyle w:val="SectionBody"/>
      </w:pPr>
      <w:r>
        <w:t xml:space="preserve">(v) </w:t>
      </w:r>
      <w:r>
        <w:sym w:font="Arial" w:char="0022"/>
      </w:r>
      <w:r>
        <w:t>Wastewater facility</w:t>
      </w:r>
      <w:r>
        <w:sym w:font="Arial" w:char="0022"/>
      </w:r>
      <w:r>
        <w:t xml:space="preserve"> means all facilities, land and equipment used for or in connection with treating, neutralizing, disposing of, stabilizing, cooling, segregating or holding wastewater, including, without limitation, facilities for the treatment and disposal of sewage, industrial wastes or other wastes, wastewater, and the residue thereof; facilities for the temporary or permanent impoundment of wastewater, both surface and underground; and sanitary sewers or other collection systems, whether on the surface or underground, designed to transport wastewater together with the equipment and furnishings therefor or thereof and their appurtenances and </w:t>
      </w:r>
      <w:r>
        <w:lastRenderedPageBreak/>
        <w:t>systems, whether on the surface or underground including force mains and pumping facilities therefor;</w:t>
      </w:r>
    </w:p>
    <w:p w14:paraId="521EFC00" w14:textId="77777777" w:rsidR="0038659A" w:rsidRDefault="0038659A" w:rsidP="0038659A">
      <w:pPr>
        <w:pStyle w:val="SectionBody"/>
      </w:pPr>
      <w:r>
        <w:t xml:space="preserve">(w) </w:t>
      </w:r>
      <w:r>
        <w:sym w:font="Arial" w:char="0022"/>
      </w:r>
      <w:r>
        <w:t>Water development authority</w:t>
      </w:r>
      <w:r>
        <w:sym w:font="Arial" w:char="0022"/>
      </w:r>
      <w:r>
        <w:t xml:space="preserve"> means the West Virginia water development authority continued pursuant to the provisions of article one, chapter twenty-two-c of this code, or any successor to all or any substantial part of its powers and duties; and</w:t>
      </w:r>
    </w:p>
    <w:p w14:paraId="1FB8ADCA" w14:textId="09B65EA6" w:rsidR="00356F51" w:rsidRDefault="0038659A" w:rsidP="0038659A">
      <w:pPr>
        <w:pStyle w:val="SectionBody"/>
      </w:pPr>
      <w:r>
        <w:t xml:space="preserve">(x) </w:t>
      </w:r>
      <w:r>
        <w:sym w:font="Arial" w:char="0022"/>
      </w:r>
      <w:r>
        <w:t>Water facility</w:t>
      </w:r>
      <w:r>
        <w:sym w:font="Arial" w:char="0022"/>
      </w:r>
      <w:r>
        <w:t xml:space="preserve"> means all facilities, land and equipment used for or in connection with the collection and/or storage of water, both surface and underground, transportation of water, storage of water, treatment of water and distribution of water all for the purpose of providing potable, sanitary water suitable for human consumption and use.</w:t>
      </w:r>
    </w:p>
    <w:p w14:paraId="009878F5" w14:textId="77777777" w:rsidR="0026459E" w:rsidRDefault="00356F51" w:rsidP="002B0435">
      <w:pPr>
        <w:pStyle w:val="SectionHeading"/>
        <w:rPr>
          <w:lang w:val="en-CA"/>
        </w:rPr>
        <w:sectPr w:rsidR="0026459E" w:rsidSect="00356F51">
          <w:type w:val="continuous"/>
          <w:pgSz w:w="12240" w:h="15840" w:code="1"/>
          <w:pgMar w:top="1440" w:right="1440" w:bottom="1440" w:left="1440" w:header="720" w:footer="720" w:gutter="0"/>
          <w:lnNumType w:countBy="1" w:restart="newSection"/>
          <w:cols w:space="720"/>
          <w:titlePg/>
          <w:docGrid w:linePitch="360"/>
        </w:sectPr>
      </w:pPr>
      <w:r>
        <w:t>§</w:t>
      </w:r>
      <w:r w:rsidRPr="0056766D">
        <w:rPr>
          <w:lang w:val="en-CA"/>
        </w:rPr>
        <w:t xml:space="preserve">31-15A-3. West Virginia </w:t>
      </w:r>
      <w:r w:rsidRPr="0038659A">
        <w:rPr>
          <w:strike/>
          <w:lang w:val="en-CA"/>
        </w:rPr>
        <w:t>Infrastructure and Jobs Development</w:t>
      </w:r>
      <w:r w:rsidRPr="0056766D">
        <w:rPr>
          <w:lang w:val="en-CA"/>
        </w:rPr>
        <w:t xml:space="preserve"> </w:t>
      </w:r>
      <w:r w:rsidR="0038659A">
        <w:rPr>
          <w:u w:val="single"/>
          <w:lang w:val="en-CA"/>
        </w:rPr>
        <w:t xml:space="preserve">Water Development and Infrastructure </w:t>
      </w:r>
      <w:r w:rsidRPr="0056766D">
        <w:rPr>
          <w:lang w:val="en-CA"/>
        </w:rPr>
        <w:t>Council continued; members of council; staff of council.</w:t>
      </w:r>
    </w:p>
    <w:p w14:paraId="0A870D0B" w14:textId="77777777" w:rsidR="0038659A" w:rsidRPr="0056766D" w:rsidRDefault="0038659A" w:rsidP="0038659A">
      <w:pPr>
        <w:pStyle w:val="SectionBody"/>
      </w:pPr>
      <w:r w:rsidRPr="0056766D">
        <w:t>(a) The West Virginia Infrastructure and Jobs Development Council is continued</w:t>
      </w:r>
      <w:r>
        <w:t xml:space="preserve"> </w:t>
      </w:r>
      <w:r>
        <w:rPr>
          <w:u w:val="single"/>
        </w:rPr>
        <w:t>as the West Virginia Water Development and Infrastructure Council.  All references to the West Virginia Infrastructure and Jobs Development Council shall be construed as reference to the West Virginia Water Development and Infrastructure Council</w:t>
      </w:r>
      <w:r w:rsidRPr="0056766D">
        <w:t xml:space="preserve">. The council is a governmental </w:t>
      </w:r>
      <w:proofErr w:type="gramStart"/>
      <w:r w:rsidRPr="0056766D">
        <w:t>instrumentality</w:t>
      </w:r>
      <w:proofErr w:type="gramEnd"/>
      <w:r w:rsidRPr="0056766D">
        <w:t xml:space="preserve"> of the state. The exercise by the council of the powers conferred by this article and the carrying out of its purpose and duties shall be considered and held to be, and are determined to be, essential governmental functions and for a public purpose.</w:t>
      </w:r>
    </w:p>
    <w:p w14:paraId="7A0C2427" w14:textId="77777777" w:rsidR="0038659A" w:rsidRPr="0056766D" w:rsidRDefault="0038659A" w:rsidP="0038659A">
      <w:pPr>
        <w:pStyle w:val="SectionBody"/>
      </w:pPr>
      <w:r w:rsidRPr="0056766D">
        <w:t>(b) The council shall consist of thirteen members, including:</w:t>
      </w:r>
    </w:p>
    <w:p w14:paraId="3ED3DF1C" w14:textId="77777777" w:rsidR="0038659A" w:rsidRPr="0056766D" w:rsidRDefault="0038659A" w:rsidP="0038659A">
      <w:pPr>
        <w:pStyle w:val="SectionBody"/>
      </w:pPr>
      <w:r w:rsidRPr="0056766D">
        <w:t xml:space="preserve">(1) The Governor or </w:t>
      </w:r>
      <w:proofErr w:type="gramStart"/>
      <w:r w:rsidRPr="0056766D">
        <w:t>designee;</w:t>
      </w:r>
      <w:proofErr w:type="gramEnd"/>
    </w:p>
    <w:p w14:paraId="61230139" w14:textId="77777777" w:rsidR="0038659A" w:rsidRPr="0056766D" w:rsidRDefault="0038659A" w:rsidP="0038659A">
      <w:pPr>
        <w:pStyle w:val="SectionBody"/>
      </w:pPr>
      <w:r w:rsidRPr="0056766D">
        <w:t xml:space="preserve">(2) The Executive Director of the Housing Development Fund or his or her </w:t>
      </w:r>
      <w:proofErr w:type="gramStart"/>
      <w:r w:rsidRPr="0056766D">
        <w:t>designee;</w:t>
      </w:r>
      <w:proofErr w:type="gramEnd"/>
    </w:p>
    <w:p w14:paraId="16F2CF8F" w14:textId="77777777" w:rsidR="0038659A" w:rsidRPr="0056766D" w:rsidRDefault="0038659A" w:rsidP="0038659A">
      <w:pPr>
        <w:pStyle w:val="SectionBody"/>
      </w:pPr>
      <w:r w:rsidRPr="0056766D">
        <w:t xml:space="preserve">(3) The </w:t>
      </w:r>
      <w:r w:rsidRPr="002F3EAD">
        <w:rPr>
          <w:strike/>
        </w:rPr>
        <w:t>Director of the Division</w:t>
      </w:r>
      <w:r w:rsidRPr="0056766D">
        <w:t xml:space="preserve"> </w:t>
      </w:r>
      <w:r>
        <w:rPr>
          <w:u w:val="single"/>
        </w:rPr>
        <w:t xml:space="preserve">Secretary of the Department </w:t>
      </w:r>
      <w:r w:rsidRPr="0056766D">
        <w:t xml:space="preserve">of Environmental Protection or his or her </w:t>
      </w:r>
      <w:proofErr w:type="gramStart"/>
      <w:r w:rsidRPr="0056766D">
        <w:t>designee;</w:t>
      </w:r>
      <w:proofErr w:type="gramEnd"/>
    </w:p>
    <w:p w14:paraId="7C117158" w14:textId="77777777" w:rsidR="0038659A" w:rsidRPr="0056766D" w:rsidRDefault="0038659A" w:rsidP="0038659A">
      <w:pPr>
        <w:pStyle w:val="SectionBody"/>
      </w:pPr>
      <w:r w:rsidRPr="0056766D">
        <w:t xml:space="preserve">(4) The Director of the Economic Development Authority or his or her </w:t>
      </w:r>
      <w:proofErr w:type="gramStart"/>
      <w:r w:rsidRPr="0056766D">
        <w:t>designee;</w:t>
      </w:r>
      <w:proofErr w:type="gramEnd"/>
    </w:p>
    <w:p w14:paraId="4436395A" w14:textId="77777777" w:rsidR="0038659A" w:rsidRPr="0056766D" w:rsidRDefault="0038659A" w:rsidP="0038659A">
      <w:pPr>
        <w:pStyle w:val="SectionBody"/>
      </w:pPr>
      <w:r w:rsidRPr="0056766D">
        <w:t xml:space="preserve">(5) The Director of the Water Development Authority or his or her </w:t>
      </w:r>
      <w:proofErr w:type="gramStart"/>
      <w:r w:rsidRPr="0056766D">
        <w:t>designee;</w:t>
      </w:r>
      <w:proofErr w:type="gramEnd"/>
    </w:p>
    <w:p w14:paraId="6F42F940" w14:textId="77777777" w:rsidR="0038659A" w:rsidRPr="0056766D" w:rsidRDefault="0038659A" w:rsidP="0038659A">
      <w:pPr>
        <w:pStyle w:val="SectionBody"/>
      </w:pPr>
      <w:r w:rsidRPr="0056766D">
        <w:t xml:space="preserve">(6) The Director of the </w:t>
      </w:r>
      <w:r w:rsidRPr="003E06CF">
        <w:rPr>
          <w:strike/>
        </w:rPr>
        <w:t>Division of Health</w:t>
      </w:r>
      <w:r w:rsidRPr="0056766D">
        <w:t xml:space="preserve"> </w:t>
      </w:r>
      <w:r>
        <w:rPr>
          <w:u w:val="single"/>
        </w:rPr>
        <w:t xml:space="preserve">Bureau of Public Health </w:t>
      </w:r>
      <w:r w:rsidRPr="0056766D">
        <w:t xml:space="preserve">or his or her </w:t>
      </w:r>
      <w:proofErr w:type="gramStart"/>
      <w:r w:rsidRPr="0056766D">
        <w:t>designee;</w:t>
      </w:r>
      <w:proofErr w:type="gramEnd"/>
    </w:p>
    <w:p w14:paraId="7760F7FE" w14:textId="77777777" w:rsidR="0038659A" w:rsidRPr="0056766D" w:rsidRDefault="0038659A" w:rsidP="0038659A">
      <w:pPr>
        <w:pStyle w:val="SectionBody"/>
      </w:pPr>
      <w:r w:rsidRPr="0056766D">
        <w:lastRenderedPageBreak/>
        <w:t>(7) The Chairman of the Public Service Commission or his or her designee; and</w:t>
      </w:r>
    </w:p>
    <w:p w14:paraId="5E16D344" w14:textId="77777777" w:rsidR="0038659A" w:rsidRPr="0056766D" w:rsidRDefault="0038659A" w:rsidP="0038659A">
      <w:pPr>
        <w:pStyle w:val="SectionBody"/>
      </w:pPr>
      <w:r w:rsidRPr="0056766D">
        <w:t xml:space="preserve">(8) Six members representing the </w:t>
      </w:r>
      <w:proofErr w:type="gramStart"/>
      <w:r w:rsidRPr="0056766D">
        <w:t>general public</w:t>
      </w:r>
      <w:proofErr w:type="gramEnd"/>
      <w:r w:rsidRPr="0056766D">
        <w:t xml:space="preserve">: </w:t>
      </w:r>
      <w:proofErr w:type="gramStart"/>
      <w:r w:rsidRPr="0056766D">
        <w:rPr>
          <w:i/>
          <w:iCs/>
        </w:rPr>
        <w:t>Provided,</w:t>
      </w:r>
      <w:r w:rsidRPr="0056766D">
        <w:t xml:space="preserve"> That</w:t>
      </w:r>
      <w:proofErr w:type="gramEnd"/>
      <w:r w:rsidRPr="0056766D">
        <w:t xml:space="preserve"> there shall be at least one member representing the </w:t>
      </w:r>
      <w:proofErr w:type="gramStart"/>
      <w:r w:rsidRPr="0056766D">
        <w:t>general public</w:t>
      </w:r>
      <w:proofErr w:type="gramEnd"/>
      <w:r w:rsidRPr="0056766D">
        <w:t xml:space="preserve"> from each congressional district. No more than one member representing the </w:t>
      </w:r>
      <w:proofErr w:type="gramStart"/>
      <w:r w:rsidRPr="0056766D">
        <w:t>general public</w:t>
      </w:r>
      <w:proofErr w:type="gramEnd"/>
      <w:r w:rsidRPr="0056766D">
        <w:t xml:space="preserve"> may be a resident of the same </w:t>
      </w:r>
      <w:proofErr w:type="gramStart"/>
      <w:r w:rsidRPr="0056766D">
        <w:t>county</w:t>
      </w:r>
      <w:proofErr w:type="gramEnd"/>
      <w:r w:rsidRPr="0056766D">
        <w:t>.</w:t>
      </w:r>
    </w:p>
    <w:p w14:paraId="2CB3CB9E" w14:textId="77777777" w:rsidR="0038659A" w:rsidRPr="0056766D" w:rsidRDefault="0038659A" w:rsidP="0038659A">
      <w:pPr>
        <w:pStyle w:val="SectionBody"/>
      </w:pPr>
      <w:r w:rsidRPr="0056766D">
        <w:t>(c) The Governor shall appoint the public members of the council who shall serve three-year staggered terms.</w:t>
      </w:r>
    </w:p>
    <w:p w14:paraId="0897462B" w14:textId="77777777" w:rsidR="0038659A" w:rsidRPr="0056766D" w:rsidRDefault="0038659A" w:rsidP="0038659A">
      <w:pPr>
        <w:pStyle w:val="SectionBody"/>
      </w:pPr>
      <w:r w:rsidRPr="0056766D">
        <w:t>(d) The Commissioner of the Division of Highways, the Executive Director of the State Rail Authority, two members of the West Virginia Senate, two members of the West Virginia House of Delegates, the Chancellor of the Higher Education Policy Commission and the Chancellor of the West Virginia Council for Community and Technical College Education serve as advisory members of the council. The advisory members shall be ex officio, nonvoting members of the council.</w:t>
      </w:r>
    </w:p>
    <w:p w14:paraId="2E6B83F6" w14:textId="77777777" w:rsidR="0038659A" w:rsidRPr="0056766D" w:rsidRDefault="0038659A" w:rsidP="0038659A">
      <w:pPr>
        <w:pStyle w:val="SectionBody"/>
      </w:pPr>
      <w:r w:rsidRPr="0056766D">
        <w:t xml:space="preserve">(e) The Governor shall appoint the legislative members of the council: </w:t>
      </w:r>
      <w:r w:rsidRPr="0056766D">
        <w:rPr>
          <w:i/>
          <w:iCs/>
        </w:rPr>
        <w:t>Provided,</w:t>
      </w:r>
      <w:r w:rsidRPr="0056766D">
        <w:t xml:space="preserve"> That no more than three of the legislative members may be of the same political party.</w:t>
      </w:r>
    </w:p>
    <w:p w14:paraId="6DB251E0" w14:textId="77777777" w:rsidR="0038659A" w:rsidRPr="0056766D" w:rsidRDefault="0038659A" w:rsidP="0038659A">
      <w:pPr>
        <w:pStyle w:val="SectionBody"/>
      </w:pPr>
      <w:r w:rsidRPr="0056766D">
        <w:t xml:space="preserve">(f) The Governor or designee shall serve as chairman and the council shall annually appoint a vice chairperson and shall appoint a secretary, who need not be a member of the council and who shall keep records of its proceedings. Seven members of the council shall constitute a quorum and the affirmative vote of at least </w:t>
      </w:r>
      <w:proofErr w:type="gramStart"/>
      <w:r w:rsidRPr="0056766D">
        <w:t>the majority of</w:t>
      </w:r>
      <w:proofErr w:type="gramEnd"/>
      <w:r w:rsidRPr="0056766D">
        <w:t xml:space="preserve"> those members present shall be necessary for any action taken by vote of the council. A vacancy in </w:t>
      </w:r>
      <w:proofErr w:type="gramStart"/>
      <w:r w:rsidRPr="0056766D">
        <w:t>the membership</w:t>
      </w:r>
      <w:proofErr w:type="gramEnd"/>
      <w:r w:rsidRPr="0056766D">
        <w:t xml:space="preserve"> of the council does not impair the rights of a quorum by such vote to exercise all the rights and perform all the duties of the council.</w:t>
      </w:r>
    </w:p>
    <w:p w14:paraId="6CFBF296" w14:textId="77777777" w:rsidR="0038659A" w:rsidRPr="0056766D" w:rsidRDefault="0038659A" w:rsidP="0038659A">
      <w:pPr>
        <w:pStyle w:val="SectionBody"/>
      </w:pPr>
      <w:r w:rsidRPr="0056766D">
        <w:t xml:space="preserve">(g) A member of the council who serves by virtue of his or her office does not receive compensation or reimbursement of expenses for serving as a member. The </w:t>
      </w:r>
      <w:proofErr w:type="gramStart"/>
      <w:r w:rsidRPr="0056766D">
        <w:t>public members</w:t>
      </w:r>
      <w:proofErr w:type="gramEnd"/>
      <w:r w:rsidRPr="0056766D">
        <w:t xml:space="preserve"> are reimbursed for actual expenses incurred in the service of the council in a manner consistent with guidelines of the travel management office of the Department of Administration.</w:t>
      </w:r>
    </w:p>
    <w:p w14:paraId="18965A35" w14:textId="77777777" w:rsidR="0038659A" w:rsidRPr="0056766D" w:rsidRDefault="0038659A" w:rsidP="0038659A">
      <w:pPr>
        <w:pStyle w:val="SectionBody"/>
      </w:pPr>
      <w:r w:rsidRPr="0056766D">
        <w:t xml:space="preserve">(h) The council meets at least monthly to review projects and infrastructure projects </w:t>
      </w:r>
      <w:r w:rsidRPr="0056766D">
        <w:lastRenderedPageBreak/>
        <w:t xml:space="preserve">requesting funding assistance and otherwise to conduct its business and may meet more frequently if necessary. Notwithstanding any other provision of this article to the contrary, the Economic Development Authority is not subject to council review </w:t>
      </w:r>
      <w:proofErr w:type="gramStart"/>
      <w:r w:rsidRPr="0056766D">
        <w:t>with regard to</w:t>
      </w:r>
      <w:proofErr w:type="gramEnd"/>
      <w:r w:rsidRPr="0056766D">
        <w:t xml:space="preserve"> any action taken pursuant to the authority established in article fifteen, chapter thirty-one of this code. The Governor’s Civil Contingent Fund is not subject to council review </w:t>
      </w:r>
      <w:proofErr w:type="gramStart"/>
      <w:r w:rsidRPr="0056766D">
        <w:t>with regard to</w:t>
      </w:r>
      <w:proofErr w:type="gramEnd"/>
      <w:r w:rsidRPr="0056766D">
        <w:t xml:space="preserve"> projects or infrastructure projects funded through the Governor’s Civil Contingent Fund.</w:t>
      </w:r>
    </w:p>
    <w:p w14:paraId="5B0F6484" w14:textId="77777777" w:rsidR="0038659A" w:rsidRDefault="0038659A" w:rsidP="0038659A">
      <w:pPr>
        <w:pStyle w:val="SectionBody"/>
      </w:pPr>
      <w:r w:rsidRPr="0056766D">
        <w:t>(i) The Water Development Authority shall provide office space for the council and each governmental agency represented on the council shall provide staff support for the council in the manner determined appropriate by the council.</w:t>
      </w:r>
    </w:p>
    <w:p w14:paraId="788FFDCE" w14:textId="77777777" w:rsidR="0038659A" w:rsidRDefault="0038659A" w:rsidP="0038659A">
      <w:pPr>
        <w:pStyle w:val="SectionBody"/>
      </w:pPr>
      <w:r w:rsidRPr="00153A64">
        <w:t>(j) The council shall invite to each meeting one or more representatives of the United States Department of Agriculture, Rural Economic Community Development, the United States Economic Development Agency and the United States Army Corps of Engineers or any successors thereto. The council shall invite other appropriate parties as is necessary to effectuate the purposes of this article.</w:t>
      </w:r>
    </w:p>
    <w:p w14:paraId="72F0F315" w14:textId="77777777" w:rsidR="0026459E" w:rsidRDefault="0038659A" w:rsidP="0038659A">
      <w:pPr>
        <w:pStyle w:val="SectionHeading"/>
        <w:rPr>
          <w:u w:val="single"/>
        </w:rPr>
        <w:sectPr w:rsidR="0026459E" w:rsidSect="00356F51">
          <w:type w:val="continuous"/>
          <w:pgSz w:w="12240" w:h="15840" w:code="1"/>
          <w:pgMar w:top="1440" w:right="1440" w:bottom="1440" w:left="1440" w:header="720" w:footer="720" w:gutter="0"/>
          <w:lnNumType w:countBy="1" w:restart="newSection"/>
          <w:cols w:space="720"/>
          <w:titlePg/>
          <w:docGrid w:linePitch="360"/>
        </w:sectPr>
      </w:pPr>
      <w:r w:rsidRPr="00CE31C7">
        <w:rPr>
          <w:u w:val="single"/>
        </w:rPr>
        <w:t>§31-15A-</w:t>
      </w:r>
      <w:r>
        <w:rPr>
          <w:u w:val="single"/>
        </w:rPr>
        <w:t>3</w:t>
      </w:r>
      <w:r w:rsidR="00D1475C">
        <w:rPr>
          <w:u w:val="single"/>
        </w:rPr>
        <w:t>a</w:t>
      </w:r>
      <w:r w:rsidRPr="00CE31C7">
        <w:rPr>
          <w:u w:val="single"/>
        </w:rPr>
        <w:t xml:space="preserve">. </w:t>
      </w:r>
      <w:r>
        <w:rPr>
          <w:u w:val="single"/>
        </w:rPr>
        <w:t>Consolidation Committee continued; authority of the Consolidation Committee.</w:t>
      </w:r>
    </w:p>
    <w:p w14:paraId="19821561" w14:textId="1C4844BC" w:rsidR="003822F1" w:rsidRDefault="0038659A" w:rsidP="003822F1">
      <w:pPr>
        <w:pStyle w:val="SectionBody"/>
        <w:rPr>
          <w:u w:val="single"/>
        </w:rPr>
      </w:pPr>
      <w:r w:rsidRPr="00CE31C7">
        <w:rPr>
          <w:u w:val="single"/>
        </w:rPr>
        <w:t>(a)</w:t>
      </w:r>
      <w:r>
        <w:rPr>
          <w:u w:val="single"/>
        </w:rPr>
        <w:t xml:space="preserve"> </w:t>
      </w:r>
      <w:r w:rsidR="00696471">
        <w:rPr>
          <w:i/>
          <w:iCs/>
          <w:u w:val="single"/>
        </w:rPr>
        <w:t xml:space="preserve">Continuation. </w:t>
      </w:r>
      <w:r w:rsidR="00696471">
        <w:rPr>
          <w:u w:val="single"/>
        </w:rPr>
        <w:t xml:space="preserve">– </w:t>
      </w:r>
      <w:r>
        <w:rPr>
          <w:u w:val="single"/>
        </w:rPr>
        <w:t>The Consolidation Committee</w:t>
      </w:r>
      <w:r w:rsidR="00D3445E">
        <w:rPr>
          <w:u w:val="single"/>
        </w:rPr>
        <w:t xml:space="preserve">, </w:t>
      </w:r>
      <w:r w:rsidR="00DF44FE">
        <w:rPr>
          <w:u w:val="single"/>
        </w:rPr>
        <w:t xml:space="preserve">as </w:t>
      </w:r>
      <w:r w:rsidR="00D3445E">
        <w:rPr>
          <w:u w:val="single"/>
        </w:rPr>
        <w:t>created by the council’s bylaws,</w:t>
      </w:r>
      <w:r>
        <w:rPr>
          <w:u w:val="single"/>
        </w:rPr>
        <w:t xml:space="preserve"> is continued within the council.  </w:t>
      </w:r>
      <w:r w:rsidR="003822F1">
        <w:rPr>
          <w:u w:val="single"/>
        </w:rPr>
        <w:t xml:space="preserve">The composition and terms of the Consolidation Committee shall be proscribed by the council, through its bylaws.  Members may not receive compensation, but </w:t>
      </w:r>
      <w:r w:rsidR="008C0297">
        <w:rPr>
          <w:u w:val="single"/>
        </w:rPr>
        <w:t xml:space="preserve">voting </w:t>
      </w:r>
      <w:r w:rsidR="003822F1">
        <w:rPr>
          <w:u w:val="single"/>
        </w:rPr>
        <w:t xml:space="preserve">members who are not state employees will be entitled to reimbursement for all necessary and reasonable expenses.  The bylaws of the council shall continue to control the operation of the Consolidation Committee, </w:t>
      </w:r>
      <w:r w:rsidR="00252415">
        <w:rPr>
          <w:u w:val="single"/>
        </w:rPr>
        <w:t>except where the bylaws are preempted by statute.</w:t>
      </w:r>
    </w:p>
    <w:p w14:paraId="61FD0729" w14:textId="01EA2169" w:rsidR="0012555E" w:rsidRDefault="0012555E" w:rsidP="0038659A">
      <w:pPr>
        <w:pStyle w:val="SectionBody"/>
        <w:rPr>
          <w:u w:val="single"/>
        </w:rPr>
      </w:pPr>
      <w:r>
        <w:rPr>
          <w:u w:val="single"/>
        </w:rPr>
        <w:t xml:space="preserve">(b) </w:t>
      </w:r>
      <w:r w:rsidR="00696471">
        <w:rPr>
          <w:i/>
          <w:iCs/>
          <w:u w:val="single"/>
        </w:rPr>
        <w:t>Mission.</w:t>
      </w:r>
      <w:r w:rsidR="00696471">
        <w:rPr>
          <w:u w:val="single"/>
        </w:rPr>
        <w:t xml:space="preserve"> – </w:t>
      </w:r>
      <w:r>
        <w:rPr>
          <w:u w:val="single"/>
        </w:rPr>
        <w:t>It is the objective of the Consolidation Committee to ensure that the council does not approve state funding for project</w:t>
      </w:r>
      <w:r w:rsidR="00D65C86">
        <w:rPr>
          <w:u w:val="single"/>
        </w:rPr>
        <w:t xml:space="preserve">s when the costs or complexities can be eliminated or reduced by </w:t>
      </w:r>
      <w:r w:rsidR="000875A4">
        <w:rPr>
          <w:u w:val="single"/>
        </w:rPr>
        <w:t xml:space="preserve">voluntary </w:t>
      </w:r>
      <w:r w:rsidR="00D65C86">
        <w:rPr>
          <w:u w:val="single"/>
        </w:rPr>
        <w:t>consolidation</w:t>
      </w:r>
      <w:r w:rsidR="00855C7A">
        <w:rPr>
          <w:u w:val="single"/>
        </w:rPr>
        <w:t xml:space="preserve"> or merger</w:t>
      </w:r>
      <w:r w:rsidR="00D65C86">
        <w:rPr>
          <w:u w:val="single"/>
        </w:rPr>
        <w:t xml:space="preserve">.  Except for critical needs and bid overruns, the Consolidation Committee shall review every project which seeks $100,000 or greater in state </w:t>
      </w:r>
      <w:r w:rsidR="00D65C86">
        <w:rPr>
          <w:u w:val="single"/>
        </w:rPr>
        <w:lastRenderedPageBreak/>
        <w:t xml:space="preserve">grants from the Council.  The Consolidation Committee may review additional projects, </w:t>
      </w:r>
      <w:proofErr w:type="gramStart"/>
      <w:r w:rsidR="00D65C86">
        <w:rPr>
          <w:u w:val="single"/>
        </w:rPr>
        <w:t>in</w:t>
      </w:r>
      <w:proofErr w:type="gramEnd"/>
      <w:r w:rsidR="00D65C86">
        <w:rPr>
          <w:u w:val="single"/>
        </w:rPr>
        <w:t xml:space="preserve"> its discretion.</w:t>
      </w:r>
    </w:p>
    <w:p w14:paraId="2D69BC1D" w14:textId="0BE64D25" w:rsidR="0050250D" w:rsidRDefault="0038659A" w:rsidP="0038659A">
      <w:pPr>
        <w:pStyle w:val="SectionBody"/>
        <w:rPr>
          <w:u w:val="single"/>
        </w:rPr>
      </w:pPr>
      <w:r>
        <w:rPr>
          <w:u w:val="single"/>
        </w:rPr>
        <w:t>(</w:t>
      </w:r>
      <w:r w:rsidR="003D40C0">
        <w:rPr>
          <w:u w:val="single"/>
        </w:rPr>
        <w:t>c</w:t>
      </w:r>
      <w:r>
        <w:rPr>
          <w:u w:val="single"/>
        </w:rPr>
        <w:t xml:space="preserve">) </w:t>
      </w:r>
      <w:r w:rsidR="00696471">
        <w:rPr>
          <w:i/>
          <w:iCs/>
          <w:u w:val="single"/>
        </w:rPr>
        <w:t xml:space="preserve">Capable Proximate Utilities. </w:t>
      </w:r>
      <w:r w:rsidR="00696471">
        <w:rPr>
          <w:u w:val="single"/>
        </w:rPr>
        <w:t xml:space="preserve">– </w:t>
      </w:r>
      <w:r w:rsidR="001F6017">
        <w:rPr>
          <w:u w:val="single"/>
        </w:rPr>
        <w:t xml:space="preserve">Prior to determining whether a project is eligible for funding, the project sponsor </w:t>
      </w:r>
      <w:r w:rsidR="00ED0C30">
        <w:rPr>
          <w:u w:val="single"/>
        </w:rPr>
        <w:t>shall</w:t>
      </w:r>
      <w:r w:rsidR="001F6017">
        <w:rPr>
          <w:u w:val="single"/>
        </w:rPr>
        <w:t xml:space="preserve"> solicit a non-binding valuation or letter of intent from any capable proximate utility, as defined in §24-2H-3 of this code</w:t>
      </w:r>
      <w:r w:rsidR="003B65DB">
        <w:rPr>
          <w:u w:val="single"/>
        </w:rPr>
        <w:t xml:space="preserve">.  </w:t>
      </w:r>
    </w:p>
    <w:p w14:paraId="497AB733" w14:textId="49A8A36A" w:rsidR="0050250D" w:rsidRDefault="0050250D" w:rsidP="0038659A">
      <w:pPr>
        <w:pStyle w:val="SectionBody"/>
        <w:rPr>
          <w:u w:val="single"/>
        </w:rPr>
      </w:pPr>
      <w:r>
        <w:rPr>
          <w:u w:val="single"/>
        </w:rPr>
        <w:t xml:space="preserve">(1) The </w:t>
      </w:r>
      <w:r w:rsidR="00870AD4">
        <w:rPr>
          <w:u w:val="single"/>
        </w:rPr>
        <w:t>Public Service Commission</w:t>
      </w:r>
      <w:r>
        <w:rPr>
          <w:u w:val="single"/>
        </w:rPr>
        <w:t xml:space="preserve"> will help the project sponsor identify </w:t>
      </w:r>
      <w:r w:rsidR="00870AD4">
        <w:rPr>
          <w:u w:val="single"/>
        </w:rPr>
        <w:t>a</w:t>
      </w:r>
      <w:r>
        <w:rPr>
          <w:u w:val="single"/>
        </w:rPr>
        <w:t xml:space="preserve"> capable proximate utility</w:t>
      </w:r>
      <w:r w:rsidR="00125646">
        <w:rPr>
          <w:u w:val="single"/>
        </w:rPr>
        <w:t>, and, for these purposes, may identify more than one utility which may qualify as a capable proximate utility</w:t>
      </w:r>
      <w:r w:rsidR="00870AD4">
        <w:rPr>
          <w:u w:val="single"/>
        </w:rPr>
        <w:t>.</w:t>
      </w:r>
    </w:p>
    <w:p w14:paraId="089EB933" w14:textId="3E77882F" w:rsidR="0050250D" w:rsidRDefault="0050250D" w:rsidP="0038659A">
      <w:pPr>
        <w:pStyle w:val="SectionBody"/>
        <w:rPr>
          <w:u w:val="single"/>
        </w:rPr>
      </w:pPr>
      <w:r>
        <w:rPr>
          <w:u w:val="single"/>
        </w:rPr>
        <w:t xml:space="preserve">(2) The project sponsor will be responsible for providing any capable proximate utility with written notice of the proposed project.  Any noticed capable proximate utility will have ten business days to respond in writing.  A capable proximate utility may request that the </w:t>
      </w:r>
      <w:r w:rsidR="00A903DE">
        <w:rPr>
          <w:u w:val="single"/>
        </w:rPr>
        <w:t xml:space="preserve">project sponsor or the </w:t>
      </w:r>
      <w:r>
        <w:rPr>
          <w:u w:val="single"/>
        </w:rPr>
        <w:t xml:space="preserve">Consolidation Committee </w:t>
      </w:r>
      <w:r w:rsidR="00696471">
        <w:rPr>
          <w:u w:val="single"/>
        </w:rPr>
        <w:t>allow additional</w:t>
      </w:r>
      <w:r>
        <w:rPr>
          <w:u w:val="single"/>
        </w:rPr>
        <w:t xml:space="preserve"> time to respond.</w:t>
      </w:r>
      <w:r w:rsidR="000C55D5">
        <w:rPr>
          <w:u w:val="single"/>
        </w:rPr>
        <w:t xml:space="preserve">  </w:t>
      </w:r>
    </w:p>
    <w:p w14:paraId="623CCEF6" w14:textId="1B5743B5" w:rsidR="001F6017" w:rsidRDefault="00A903DE" w:rsidP="0038659A">
      <w:pPr>
        <w:pStyle w:val="SectionBody"/>
        <w:rPr>
          <w:u w:val="single"/>
        </w:rPr>
      </w:pPr>
      <w:r>
        <w:rPr>
          <w:u w:val="single"/>
        </w:rPr>
        <w:t xml:space="preserve">(3) </w:t>
      </w:r>
      <w:r w:rsidR="003B65DB">
        <w:rPr>
          <w:u w:val="single"/>
        </w:rPr>
        <w:t xml:space="preserve">If a capable proximate utility provides a </w:t>
      </w:r>
      <w:r w:rsidR="00562594">
        <w:rPr>
          <w:u w:val="single"/>
        </w:rPr>
        <w:t xml:space="preserve">non-binding </w:t>
      </w:r>
      <w:r w:rsidR="003B65DB">
        <w:rPr>
          <w:u w:val="single"/>
        </w:rPr>
        <w:t xml:space="preserve">valuation indicating that acquisition or consolidation would result in a lower long-term cost to the customers of the project sponsor than the proposed project, or if the functionality that an acquisition or consolidation would afford would substantially alter the scope or cost of the project, then the Consolidation Committee should heavily weigh such </w:t>
      </w:r>
      <w:r w:rsidR="002E1F0F">
        <w:rPr>
          <w:u w:val="single"/>
        </w:rPr>
        <w:t>valuation</w:t>
      </w:r>
      <w:r w:rsidR="003B65DB">
        <w:rPr>
          <w:u w:val="single"/>
        </w:rPr>
        <w:t xml:space="preserve"> in determining whether the project is eligible for state funding</w:t>
      </w:r>
      <w:r w:rsidR="0050250D">
        <w:rPr>
          <w:u w:val="single"/>
        </w:rPr>
        <w:t xml:space="preserve">.  </w:t>
      </w:r>
    </w:p>
    <w:p w14:paraId="11B1E655" w14:textId="7D11FA66" w:rsidR="00562594" w:rsidRDefault="00562594" w:rsidP="0038659A">
      <w:pPr>
        <w:pStyle w:val="SectionBody"/>
        <w:rPr>
          <w:u w:val="single"/>
        </w:rPr>
      </w:pPr>
      <w:r>
        <w:rPr>
          <w:u w:val="single"/>
        </w:rPr>
        <w:t xml:space="preserve">(4) A capable proximate utility may withdraw a </w:t>
      </w:r>
      <w:r w:rsidR="007210FB">
        <w:rPr>
          <w:u w:val="single"/>
        </w:rPr>
        <w:t>non-binding valuation at any time.  Such withdrawal shall be considered by the Consolidation Committee in determining eligibility.</w:t>
      </w:r>
      <w:r>
        <w:rPr>
          <w:u w:val="single"/>
        </w:rPr>
        <w:t xml:space="preserve"> </w:t>
      </w:r>
    </w:p>
    <w:p w14:paraId="122C907E" w14:textId="14CCDA62" w:rsidR="007D5A29" w:rsidRDefault="007D5A29" w:rsidP="007D5A29">
      <w:pPr>
        <w:pStyle w:val="SectionBody"/>
        <w:rPr>
          <w:u w:val="single"/>
        </w:rPr>
      </w:pPr>
      <w:r>
        <w:rPr>
          <w:u w:val="single"/>
        </w:rPr>
        <w:t>(</w:t>
      </w:r>
      <w:r w:rsidR="002B1C6F">
        <w:rPr>
          <w:u w:val="single"/>
        </w:rPr>
        <w:t>d</w:t>
      </w:r>
      <w:r>
        <w:rPr>
          <w:u w:val="single"/>
        </w:rPr>
        <w:t xml:space="preserve">) </w:t>
      </w:r>
      <w:r>
        <w:rPr>
          <w:i/>
          <w:iCs/>
          <w:u w:val="single"/>
        </w:rPr>
        <w:t xml:space="preserve">Stakeholder Participation. </w:t>
      </w:r>
      <w:r>
        <w:rPr>
          <w:u w:val="single"/>
        </w:rPr>
        <w:t xml:space="preserve">– The Consolidation Committee shall also work with the stakeholders, as set forth in §24-2H-3c of this code, to identify water and wastewater systems which should consolidate, regionalize, or otherwise pull resources for the betterment of their systems.  In determining when systems should consolidate, both the Consolidation Committee and the stakeholders </w:t>
      </w:r>
      <w:proofErr w:type="gramStart"/>
      <w:r>
        <w:rPr>
          <w:u w:val="single"/>
        </w:rPr>
        <w:t>shall</w:t>
      </w:r>
      <w:proofErr w:type="gramEnd"/>
      <w:r>
        <w:rPr>
          <w:u w:val="single"/>
        </w:rPr>
        <w:t xml:space="preserve"> consider the financial and operational impact that consolidation would have on the affected systems and their customers.  </w:t>
      </w:r>
    </w:p>
    <w:p w14:paraId="4641BE4D" w14:textId="22E107C0" w:rsidR="007D5A29" w:rsidRDefault="00181609" w:rsidP="0038659A">
      <w:pPr>
        <w:pStyle w:val="SectionBody"/>
        <w:rPr>
          <w:u w:val="single"/>
        </w:rPr>
      </w:pPr>
      <w:r>
        <w:rPr>
          <w:u w:val="single"/>
        </w:rPr>
        <w:t>(</w:t>
      </w:r>
      <w:r w:rsidR="002B1C6F">
        <w:rPr>
          <w:u w:val="single"/>
        </w:rPr>
        <w:t>e</w:t>
      </w:r>
      <w:r>
        <w:rPr>
          <w:u w:val="single"/>
        </w:rPr>
        <w:t xml:space="preserve">) </w:t>
      </w:r>
      <w:r w:rsidR="007D5A29">
        <w:rPr>
          <w:i/>
          <w:iCs/>
          <w:u w:val="single"/>
        </w:rPr>
        <w:t xml:space="preserve">Finding of Ineligibility. </w:t>
      </w:r>
      <w:r w:rsidR="007D5A29">
        <w:rPr>
          <w:u w:val="single"/>
        </w:rPr>
        <w:t xml:space="preserve">– </w:t>
      </w:r>
      <w:r w:rsidR="009774E2">
        <w:rPr>
          <w:u w:val="single"/>
        </w:rPr>
        <w:t xml:space="preserve">If the Consolidation Committee determines that the project </w:t>
      </w:r>
      <w:r w:rsidR="009774E2">
        <w:rPr>
          <w:u w:val="single"/>
        </w:rPr>
        <w:lastRenderedPageBreak/>
        <w:t xml:space="preserve">sponsor can connect or share facilities, lines or other mechanisms with another utility, or the project sponsor can take other physical </w:t>
      </w:r>
      <w:r w:rsidR="00F54914">
        <w:rPr>
          <w:u w:val="single"/>
        </w:rPr>
        <w:t xml:space="preserve">or legal </w:t>
      </w:r>
      <w:r w:rsidR="009774E2">
        <w:rPr>
          <w:u w:val="single"/>
        </w:rPr>
        <w:t xml:space="preserve">action to join or collaborate with another utility, and doing so would render the project unnecessary, </w:t>
      </w:r>
      <w:r w:rsidR="007D5A29">
        <w:rPr>
          <w:u w:val="single"/>
        </w:rPr>
        <w:t xml:space="preserve">or would substantially impact the necessary scope of the project, </w:t>
      </w:r>
      <w:r w:rsidR="009774E2">
        <w:rPr>
          <w:u w:val="single"/>
        </w:rPr>
        <w:t xml:space="preserve">then the Consolidation Committee should determine that the requested project is not eligible for funding.  </w:t>
      </w:r>
    </w:p>
    <w:p w14:paraId="15BBF9EB" w14:textId="77777777" w:rsidR="007D5A29" w:rsidRDefault="007D5A29" w:rsidP="0038659A">
      <w:pPr>
        <w:pStyle w:val="SectionBody"/>
        <w:rPr>
          <w:u w:val="single"/>
        </w:rPr>
      </w:pPr>
      <w:r>
        <w:rPr>
          <w:u w:val="single"/>
        </w:rPr>
        <w:t>(1) If the Consolidation Committee determines that consolidation, regionalization, or other action is necessary for the long-term functionality of a system seeking state funds, then the Consolidation Committee may determine that the system is ineligible for funding from the council until such action has been achieved.</w:t>
      </w:r>
    </w:p>
    <w:p w14:paraId="266A59CF" w14:textId="4CB0DE68" w:rsidR="009774E2" w:rsidRDefault="007D5A29" w:rsidP="0038659A">
      <w:pPr>
        <w:pStyle w:val="SectionBody"/>
        <w:rPr>
          <w:u w:val="single"/>
        </w:rPr>
      </w:pPr>
      <w:r>
        <w:rPr>
          <w:u w:val="single"/>
        </w:rPr>
        <w:t xml:space="preserve">(2) </w:t>
      </w:r>
      <w:r w:rsidR="009774E2">
        <w:rPr>
          <w:u w:val="single"/>
        </w:rPr>
        <w:t>If a project sponsor or project sponsors request funding for a project which includes connecting, sharing, or merging of two facilities, lines, or other mechanisms, the Consolidation Committee may still render the project ineligible for state funding if there is a more economical alternative for joinder</w:t>
      </w:r>
      <w:r>
        <w:rPr>
          <w:u w:val="single"/>
        </w:rPr>
        <w:t xml:space="preserve">.  </w:t>
      </w:r>
    </w:p>
    <w:p w14:paraId="17AAE48B" w14:textId="13F4A15C" w:rsidR="002B217C" w:rsidRDefault="0038659A" w:rsidP="0038659A">
      <w:pPr>
        <w:pStyle w:val="SectionBody"/>
        <w:rPr>
          <w:u w:val="single"/>
        </w:rPr>
      </w:pPr>
      <w:r>
        <w:rPr>
          <w:u w:val="single"/>
        </w:rPr>
        <w:t>(</w:t>
      </w:r>
      <w:r w:rsidR="003D40C0">
        <w:rPr>
          <w:u w:val="single"/>
        </w:rPr>
        <w:t>f</w:t>
      </w:r>
      <w:r>
        <w:rPr>
          <w:u w:val="single"/>
        </w:rPr>
        <w:t xml:space="preserve">) </w:t>
      </w:r>
      <w:r w:rsidR="001726D5">
        <w:rPr>
          <w:i/>
          <w:iCs/>
          <w:u w:val="single"/>
        </w:rPr>
        <w:t>Regaining Eligibility.</w:t>
      </w:r>
      <w:r w:rsidR="001726D5">
        <w:rPr>
          <w:u w:val="single"/>
        </w:rPr>
        <w:t xml:space="preserve"> – </w:t>
      </w:r>
      <w:r>
        <w:rPr>
          <w:u w:val="single"/>
        </w:rPr>
        <w:t xml:space="preserve">The Consolidation Committee </w:t>
      </w:r>
      <w:r w:rsidR="00D91042">
        <w:rPr>
          <w:u w:val="single"/>
        </w:rPr>
        <w:t xml:space="preserve">may </w:t>
      </w:r>
      <w:r>
        <w:rPr>
          <w:u w:val="single"/>
        </w:rPr>
        <w:t xml:space="preserve">place appropriate and reasonable requirements  which must be met before the public utility regains eligibility for funding.  The Consolidation Committee </w:t>
      </w:r>
      <w:r w:rsidR="00D91042">
        <w:rPr>
          <w:u w:val="single"/>
        </w:rPr>
        <w:t xml:space="preserve">shall </w:t>
      </w:r>
      <w:r>
        <w:rPr>
          <w:u w:val="single"/>
        </w:rPr>
        <w:t xml:space="preserve">collaborate with the </w:t>
      </w:r>
      <w:r w:rsidR="00B20E76">
        <w:rPr>
          <w:u w:val="single"/>
        </w:rPr>
        <w:t>stakeholders</w:t>
      </w:r>
      <w:r>
        <w:rPr>
          <w:u w:val="single"/>
        </w:rPr>
        <w:t xml:space="preserve"> to ensure that </w:t>
      </w:r>
      <w:proofErr w:type="gramStart"/>
      <w:r>
        <w:rPr>
          <w:u w:val="single"/>
        </w:rPr>
        <w:t>its</w:t>
      </w:r>
      <w:proofErr w:type="gramEnd"/>
      <w:r>
        <w:rPr>
          <w:u w:val="single"/>
        </w:rPr>
        <w:t xml:space="preserve"> findings and recommendations are appropriately tailored to the circumstances.  </w:t>
      </w:r>
    </w:p>
    <w:p w14:paraId="618CB87B" w14:textId="530FA140" w:rsidR="007A4956" w:rsidRDefault="002B217C" w:rsidP="00782B85">
      <w:pPr>
        <w:pStyle w:val="SectionBody"/>
        <w:rPr>
          <w:u w:val="single"/>
        </w:rPr>
      </w:pPr>
      <w:r>
        <w:rPr>
          <w:u w:val="single"/>
        </w:rPr>
        <w:t>(</w:t>
      </w:r>
      <w:r w:rsidR="003D40C0">
        <w:rPr>
          <w:u w:val="single"/>
        </w:rPr>
        <w:t>g</w:t>
      </w:r>
      <w:r>
        <w:rPr>
          <w:u w:val="single"/>
        </w:rPr>
        <w:t xml:space="preserve">) </w:t>
      </w:r>
      <w:r w:rsidR="007A4956">
        <w:rPr>
          <w:i/>
          <w:iCs/>
          <w:u w:val="single"/>
        </w:rPr>
        <w:t>Exceptions to Ineligibility.</w:t>
      </w:r>
      <w:r w:rsidR="00AF25FE">
        <w:rPr>
          <w:u w:val="single"/>
        </w:rPr>
        <w:t xml:space="preserve"> – </w:t>
      </w:r>
      <w:r w:rsidR="007A4956">
        <w:rPr>
          <w:i/>
          <w:iCs/>
          <w:u w:val="single"/>
        </w:rPr>
        <w:t xml:space="preserve"> </w:t>
      </w:r>
    </w:p>
    <w:p w14:paraId="4D392052" w14:textId="77777777" w:rsidR="007A4956" w:rsidRDefault="007A4956" w:rsidP="00782B85">
      <w:pPr>
        <w:pStyle w:val="SectionBody"/>
        <w:rPr>
          <w:u w:val="single"/>
        </w:rPr>
      </w:pPr>
      <w:r>
        <w:rPr>
          <w:u w:val="single"/>
        </w:rPr>
        <w:t xml:space="preserve">(1) </w:t>
      </w:r>
      <w:r w:rsidR="0038659A">
        <w:rPr>
          <w:u w:val="single"/>
        </w:rPr>
        <w:t xml:space="preserve">The Consolidation Committee </w:t>
      </w:r>
      <w:r w:rsidR="00D91042">
        <w:rPr>
          <w:u w:val="single"/>
        </w:rPr>
        <w:t xml:space="preserve">shall </w:t>
      </w:r>
      <w:r w:rsidR="0038659A">
        <w:rPr>
          <w:u w:val="single"/>
        </w:rPr>
        <w:t>recommend approval of an otherwise ineligible public utility, if failure to fund could endanger the health or safety of the existing customers of the public utility, or if failure to fund could have a significant negative impact on the economy of the region where the public utility is located</w:t>
      </w:r>
      <w:r w:rsidR="00782B85">
        <w:rPr>
          <w:u w:val="single"/>
        </w:rPr>
        <w:t xml:space="preserve">.  </w:t>
      </w:r>
    </w:p>
    <w:p w14:paraId="4B49E741" w14:textId="33386BDC" w:rsidR="00782B85" w:rsidRDefault="007A4956" w:rsidP="00782B85">
      <w:pPr>
        <w:pStyle w:val="SectionBody"/>
        <w:rPr>
          <w:u w:val="single"/>
        </w:rPr>
      </w:pPr>
      <w:r>
        <w:rPr>
          <w:u w:val="single"/>
        </w:rPr>
        <w:t xml:space="preserve">(2) </w:t>
      </w:r>
      <w:r w:rsidR="00EF2E11">
        <w:rPr>
          <w:u w:val="single"/>
        </w:rPr>
        <w:t>The Consolidation Committee may also recommend approval of an otherwise ineligible public utility, if failure to consolidate is due solely to the unwillingness of the other utility</w:t>
      </w:r>
      <w:r w:rsidR="00D63B45">
        <w:rPr>
          <w:u w:val="single"/>
        </w:rPr>
        <w:t xml:space="preserve"> to cooperate. </w:t>
      </w:r>
    </w:p>
    <w:p w14:paraId="28F515FF" w14:textId="2661E483" w:rsidR="0038659A" w:rsidRDefault="00EF4B76" w:rsidP="00FF790D">
      <w:pPr>
        <w:pStyle w:val="SectionBody"/>
        <w:rPr>
          <w:u w:val="single"/>
        </w:rPr>
      </w:pPr>
      <w:r>
        <w:rPr>
          <w:u w:val="single"/>
        </w:rPr>
        <w:t>(</w:t>
      </w:r>
      <w:r w:rsidR="003D40C0">
        <w:rPr>
          <w:u w:val="single"/>
        </w:rPr>
        <w:t>h</w:t>
      </w:r>
      <w:r>
        <w:rPr>
          <w:u w:val="single"/>
        </w:rPr>
        <w:t>)</w:t>
      </w:r>
      <w:r w:rsidR="0038659A">
        <w:rPr>
          <w:u w:val="single"/>
        </w:rPr>
        <w:t xml:space="preserve"> </w:t>
      </w:r>
      <w:r w:rsidR="00AF25FE">
        <w:rPr>
          <w:i/>
          <w:iCs/>
          <w:u w:val="single"/>
        </w:rPr>
        <w:t xml:space="preserve">Impact on Other State Funds. </w:t>
      </w:r>
      <w:r w:rsidR="00AF25FE">
        <w:rPr>
          <w:u w:val="single"/>
        </w:rPr>
        <w:t xml:space="preserve">– </w:t>
      </w:r>
      <w:r w:rsidR="0038659A">
        <w:rPr>
          <w:u w:val="single"/>
        </w:rPr>
        <w:t xml:space="preserve">Upon a finding by the Consolidation Committee that a </w:t>
      </w:r>
      <w:r w:rsidR="0038659A">
        <w:rPr>
          <w:u w:val="single"/>
        </w:rPr>
        <w:lastRenderedPageBreak/>
        <w:t xml:space="preserve">water or wastewater system is ineligible for state funding by the council, due to the fault of the public utility seeking approval, the </w:t>
      </w:r>
      <w:r w:rsidR="00721D97">
        <w:rPr>
          <w:u w:val="single"/>
        </w:rPr>
        <w:t>Water Development Authority</w:t>
      </w:r>
      <w:r w:rsidR="0038659A">
        <w:rPr>
          <w:u w:val="single"/>
        </w:rPr>
        <w:t xml:space="preserve"> shall likewise determine that the public utility is ineligible for other state funded grants.  However, any </w:t>
      </w:r>
      <w:r>
        <w:rPr>
          <w:u w:val="single"/>
        </w:rPr>
        <w:t xml:space="preserve">state </w:t>
      </w:r>
      <w:r w:rsidR="0038659A">
        <w:rPr>
          <w:u w:val="single"/>
        </w:rPr>
        <w:t>grant</w:t>
      </w:r>
      <w:r>
        <w:rPr>
          <w:u w:val="single"/>
        </w:rPr>
        <w:t>s</w:t>
      </w:r>
      <w:r w:rsidR="0038659A">
        <w:rPr>
          <w:u w:val="single"/>
        </w:rPr>
        <w:t xml:space="preserve"> awarded prior to the Consolidation Committee’s determination may be honored if </w:t>
      </w:r>
      <w:r w:rsidR="002848D8">
        <w:rPr>
          <w:u w:val="single"/>
        </w:rPr>
        <w:t>there is an executed contract</w:t>
      </w:r>
      <w:r w:rsidR="0038659A">
        <w:rPr>
          <w:u w:val="single"/>
        </w:rPr>
        <w:t xml:space="preserve">, or if </w:t>
      </w:r>
      <w:r w:rsidR="002848D8">
        <w:rPr>
          <w:u w:val="single"/>
        </w:rPr>
        <w:t xml:space="preserve">state funding is </w:t>
      </w:r>
      <w:r w:rsidR="0038659A">
        <w:rPr>
          <w:u w:val="single"/>
        </w:rPr>
        <w:t>necessary to maintain federal funding</w:t>
      </w:r>
      <w:r w:rsidR="00A520FF">
        <w:rPr>
          <w:u w:val="single"/>
        </w:rPr>
        <w:t xml:space="preserve">.  </w:t>
      </w:r>
      <w:r w:rsidR="00893875">
        <w:rPr>
          <w:u w:val="single"/>
        </w:rPr>
        <w:t xml:space="preserve">An ineligible public utility </w:t>
      </w:r>
      <w:r w:rsidR="00A520FF">
        <w:rPr>
          <w:u w:val="single"/>
        </w:rPr>
        <w:t xml:space="preserve">may still receive loans from the </w:t>
      </w:r>
      <w:r w:rsidR="005060B4">
        <w:rPr>
          <w:u w:val="single"/>
        </w:rPr>
        <w:t xml:space="preserve">council or the </w:t>
      </w:r>
      <w:r w:rsidR="00A520FF">
        <w:rPr>
          <w:u w:val="single"/>
        </w:rPr>
        <w:t xml:space="preserve">Water </w:t>
      </w:r>
      <w:r w:rsidR="00721D97">
        <w:rPr>
          <w:u w:val="single"/>
        </w:rPr>
        <w:t>Development Authority</w:t>
      </w:r>
      <w:r w:rsidR="00A520FF">
        <w:rPr>
          <w:u w:val="single"/>
        </w:rPr>
        <w:t xml:space="preserve">. </w:t>
      </w:r>
    </w:p>
    <w:p w14:paraId="162A5CA1" w14:textId="77777777" w:rsidR="0026459E" w:rsidRDefault="0038659A" w:rsidP="0038659A">
      <w:pPr>
        <w:pStyle w:val="SectionHeading"/>
        <w:widowControl/>
        <w:rPr>
          <w:u w:val="single"/>
        </w:rPr>
        <w:sectPr w:rsidR="0026459E" w:rsidSect="00356F51">
          <w:type w:val="continuous"/>
          <w:pgSz w:w="12240" w:h="15840" w:code="1"/>
          <w:pgMar w:top="1440" w:right="1440" w:bottom="1440" w:left="1440" w:header="720" w:footer="720" w:gutter="0"/>
          <w:lnNumType w:countBy="1" w:restart="newSection"/>
          <w:cols w:space="720"/>
          <w:titlePg/>
          <w:docGrid w:linePitch="360"/>
        </w:sectPr>
      </w:pPr>
      <w:r w:rsidRPr="003E45D1">
        <w:rPr>
          <w:u w:val="single"/>
        </w:rPr>
        <w:t>§31-15A-9</w:t>
      </w:r>
      <w:r w:rsidR="00D1475C">
        <w:rPr>
          <w:u w:val="single"/>
        </w:rPr>
        <w:t>a</w:t>
      </w:r>
      <w:r w:rsidRPr="003E45D1">
        <w:rPr>
          <w:u w:val="single"/>
        </w:rPr>
        <w:t xml:space="preserve">. </w:t>
      </w:r>
      <w:r w:rsidR="00DD6FC8">
        <w:rPr>
          <w:u w:val="single"/>
        </w:rPr>
        <w:t>Guidelines</w:t>
      </w:r>
      <w:r>
        <w:rPr>
          <w:u w:val="single"/>
        </w:rPr>
        <w:t xml:space="preserve"> on use of state funds</w:t>
      </w:r>
      <w:r w:rsidRPr="003E45D1">
        <w:rPr>
          <w:u w:val="single"/>
        </w:rPr>
        <w:t>.</w:t>
      </w:r>
    </w:p>
    <w:p w14:paraId="3CD1F124" w14:textId="0EFDFAD9" w:rsidR="001D5C37" w:rsidRDefault="0038659A" w:rsidP="0038659A">
      <w:pPr>
        <w:pStyle w:val="SectionBody"/>
        <w:rPr>
          <w:rFonts w:cs="Arial"/>
          <w:u w:val="single"/>
        </w:rPr>
      </w:pPr>
      <w:r>
        <w:rPr>
          <w:rFonts w:cs="Arial"/>
          <w:u w:val="single"/>
        </w:rPr>
        <w:t xml:space="preserve">(a) </w:t>
      </w:r>
      <w:r w:rsidR="0027389D">
        <w:rPr>
          <w:rFonts w:cs="Arial"/>
          <w:u w:val="single"/>
        </w:rPr>
        <w:t>The p</w:t>
      </w:r>
      <w:r w:rsidR="007F466F">
        <w:rPr>
          <w:rFonts w:cs="Arial"/>
          <w:u w:val="single"/>
        </w:rPr>
        <w:t xml:space="preserve">redominant goal of the council is </w:t>
      </w:r>
      <w:r w:rsidR="0081428F">
        <w:rPr>
          <w:rFonts w:cs="Arial"/>
          <w:u w:val="single"/>
        </w:rPr>
        <w:t>t</w:t>
      </w:r>
      <w:r w:rsidR="007F466F">
        <w:rPr>
          <w:rFonts w:cs="Arial"/>
          <w:u w:val="single"/>
        </w:rPr>
        <w:t xml:space="preserve">o ensure that customers of public water and wastewater utilities receive safe, </w:t>
      </w:r>
      <w:r w:rsidR="00FE7545">
        <w:rPr>
          <w:rFonts w:cs="Arial"/>
          <w:u w:val="single"/>
        </w:rPr>
        <w:t>reliable, and effective</w:t>
      </w:r>
      <w:r w:rsidR="007F466F">
        <w:rPr>
          <w:rFonts w:cs="Arial"/>
          <w:u w:val="single"/>
        </w:rPr>
        <w:t xml:space="preserve"> services.  </w:t>
      </w:r>
      <w:r w:rsidR="008978B0">
        <w:rPr>
          <w:rFonts w:cs="Arial"/>
          <w:u w:val="single"/>
        </w:rPr>
        <w:t>Accordingly, i</w:t>
      </w:r>
      <w:r>
        <w:rPr>
          <w:rFonts w:cs="Arial"/>
          <w:u w:val="single"/>
        </w:rPr>
        <w:t xml:space="preserve">n considering the issuance of grants or loans to public </w:t>
      </w:r>
      <w:r w:rsidR="003F42D5">
        <w:rPr>
          <w:rFonts w:cs="Arial"/>
          <w:u w:val="single"/>
        </w:rPr>
        <w:t xml:space="preserve">water or wastewater </w:t>
      </w:r>
      <w:r>
        <w:rPr>
          <w:rFonts w:cs="Arial"/>
          <w:u w:val="single"/>
        </w:rPr>
        <w:t>utilities</w:t>
      </w:r>
      <w:r w:rsidR="008978B0">
        <w:rPr>
          <w:rFonts w:cs="Arial"/>
          <w:u w:val="single"/>
        </w:rPr>
        <w:t xml:space="preserve"> for a project</w:t>
      </w:r>
      <w:r>
        <w:rPr>
          <w:rFonts w:cs="Arial"/>
          <w:u w:val="single"/>
        </w:rPr>
        <w:t>, the council shall prioritize the health and safety of the customers who will be affected by the project</w:t>
      </w:r>
      <w:r w:rsidR="00927A4E">
        <w:rPr>
          <w:rFonts w:cs="Arial"/>
          <w:u w:val="single"/>
        </w:rPr>
        <w:t xml:space="preserve">.  </w:t>
      </w:r>
      <w:r w:rsidR="0005656D">
        <w:rPr>
          <w:rFonts w:cs="Arial"/>
          <w:u w:val="single"/>
        </w:rPr>
        <w:t>While the guidelines set forth in this section are designed to ensure that the council only authorizes state funding to viable and productive projects, n</w:t>
      </w:r>
      <w:r w:rsidR="00927A4E">
        <w:rPr>
          <w:rFonts w:cs="Arial"/>
          <w:u w:val="single"/>
        </w:rPr>
        <w:t>othing contained in this section prohibit</w:t>
      </w:r>
      <w:r w:rsidR="00384A85">
        <w:rPr>
          <w:rFonts w:cs="Arial"/>
          <w:u w:val="single"/>
        </w:rPr>
        <w:t>s</w:t>
      </w:r>
      <w:r w:rsidR="00927A4E">
        <w:rPr>
          <w:rFonts w:cs="Arial"/>
          <w:u w:val="single"/>
        </w:rPr>
        <w:t xml:space="preserve"> the council from funding a project when the failure to fund could endanger the health or safety of the existing customers of the public utility, or if failure to fund could have a significant negative impact on the economy of the region where the public utility is located.  </w:t>
      </w:r>
    </w:p>
    <w:p w14:paraId="731FFCA1" w14:textId="298C1860" w:rsidR="00164B97" w:rsidRDefault="001D5C37" w:rsidP="0038659A">
      <w:pPr>
        <w:pStyle w:val="SectionBody"/>
        <w:rPr>
          <w:rFonts w:cs="Arial"/>
          <w:u w:val="single"/>
        </w:rPr>
      </w:pPr>
      <w:r>
        <w:rPr>
          <w:rFonts w:cs="Arial"/>
          <w:u w:val="single"/>
        </w:rPr>
        <w:t xml:space="preserve">(b) </w:t>
      </w:r>
      <w:r w:rsidR="00164B97">
        <w:rPr>
          <w:rFonts w:cs="Arial"/>
          <w:u w:val="single"/>
        </w:rPr>
        <w:t>If the project sponsor is a public utility that is in substantial noncompliance with any lawful requirement of a state regulatory agency, including, but not limited to, the Public Service Commission, the Department of Health, or the Department of Environmental Protection, t</w:t>
      </w:r>
      <w:r w:rsidR="0038659A">
        <w:rPr>
          <w:rFonts w:cs="Arial"/>
          <w:u w:val="single"/>
        </w:rPr>
        <w:t xml:space="preserve">he council </w:t>
      </w:r>
      <w:r w:rsidR="00164B97">
        <w:rPr>
          <w:rFonts w:cs="Arial"/>
          <w:u w:val="single"/>
        </w:rPr>
        <w:t xml:space="preserve">may </w:t>
      </w:r>
      <w:r w:rsidR="00D82267">
        <w:rPr>
          <w:rFonts w:cs="Arial"/>
          <w:u w:val="single"/>
        </w:rPr>
        <w:t xml:space="preserve">only </w:t>
      </w:r>
      <w:r w:rsidR="00295EAB">
        <w:rPr>
          <w:rFonts w:cs="Arial"/>
          <w:u w:val="single"/>
        </w:rPr>
        <w:t>approve the issuance of a grant or loan</w:t>
      </w:r>
      <w:r w:rsidR="00164B97">
        <w:rPr>
          <w:rFonts w:cs="Arial"/>
          <w:u w:val="single"/>
        </w:rPr>
        <w:t xml:space="preserve"> under this article or under §22C-1-1 </w:t>
      </w:r>
      <w:r w:rsidR="00164B97">
        <w:rPr>
          <w:rFonts w:cs="Arial"/>
          <w:i/>
          <w:iCs/>
          <w:u w:val="single"/>
        </w:rPr>
        <w:t>et seq</w:t>
      </w:r>
      <w:r w:rsidR="00164B97">
        <w:rPr>
          <w:rFonts w:cs="Arial"/>
          <w:u w:val="single"/>
        </w:rPr>
        <w:t>. of this code if:</w:t>
      </w:r>
    </w:p>
    <w:p w14:paraId="70F6DE10" w14:textId="31F9AC6F" w:rsidR="00953DFF" w:rsidRDefault="00164B97" w:rsidP="00295EAB">
      <w:pPr>
        <w:pStyle w:val="SectionBody"/>
        <w:rPr>
          <w:rFonts w:cs="Arial"/>
          <w:u w:val="single"/>
        </w:rPr>
      </w:pPr>
      <w:r>
        <w:rPr>
          <w:rFonts w:cs="Arial"/>
          <w:u w:val="single"/>
        </w:rPr>
        <w:t xml:space="preserve">(1) The reason for the utility being in substantial noncompliance </w:t>
      </w:r>
      <w:r w:rsidR="00953DFF">
        <w:rPr>
          <w:rFonts w:cs="Arial"/>
          <w:u w:val="single"/>
        </w:rPr>
        <w:t>would be rectified, or mostly rectified, by the completion of the project</w:t>
      </w:r>
      <w:r w:rsidR="00105C7A">
        <w:rPr>
          <w:rFonts w:cs="Arial"/>
          <w:u w:val="single"/>
        </w:rPr>
        <w:t xml:space="preserve">, and the </w:t>
      </w:r>
      <w:r w:rsidR="00953DFF">
        <w:rPr>
          <w:rFonts w:cs="Arial"/>
          <w:u w:val="single"/>
        </w:rPr>
        <w:t>state regulatory agency that has found the utility in substantial noncompliance submits written support for the project being approved</w:t>
      </w:r>
      <w:r w:rsidR="00295EAB">
        <w:rPr>
          <w:rFonts w:cs="Arial"/>
          <w:u w:val="single"/>
        </w:rPr>
        <w:t>; or</w:t>
      </w:r>
    </w:p>
    <w:p w14:paraId="67FE8084" w14:textId="42E51F98" w:rsidR="00295EAB" w:rsidRPr="00164B97" w:rsidRDefault="00105C7A" w:rsidP="00295EAB">
      <w:pPr>
        <w:pStyle w:val="SectionBody"/>
        <w:rPr>
          <w:rFonts w:cs="Arial"/>
          <w:u w:val="single"/>
        </w:rPr>
      </w:pPr>
      <w:r>
        <w:rPr>
          <w:rFonts w:cs="Arial"/>
          <w:u w:val="single"/>
        </w:rPr>
        <w:t>(2)</w:t>
      </w:r>
      <w:r w:rsidR="00295EAB">
        <w:rPr>
          <w:rFonts w:cs="Arial"/>
          <w:u w:val="single"/>
        </w:rPr>
        <w:t xml:space="preserve"> The council finds that the project is necessary for the safety or health of the customers.</w:t>
      </w:r>
    </w:p>
    <w:p w14:paraId="26B152C1" w14:textId="012C8031" w:rsidR="0038659A" w:rsidRDefault="0038659A" w:rsidP="0038659A">
      <w:pPr>
        <w:pStyle w:val="SectionBody"/>
        <w:rPr>
          <w:rFonts w:cs="Arial"/>
          <w:u w:val="single"/>
        </w:rPr>
      </w:pPr>
      <w:r>
        <w:rPr>
          <w:rFonts w:cs="Arial"/>
          <w:u w:val="single"/>
        </w:rPr>
        <w:t>(</w:t>
      </w:r>
      <w:r w:rsidR="00782C49">
        <w:rPr>
          <w:rFonts w:cs="Arial"/>
          <w:u w:val="single"/>
        </w:rPr>
        <w:t>c</w:t>
      </w:r>
      <w:r>
        <w:rPr>
          <w:rFonts w:cs="Arial"/>
          <w:u w:val="single"/>
        </w:rPr>
        <w:t xml:space="preserve">) The council </w:t>
      </w:r>
      <w:r w:rsidR="00473774">
        <w:rPr>
          <w:rFonts w:cs="Arial"/>
          <w:u w:val="single"/>
        </w:rPr>
        <w:t>may deny funding for</w:t>
      </w:r>
      <w:r>
        <w:rPr>
          <w:rFonts w:cs="Arial"/>
          <w:u w:val="single"/>
        </w:rPr>
        <w:t xml:space="preserve"> a project if the project sponsor is a public utility that </w:t>
      </w:r>
      <w:r>
        <w:rPr>
          <w:rFonts w:cs="Arial"/>
          <w:u w:val="single"/>
        </w:rPr>
        <w:lastRenderedPageBreak/>
        <w:t>has more than one finding of noncompliance from a state regulatory agency, including, but not limited to, Public Service Commission, the Department of Health, or the Department of Environmental Protection, or if a state regulatory agency has identified the project sponsor as repeatedly or willfully being noncompliant with the requirements of the state regulatory agency</w:t>
      </w:r>
      <w:r w:rsidR="00BF2EA0">
        <w:rPr>
          <w:rFonts w:cs="Arial"/>
          <w:u w:val="single"/>
        </w:rPr>
        <w:t>.</w:t>
      </w:r>
      <w:r>
        <w:rPr>
          <w:rFonts w:cs="Arial"/>
          <w:u w:val="single"/>
        </w:rPr>
        <w:t xml:space="preserve"> </w:t>
      </w:r>
    </w:p>
    <w:p w14:paraId="7BC072BA" w14:textId="5892B48D" w:rsidR="0038659A" w:rsidRDefault="0038659A" w:rsidP="0038659A">
      <w:pPr>
        <w:pStyle w:val="SectionBody"/>
        <w:rPr>
          <w:rFonts w:cs="Arial"/>
          <w:u w:val="single"/>
        </w:rPr>
      </w:pPr>
      <w:r>
        <w:rPr>
          <w:rFonts w:cs="Arial"/>
          <w:u w:val="single"/>
        </w:rPr>
        <w:t>(</w:t>
      </w:r>
      <w:r w:rsidR="00782C49">
        <w:rPr>
          <w:rFonts w:cs="Arial"/>
          <w:u w:val="single"/>
        </w:rPr>
        <w:t>d</w:t>
      </w:r>
      <w:r>
        <w:rPr>
          <w:rFonts w:cs="Arial"/>
          <w:u w:val="single"/>
        </w:rPr>
        <w:t xml:space="preserve">) The council </w:t>
      </w:r>
      <w:r w:rsidR="00994D76">
        <w:rPr>
          <w:rFonts w:cs="Arial"/>
          <w:u w:val="single"/>
        </w:rPr>
        <w:t>shall</w:t>
      </w:r>
      <w:r>
        <w:rPr>
          <w:rFonts w:cs="Arial"/>
          <w:u w:val="single"/>
        </w:rPr>
        <w:t xml:space="preserve"> adopt </w:t>
      </w:r>
      <w:r w:rsidR="002B3F6E">
        <w:rPr>
          <w:rFonts w:cs="Arial"/>
          <w:u w:val="single"/>
        </w:rPr>
        <w:t xml:space="preserve">uniform </w:t>
      </w:r>
      <w:r>
        <w:rPr>
          <w:rFonts w:cs="Arial"/>
          <w:u w:val="single"/>
        </w:rPr>
        <w:t xml:space="preserve">guidelines for determining when it can approve a project to receive a grant or a loan under this article or under §22C-1-1 </w:t>
      </w:r>
      <w:r>
        <w:rPr>
          <w:rFonts w:cs="Arial"/>
          <w:i/>
          <w:iCs/>
          <w:u w:val="single"/>
        </w:rPr>
        <w:t>et seq</w:t>
      </w:r>
      <w:r>
        <w:rPr>
          <w:rFonts w:cs="Arial"/>
          <w:u w:val="single"/>
        </w:rPr>
        <w:t>. of this code when the project includes an extension of water or wastewater services</w:t>
      </w:r>
      <w:r w:rsidR="00215450">
        <w:rPr>
          <w:rFonts w:cs="Arial"/>
          <w:u w:val="single"/>
        </w:rPr>
        <w:t xml:space="preserve">, including the addition of </w:t>
      </w:r>
      <w:r>
        <w:rPr>
          <w:rFonts w:cs="Arial"/>
          <w:u w:val="single"/>
        </w:rPr>
        <w:t>new lines</w:t>
      </w:r>
      <w:r w:rsidR="00F647BC">
        <w:rPr>
          <w:rFonts w:cs="Arial"/>
          <w:u w:val="single"/>
        </w:rPr>
        <w:t xml:space="preserve"> or new customers</w:t>
      </w:r>
      <w:r>
        <w:rPr>
          <w:rFonts w:cs="Arial"/>
          <w:u w:val="single"/>
        </w:rPr>
        <w:t xml:space="preserve">.  These guidelines must include an assessment of the total cost of state funds and whether the added customers have alternative means </w:t>
      </w:r>
      <w:proofErr w:type="gramStart"/>
      <w:r>
        <w:rPr>
          <w:rFonts w:cs="Arial"/>
          <w:u w:val="single"/>
        </w:rPr>
        <w:t>for</w:t>
      </w:r>
      <w:proofErr w:type="gramEnd"/>
      <w:r>
        <w:rPr>
          <w:rFonts w:cs="Arial"/>
          <w:u w:val="single"/>
        </w:rPr>
        <w:t xml:space="preserve"> safe, reliable, and effective services.  If the project adds new customers to a water system or a combined water and wastewater system, the project sponsor is hereby authorized to enter into contractual agreements with the anticipated new customers, which </w:t>
      </w:r>
      <w:r w:rsidR="00CA7E6C">
        <w:rPr>
          <w:rFonts w:cs="Arial"/>
          <w:u w:val="single"/>
        </w:rPr>
        <w:t>mandates that</w:t>
      </w:r>
      <w:r>
        <w:rPr>
          <w:rFonts w:cs="Arial"/>
          <w:u w:val="single"/>
        </w:rPr>
        <w:t xml:space="preserve"> the new customers </w:t>
      </w:r>
      <w:r w:rsidR="00384E27">
        <w:rPr>
          <w:rFonts w:cs="Arial"/>
          <w:u w:val="single"/>
        </w:rPr>
        <w:t>will</w:t>
      </w:r>
      <w:r>
        <w:rPr>
          <w:rFonts w:cs="Arial"/>
          <w:u w:val="single"/>
        </w:rPr>
        <w:t xml:space="preserve"> use the services for </w:t>
      </w:r>
      <w:r w:rsidR="00D924A5">
        <w:rPr>
          <w:rFonts w:cs="Arial"/>
          <w:u w:val="single"/>
        </w:rPr>
        <w:t xml:space="preserve">at least </w:t>
      </w:r>
      <w:r>
        <w:rPr>
          <w:rFonts w:cs="Arial"/>
          <w:u w:val="single"/>
        </w:rPr>
        <w:t xml:space="preserve">five years upon completion of the project.  These contractual agreements may include a temporary covenant that binds the property of the new customer.  The council may consider the agreements and </w:t>
      </w:r>
      <w:proofErr w:type="gramStart"/>
      <w:r>
        <w:rPr>
          <w:rFonts w:cs="Arial"/>
          <w:u w:val="single"/>
        </w:rPr>
        <w:t>covenants</w:t>
      </w:r>
      <w:r w:rsidR="004D770D">
        <w:rPr>
          <w:rFonts w:cs="Arial"/>
          <w:u w:val="single"/>
        </w:rPr>
        <w:t>, which</w:t>
      </w:r>
      <w:proofErr w:type="gramEnd"/>
      <w:r w:rsidR="004D770D">
        <w:rPr>
          <w:rFonts w:cs="Arial"/>
          <w:u w:val="single"/>
        </w:rPr>
        <w:t xml:space="preserve"> shall be provided to the council by the applicant,</w:t>
      </w:r>
      <w:r>
        <w:rPr>
          <w:rFonts w:cs="Arial"/>
          <w:u w:val="single"/>
        </w:rPr>
        <w:t xml:space="preserve"> in determining whether to approve the project for state funding.</w:t>
      </w:r>
    </w:p>
    <w:p w14:paraId="22FA62F3" w14:textId="77777777" w:rsidR="00356F51" w:rsidRPr="000A6957" w:rsidRDefault="00356F51" w:rsidP="000A6957">
      <w:pPr>
        <w:pStyle w:val="SectionHeading"/>
      </w:pPr>
      <w:r w:rsidRPr="000A6957">
        <w:t>§31-15A-10. Recommendations by council for expenditures of funds by loan, grant, or for engineering assistance.</w:t>
      </w:r>
    </w:p>
    <w:p w14:paraId="7AB2D14D" w14:textId="77777777" w:rsidR="00356F51" w:rsidRDefault="00356F51" w:rsidP="000A6957">
      <w:pPr>
        <w:pStyle w:val="SectionBody"/>
        <w:rPr>
          <w:rStyle w:val="ssbf"/>
          <w:rFonts w:cs="Arial"/>
          <w:color w:val="auto"/>
          <w:bdr w:val="none" w:sz="0" w:space="0" w:color="auto" w:frame="1"/>
        </w:rPr>
        <w:sectPr w:rsidR="00356F51" w:rsidSect="00356F51">
          <w:type w:val="continuous"/>
          <w:pgSz w:w="12240" w:h="15840" w:code="1"/>
          <w:pgMar w:top="1440" w:right="1440" w:bottom="1440" w:left="1440" w:header="720" w:footer="720" w:gutter="0"/>
          <w:lnNumType w:countBy="1" w:restart="newSection"/>
          <w:cols w:space="720"/>
          <w:titlePg/>
          <w:docGrid w:linePitch="360"/>
        </w:sectPr>
      </w:pPr>
    </w:p>
    <w:p w14:paraId="60AFCF84" w14:textId="2368B609" w:rsidR="0038659A" w:rsidRPr="00A2268E" w:rsidRDefault="0038659A" w:rsidP="0038659A">
      <w:pPr>
        <w:pStyle w:val="SectionBody"/>
        <w:rPr>
          <w:rStyle w:val="ssparacontent"/>
          <w:rFonts w:cs="Arial"/>
          <w:color w:val="auto"/>
          <w:u w:val="single"/>
          <w:bdr w:val="none" w:sz="0" w:space="0" w:color="auto" w:frame="1"/>
        </w:rPr>
      </w:pPr>
      <w:r w:rsidRPr="009F0610">
        <w:rPr>
          <w:rStyle w:val="ssbf"/>
          <w:rFonts w:cs="Arial"/>
          <w:bdr w:val="none" w:sz="0" w:space="0" w:color="auto" w:frame="1"/>
        </w:rPr>
        <w:t>(a)</w:t>
      </w:r>
      <w:r>
        <w:rPr>
          <w:rStyle w:val="ssparalabel"/>
          <w:rFonts w:cs="Arial"/>
          <w:color w:val="auto"/>
          <w:bdr w:val="none" w:sz="0" w:space="0" w:color="auto" w:frame="1"/>
        </w:rPr>
        <w:t xml:space="preserve"> </w:t>
      </w:r>
      <w:r w:rsidRPr="009F0610">
        <w:rPr>
          <w:rStyle w:val="ssparacontent"/>
          <w:rFonts w:cs="Arial"/>
          <w:color w:val="auto"/>
          <w:bdr w:val="none" w:sz="0" w:space="0" w:color="auto" w:frame="1"/>
        </w:rPr>
        <w:t>To further accomplish the purpose and intent of this article, the Water Development Authority shall use the moneys in the Infrastructure Fund created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§31-15A-9</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of this code, upon receipt of one or more recommendations from the council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§31-15A-5</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of this code, to make loans, with or without interest, loan guarantees, or grants, and to provide other assistance, financial, technical, or otherwise, to finance all or part of the costs of infrastructure projects or projects to be undertaken by a project sponsor</w:t>
      </w:r>
      <w:r w:rsidRPr="009527E7">
        <w:rPr>
          <w:rStyle w:val="ssparacontent"/>
          <w:rFonts w:cs="Arial"/>
          <w:strike/>
          <w:color w:val="auto"/>
          <w:bdr w:val="none" w:sz="0" w:space="0" w:color="auto" w:frame="1"/>
        </w:rPr>
        <w:t>: Provided, That any</w:t>
      </w:r>
      <w:r w:rsidRPr="009F0610">
        <w:rPr>
          <w:rStyle w:val="ssparacontent"/>
          <w:rFonts w:cs="Arial"/>
          <w:color w:val="auto"/>
          <w:bdr w:val="none" w:sz="0" w:space="0" w:color="auto" w:frame="1"/>
        </w:rPr>
        <w:t xml:space="preserve"> </w:t>
      </w:r>
      <w:r>
        <w:rPr>
          <w:rStyle w:val="ssparacontent"/>
          <w:rFonts w:cs="Arial"/>
          <w:color w:val="auto"/>
          <w:u w:val="single"/>
          <w:bdr w:val="none" w:sz="0" w:space="0" w:color="auto" w:frame="1"/>
        </w:rPr>
        <w:t xml:space="preserve">so long as </w:t>
      </w:r>
      <w:r w:rsidRPr="009F0610">
        <w:rPr>
          <w:rStyle w:val="ssparacontent"/>
          <w:rFonts w:cs="Arial"/>
          <w:color w:val="auto"/>
          <w:bdr w:val="none" w:sz="0" w:space="0" w:color="auto" w:frame="1"/>
        </w:rPr>
        <w:t>moneys disbursed from the Infrastructure Fund in the form of grants shall not exceed 25 percent of the total funds available for the funding of projects</w:t>
      </w:r>
      <w:r w:rsidR="00142D82">
        <w:rPr>
          <w:rStyle w:val="ssparacontent"/>
          <w:rFonts w:cs="Arial"/>
          <w:color w:val="auto"/>
          <w:bdr w:val="none" w:sz="0" w:space="0" w:color="auto" w:frame="1"/>
        </w:rPr>
        <w:t>.</w:t>
      </w:r>
      <w:r w:rsidRPr="009F0610">
        <w:rPr>
          <w:rStyle w:val="ssparacontent"/>
          <w:rFonts w:cs="Arial"/>
          <w:color w:val="auto"/>
          <w:bdr w:val="none" w:sz="0" w:space="0" w:color="auto" w:frame="1"/>
        </w:rPr>
        <w:t xml:space="preserve"> </w:t>
      </w:r>
      <w:r w:rsidRPr="009527E7">
        <w:rPr>
          <w:rStyle w:val="ssparacontent"/>
          <w:rFonts w:cs="Arial"/>
          <w:strike/>
          <w:color w:val="auto"/>
          <w:bdr w:val="none" w:sz="0" w:space="0" w:color="auto" w:frame="1"/>
        </w:rPr>
        <w:t xml:space="preserve">Provided, however, </w:t>
      </w:r>
      <w:r w:rsidRPr="00365D7D">
        <w:rPr>
          <w:rStyle w:val="ssparacontent"/>
          <w:rFonts w:cs="Arial"/>
          <w:strike/>
          <w:color w:val="auto"/>
          <w:bdr w:val="none" w:sz="0" w:space="0" w:color="auto" w:frame="1"/>
        </w:rPr>
        <w:t>That</w:t>
      </w:r>
      <w:r w:rsidR="00142D82">
        <w:rPr>
          <w:rStyle w:val="ssparacontent"/>
          <w:rFonts w:cs="Arial"/>
          <w:color w:val="auto"/>
          <w:bdr w:val="none" w:sz="0" w:space="0" w:color="auto" w:frame="1"/>
        </w:rPr>
        <w:t xml:space="preserve"> </w:t>
      </w:r>
      <w:r w:rsidRPr="00365D7D">
        <w:rPr>
          <w:rStyle w:val="ssparacontent"/>
          <w:rFonts w:cs="Arial"/>
          <w:color w:val="auto"/>
          <w:bdr w:val="none" w:sz="0" w:space="0" w:color="auto" w:frame="1"/>
        </w:rPr>
        <w:t xml:space="preserve">If </w:t>
      </w:r>
      <w:r w:rsidRPr="009F0610">
        <w:rPr>
          <w:rStyle w:val="ssparacontent"/>
          <w:rFonts w:cs="Arial"/>
          <w:color w:val="auto"/>
          <w:bdr w:val="none" w:sz="0" w:space="0" w:color="auto" w:frame="1"/>
        </w:rPr>
        <w:t xml:space="preserve">on the first day of each </w:t>
      </w:r>
      <w:r w:rsidRPr="009F0610">
        <w:rPr>
          <w:rStyle w:val="ssparacontent"/>
          <w:rFonts w:cs="Arial"/>
          <w:color w:val="auto"/>
          <w:bdr w:val="none" w:sz="0" w:space="0" w:color="auto" w:frame="1"/>
        </w:rPr>
        <w:lastRenderedPageBreak/>
        <w:t xml:space="preserve">month, the amount available for grants is below $1,000,000 the council may convert up to 30 percent of the funds available for loans to be used for grants, </w:t>
      </w:r>
      <w:proofErr w:type="gramStart"/>
      <w:r w:rsidRPr="009F0610">
        <w:rPr>
          <w:rStyle w:val="ssparacontent"/>
          <w:rFonts w:cs="Arial"/>
          <w:color w:val="auto"/>
          <w:bdr w:val="none" w:sz="0" w:space="0" w:color="auto" w:frame="1"/>
        </w:rPr>
        <w:t>if and when</w:t>
      </w:r>
      <w:proofErr w:type="gramEnd"/>
      <w:r w:rsidRPr="009F0610">
        <w:rPr>
          <w:rStyle w:val="ssparacontent"/>
          <w:rFonts w:cs="Arial"/>
          <w:color w:val="auto"/>
          <w:bdr w:val="none" w:sz="0" w:space="0" w:color="auto" w:frame="1"/>
        </w:rPr>
        <w:t xml:space="preserve"> needed to make an award</w:t>
      </w:r>
      <w:r>
        <w:rPr>
          <w:rStyle w:val="ssparacontent"/>
          <w:rFonts w:cs="Arial"/>
          <w:color w:val="auto"/>
          <w:bdr w:val="none" w:sz="0" w:space="0" w:color="auto" w:frame="1"/>
        </w:rPr>
        <w:t xml:space="preserve">.  </w:t>
      </w:r>
    </w:p>
    <w:p w14:paraId="53B8F516" w14:textId="3E3726F8" w:rsidR="0038659A" w:rsidRPr="009F0610" w:rsidRDefault="0038659A" w:rsidP="0038659A">
      <w:pPr>
        <w:pStyle w:val="SectionBody"/>
      </w:pPr>
      <w:r>
        <w:rPr>
          <w:rStyle w:val="ssparacontent"/>
          <w:rFonts w:cs="Arial"/>
          <w:color w:val="auto"/>
          <w:u w:val="single"/>
          <w:bdr w:val="none" w:sz="0" w:space="0" w:color="auto" w:frame="1"/>
        </w:rPr>
        <w:t xml:space="preserve">(b) </w:t>
      </w:r>
      <w:r w:rsidRPr="009F0610">
        <w:rPr>
          <w:rStyle w:val="ssparacontent"/>
          <w:rFonts w:cs="Arial"/>
          <w:color w:val="auto"/>
          <w:bdr w:val="none" w:sz="0" w:space="0" w:color="auto" w:frame="1"/>
        </w:rPr>
        <w:t xml:space="preserve">No loan, loan guarantee, grant, or other assistance shall be made or provided except upon a determination by the council that the loan, loan guarantee, grant, or other assistance and the </w:t>
      </w:r>
      <w:proofErr w:type="gramStart"/>
      <w:r w:rsidRPr="009F0610">
        <w:rPr>
          <w:rStyle w:val="ssparacontent"/>
          <w:rFonts w:cs="Arial"/>
          <w:color w:val="auto"/>
          <w:bdr w:val="none" w:sz="0" w:space="0" w:color="auto" w:frame="1"/>
        </w:rPr>
        <w:t>manner in which</w:t>
      </w:r>
      <w:proofErr w:type="gramEnd"/>
      <w:r w:rsidRPr="009F0610">
        <w:rPr>
          <w:rStyle w:val="ssparacontent"/>
          <w:rFonts w:cs="Arial"/>
          <w:color w:val="auto"/>
          <w:bdr w:val="none" w:sz="0" w:space="0" w:color="auto" w:frame="1"/>
        </w:rPr>
        <w:t xml:space="preserve"> it will be provided are necessary or appropriate to accomplish the purposes and intent of this article, based upon an application submitted to the council</w:t>
      </w:r>
      <w:r w:rsidR="00365D7D" w:rsidRPr="00365D7D">
        <w:rPr>
          <w:rStyle w:val="ssparacontent"/>
          <w:rFonts w:cs="Arial"/>
          <w:color w:val="auto"/>
          <w:bdr w:val="none" w:sz="0" w:space="0" w:color="auto" w:frame="1"/>
        </w:rPr>
        <w:t xml:space="preserve">.  </w:t>
      </w:r>
      <w:r w:rsidRPr="009527E7">
        <w:rPr>
          <w:rStyle w:val="ssparacontent"/>
          <w:rFonts w:cs="Arial"/>
          <w:strike/>
          <w:color w:val="auto"/>
          <w:bdr w:val="none" w:sz="0" w:space="0" w:color="auto" w:frame="1"/>
        </w:rPr>
        <w:t>Provided further, That</w:t>
      </w:r>
      <w:r w:rsidR="00365D7D" w:rsidRPr="00365D7D">
        <w:rPr>
          <w:rStyle w:val="ssparacontent"/>
          <w:rFonts w:cs="Arial"/>
          <w:color w:val="auto"/>
          <w:bdr w:val="none" w:sz="0" w:space="0" w:color="auto" w:frame="1"/>
        </w:rPr>
        <w:t xml:space="preserve"> </w:t>
      </w:r>
      <w:r w:rsidRPr="00365D7D">
        <w:rPr>
          <w:rStyle w:val="ssparacontent"/>
          <w:rFonts w:cs="Arial"/>
          <w:color w:val="auto"/>
          <w:bdr w:val="none" w:sz="0" w:space="0" w:color="auto" w:frame="1"/>
        </w:rPr>
        <w:t xml:space="preserve">No </w:t>
      </w:r>
      <w:r w:rsidRPr="009F0610">
        <w:rPr>
          <w:rStyle w:val="ssparacontent"/>
          <w:rFonts w:cs="Arial"/>
          <w:color w:val="auto"/>
          <w:bdr w:val="none" w:sz="0" w:space="0" w:color="auto" w:frame="1"/>
        </w:rPr>
        <w:t>grant shall be made to a project sponsor that is not a governmental agency or a not-for-profit corporation under the provisions of Section 501(c) of the Internal Revenue Code of 1986, as amended. Applications for loans, loan guarantees, grants, or other assistance may be submitted by a project sponsor for one or more infrastructure projects on preliminary application forms prepared by the council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§31-15A-4</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of this code. Any recommendation of the council approving a loan, loan guarantee, grant, or other assistance shall include a finding and determination by the council that the requirements of this section have been met. The council shall base any decisions to loan money for projects to project sponsors pursuant to this article solely on the need of the project sponsors.</w:t>
      </w:r>
    </w:p>
    <w:p w14:paraId="799F29AD" w14:textId="5EF9954B" w:rsidR="0038659A" w:rsidRDefault="0038659A" w:rsidP="0038659A">
      <w:pPr>
        <w:pStyle w:val="SectionBody"/>
        <w:rPr>
          <w:rStyle w:val="ssparacontent"/>
          <w:rFonts w:cs="Arial"/>
          <w:color w:val="auto"/>
          <w:bdr w:val="none" w:sz="0" w:space="0" w:color="auto" w:frame="1"/>
        </w:rPr>
      </w:pPr>
      <w:r w:rsidRPr="009527E7">
        <w:rPr>
          <w:rStyle w:val="ssbf"/>
          <w:rFonts w:cs="Arial"/>
          <w:strike/>
          <w:bdr w:val="none" w:sz="0" w:space="0" w:color="auto" w:frame="1"/>
        </w:rPr>
        <w:t>(b)</w:t>
      </w:r>
      <w:r>
        <w:rPr>
          <w:rStyle w:val="ssbf"/>
          <w:rFonts w:cs="Arial"/>
          <w:bdr w:val="none" w:sz="0" w:space="0" w:color="auto" w:frame="1"/>
        </w:rPr>
        <w:t xml:space="preserve"> (c) </w:t>
      </w:r>
      <w:r w:rsidRPr="009F0610">
        <w:rPr>
          <w:rStyle w:val="ssparacontent"/>
          <w:rFonts w:cs="Arial"/>
          <w:color w:val="auto"/>
          <w:bdr w:val="none" w:sz="0" w:space="0" w:color="auto" w:frame="1"/>
        </w:rPr>
        <w:t>The council has the authority in its sole discretion to make grants to project sponsors if it finds that: (1) The level of rates for the users would otherwise be an unreasonable burden given the users’ likely ability to pay; or (2) the absence of a sufficient number of users prevents funding of the project except through grants</w:t>
      </w:r>
      <w:r w:rsidR="00365D7D">
        <w:rPr>
          <w:rStyle w:val="ssparacontent"/>
          <w:rFonts w:cs="Arial"/>
          <w:color w:val="auto"/>
          <w:bdr w:val="none" w:sz="0" w:space="0" w:color="auto" w:frame="1"/>
        </w:rPr>
        <w:t>.</w:t>
      </w:r>
      <w:r w:rsidRPr="009F0610">
        <w:rPr>
          <w:rStyle w:val="ssparacontent"/>
          <w:rFonts w:cs="Arial"/>
          <w:color w:val="auto"/>
          <w:bdr w:val="none" w:sz="0" w:space="0" w:color="auto" w:frame="1"/>
        </w:rPr>
        <w:t xml:space="preserve"> </w:t>
      </w:r>
      <w:proofErr w:type="gramStart"/>
      <w:r w:rsidRPr="009527E7">
        <w:rPr>
          <w:rStyle w:val="ssparacontent"/>
          <w:rFonts w:cs="Arial"/>
          <w:strike/>
          <w:color w:val="auto"/>
          <w:bdr w:val="none" w:sz="0" w:space="0" w:color="auto" w:frame="1"/>
        </w:rPr>
        <w:t>Provided, That</w:t>
      </w:r>
      <w:proofErr w:type="gramEnd"/>
      <w:r w:rsidRPr="009F0610">
        <w:rPr>
          <w:rStyle w:val="ssparacontent"/>
          <w:rFonts w:cs="Arial"/>
          <w:color w:val="auto"/>
          <w:bdr w:val="none" w:sz="0" w:space="0" w:color="auto" w:frame="1"/>
        </w:rPr>
        <w:t xml:space="preserve"> </w:t>
      </w:r>
      <w:r w:rsidR="00365D7D">
        <w:rPr>
          <w:rStyle w:val="ssparacontent"/>
          <w:rFonts w:cs="Arial"/>
          <w:color w:val="auto"/>
          <w:bdr w:val="none" w:sz="0" w:space="0" w:color="auto" w:frame="1"/>
        </w:rPr>
        <w:t xml:space="preserve">No </w:t>
      </w:r>
      <w:r w:rsidRPr="009F0610">
        <w:rPr>
          <w:rStyle w:val="ssparacontent"/>
          <w:rFonts w:cs="Arial"/>
          <w:color w:val="auto"/>
          <w:bdr w:val="none" w:sz="0" w:space="0" w:color="auto" w:frame="1"/>
        </w:rPr>
        <w:t xml:space="preserve">project sponsor shall receive infrastructure grant money in an amount </w:t>
      </w:r>
      <w:proofErr w:type="gramStart"/>
      <w:r w:rsidRPr="009F0610">
        <w:rPr>
          <w:rStyle w:val="ssparacontent"/>
          <w:rFonts w:cs="Arial"/>
          <w:color w:val="auto"/>
          <w:bdr w:val="none" w:sz="0" w:space="0" w:color="auto" w:frame="1"/>
        </w:rPr>
        <w:t>in excess of</w:t>
      </w:r>
      <w:proofErr w:type="gramEnd"/>
      <w:r w:rsidRPr="009F0610">
        <w:rPr>
          <w:rStyle w:val="ssparacontent"/>
          <w:rFonts w:cs="Arial"/>
          <w:color w:val="auto"/>
          <w:bdr w:val="none" w:sz="0" w:space="0" w:color="auto" w:frame="1"/>
        </w:rPr>
        <w:t xml:space="preserve"> 50 percent of the total cost of the project. Therefore, the council may consider the economic or financial conditions of the area to be served. </w:t>
      </w:r>
    </w:p>
    <w:p w14:paraId="53D402F5" w14:textId="47287CA4" w:rsidR="0038659A" w:rsidRPr="009F0610" w:rsidRDefault="0038659A" w:rsidP="0089561F">
      <w:pPr>
        <w:pStyle w:val="SectionBody"/>
      </w:pPr>
      <w:r>
        <w:rPr>
          <w:rStyle w:val="ssparacontent"/>
          <w:rFonts w:cs="Arial"/>
          <w:color w:val="auto"/>
          <w:u w:val="single"/>
          <w:bdr w:val="none" w:sz="0" w:space="0" w:color="auto" w:frame="1"/>
        </w:rPr>
        <w:t>(</w:t>
      </w:r>
      <w:r w:rsidR="0089561F">
        <w:rPr>
          <w:rStyle w:val="ssparacontent"/>
          <w:rFonts w:cs="Arial"/>
          <w:color w:val="auto"/>
          <w:u w:val="single"/>
          <w:bdr w:val="none" w:sz="0" w:space="0" w:color="auto" w:frame="1"/>
        </w:rPr>
        <w:t>d)</w:t>
      </w:r>
      <w:r w:rsidR="0089561F">
        <w:rPr>
          <w:rStyle w:val="ssparacontent"/>
          <w:rFonts w:cs="Arial"/>
          <w:color w:val="auto"/>
          <w:bdr w:val="none" w:sz="0" w:space="0" w:color="auto" w:frame="1"/>
        </w:rPr>
        <w:t xml:space="preserve"> </w:t>
      </w:r>
      <w:r w:rsidRPr="009F0610">
        <w:rPr>
          <w:rStyle w:val="ssparacontent"/>
          <w:rFonts w:cs="Arial"/>
          <w:color w:val="auto"/>
          <w:bdr w:val="none" w:sz="0" w:space="0" w:color="auto" w:frame="1"/>
        </w:rPr>
        <w:t xml:space="preserve">As a condition for receipt of a grant </w:t>
      </w:r>
      <w:r>
        <w:rPr>
          <w:rStyle w:val="ssparacontent"/>
          <w:rFonts w:cs="Arial"/>
          <w:color w:val="auto"/>
          <w:u w:val="single"/>
          <w:bdr w:val="none" w:sz="0" w:space="0" w:color="auto" w:frame="1"/>
        </w:rPr>
        <w:t xml:space="preserve">or loan </w:t>
      </w:r>
      <w:r w:rsidRPr="009F0610">
        <w:rPr>
          <w:rStyle w:val="ssparacontent"/>
          <w:rFonts w:cs="Arial"/>
          <w:color w:val="auto"/>
          <w:bdr w:val="none" w:sz="0" w:space="0" w:color="auto" w:frame="1"/>
        </w:rPr>
        <w:t xml:space="preserve">under this </w:t>
      </w:r>
      <w:r w:rsidRPr="006513E2">
        <w:rPr>
          <w:rStyle w:val="ssparacontent"/>
          <w:rFonts w:cs="Arial"/>
          <w:strike/>
          <w:color w:val="auto"/>
          <w:bdr w:val="none" w:sz="0" w:space="0" w:color="auto" w:frame="1"/>
        </w:rPr>
        <w:t>subsection</w:t>
      </w:r>
      <w:r>
        <w:rPr>
          <w:rStyle w:val="ssparacontent"/>
          <w:rFonts w:cs="Arial"/>
          <w:color w:val="auto"/>
          <w:bdr w:val="none" w:sz="0" w:space="0" w:color="auto" w:frame="1"/>
        </w:rPr>
        <w:t xml:space="preserve"> </w:t>
      </w:r>
      <w:r>
        <w:rPr>
          <w:rStyle w:val="ssparacontent"/>
          <w:rFonts w:cs="Arial"/>
          <w:color w:val="auto"/>
          <w:u w:val="single"/>
          <w:bdr w:val="none" w:sz="0" w:space="0" w:color="auto" w:frame="1"/>
        </w:rPr>
        <w:t>article</w:t>
      </w:r>
      <w:r w:rsidRPr="009F0610">
        <w:rPr>
          <w:rStyle w:val="ssparacontent"/>
          <w:rFonts w:cs="Arial"/>
          <w:color w:val="auto"/>
          <w:bdr w:val="none" w:sz="0" w:space="0" w:color="auto" w:frame="1"/>
        </w:rPr>
        <w:t xml:space="preserve">, the council may require, in addition to any other conditions, that the applicant pursue </w:t>
      </w:r>
      <w:proofErr w:type="gramStart"/>
      <w:r w:rsidRPr="009F0610">
        <w:rPr>
          <w:rStyle w:val="ssparacontent"/>
          <w:rFonts w:cs="Arial"/>
          <w:color w:val="auto"/>
          <w:bdr w:val="none" w:sz="0" w:space="0" w:color="auto" w:frame="1"/>
        </w:rPr>
        <w:t>other</w:t>
      </w:r>
      <w:proofErr w:type="gramEnd"/>
      <w:r w:rsidRPr="009F0610">
        <w:rPr>
          <w:rStyle w:val="ssparacontent"/>
          <w:rFonts w:cs="Arial"/>
          <w:color w:val="auto"/>
          <w:bdr w:val="none" w:sz="0" w:space="0" w:color="auto" w:frame="1"/>
        </w:rPr>
        <w:t xml:space="preserve"> state or federal grant or loan programs. Upon a recommendation by the council, the Water Development Authority </w:t>
      </w:r>
      <w:proofErr w:type="gramStart"/>
      <w:r w:rsidRPr="008E06A3">
        <w:rPr>
          <w:rStyle w:val="ssparacontent"/>
          <w:rFonts w:cs="Arial"/>
          <w:strike/>
          <w:color w:val="auto"/>
          <w:bdr w:val="none" w:sz="0" w:space="0" w:color="auto" w:frame="1"/>
        </w:rPr>
        <w:t>shall</w:t>
      </w:r>
      <w:r w:rsidRPr="009F0610">
        <w:rPr>
          <w:rStyle w:val="ssparacontent"/>
          <w:rFonts w:cs="Arial"/>
          <w:color w:val="auto"/>
          <w:bdr w:val="none" w:sz="0" w:space="0" w:color="auto" w:frame="1"/>
        </w:rPr>
        <w:t xml:space="preserve"> </w:t>
      </w:r>
      <w:r w:rsidR="008E06A3" w:rsidRPr="008E06A3">
        <w:rPr>
          <w:rStyle w:val="ssparacontent"/>
          <w:rFonts w:cs="Arial"/>
          <w:color w:val="auto"/>
          <w:u w:val="single"/>
          <w:bdr w:val="none" w:sz="0" w:space="0" w:color="auto" w:frame="1"/>
        </w:rPr>
        <w:t>may</w:t>
      </w:r>
      <w:proofErr w:type="gramEnd"/>
      <w:r w:rsidR="008E06A3">
        <w:rPr>
          <w:rStyle w:val="ssparacontent"/>
          <w:rFonts w:cs="Arial"/>
          <w:color w:val="auto"/>
          <w:bdr w:val="none" w:sz="0" w:space="0" w:color="auto" w:frame="1"/>
        </w:rPr>
        <w:t xml:space="preserve"> </w:t>
      </w:r>
      <w:r w:rsidRPr="008E06A3">
        <w:rPr>
          <w:rStyle w:val="ssparacontent"/>
          <w:rFonts w:cs="Arial"/>
          <w:color w:val="auto"/>
          <w:bdr w:val="none" w:sz="0" w:space="0" w:color="auto" w:frame="1"/>
        </w:rPr>
        <w:t>provide</w:t>
      </w:r>
      <w:r w:rsidRPr="009F0610">
        <w:rPr>
          <w:rStyle w:val="ssparacontent"/>
          <w:rFonts w:cs="Arial"/>
          <w:color w:val="auto"/>
          <w:bdr w:val="none" w:sz="0" w:space="0" w:color="auto" w:frame="1"/>
        </w:rPr>
        <w:t xml:space="preserve"> the grant in accordance with the recommendation. The council shall develop </w:t>
      </w:r>
      <w:r w:rsidRPr="009F0610">
        <w:rPr>
          <w:rStyle w:val="ssparacontent"/>
          <w:rFonts w:cs="Arial"/>
          <w:color w:val="auto"/>
          <w:bdr w:val="none" w:sz="0" w:space="0" w:color="auto" w:frame="1"/>
        </w:rPr>
        <w:lastRenderedPageBreak/>
        <w:t xml:space="preserve">criteria to be considered in making grants </w:t>
      </w:r>
      <w:proofErr w:type="gramStart"/>
      <w:r w:rsidRPr="009F0610">
        <w:rPr>
          <w:rStyle w:val="ssparacontent"/>
          <w:rFonts w:cs="Arial"/>
          <w:color w:val="auto"/>
          <w:bdr w:val="none" w:sz="0" w:space="0" w:color="auto" w:frame="1"/>
        </w:rPr>
        <w:t>to</w:t>
      </w:r>
      <w:proofErr w:type="gramEnd"/>
      <w:r w:rsidRPr="009F0610">
        <w:rPr>
          <w:rStyle w:val="ssparacontent"/>
          <w:rFonts w:cs="Arial"/>
          <w:color w:val="auto"/>
          <w:bdr w:val="none" w:sz="0" w:space="0" w:color="auto" w:frame="1"/>
        </w:rPr>
        <w:t xml:space="preserve"> project sponsors which shall require consideration of the economic or financial conditions of the area to be served and the availability of other funding sources. The council shall adopt procedural rules regarding the </w:t>
      </w:r>
      <w:proofErr w:type="gramStart"/>
      <w:r w:rsidRPr="009F0610">
        <w:rPr>
          <w:rStyle w:val="ssparacontent"/>
          <w:rFonts w:cs="Arial"/>
          <w:color w:val="auto"/>
          <w:bdr w:val="none" w:sz="0" w:space="0" w:color="auto" w:frame="1"/>
        </w:rPr>
        <w:t>manner in which</w:t>
      </w:r>
      <w:proofErr w:type="gramEnd"/>
      <w:r w:rsidRPr="009F0610">
        <w:rPr>
          <w:rStyle w:val="ssparacontent"/>
          <w:rFonts w:cs="Arial"/>
          <w:color w:val="auto"/>
          <w:bdr w:val="none" w:sz="0" w:space="0" w:color="auto" w:frame="1"/>
        </w:rPr>
        <w:t xml:space="preserve"> grants will be awarded in conformity with this section. The procedural rules shall be adopted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 xml:space="preserve">§29A-3-1 </w:t>
      </w:r>
      <w:r w:rsidRPr="000A6957">
        <w:rPr>
          <w:rStyle w:val="ssparacontent"/>
          <w:rFonts w:cs="Arial"/>
          <w:color w:val="auto"/>
          <w:bdr w:val="none" w:sz="0" w:space="0" w:color="auto" w:frame="1"/>
        </w:rPr>
        <w:t>et seq</w:t>
      </w:r>
      <w:r w:rsidRPr="009F0610">
        <w:rPr>
          <w:rStyle w:val="ssparacontent"/>
          <w:rFonts w:cs="Arial"/>
          <w:color w:val="auto"/>
          <w:bdr w:val="none" w:sz="0" w:space="0" w:color="auto" w:frame="1"/>
        </w:rPr>
        <w:t>. of this code.</w:t>
      </w:r>
    </w:p>
    <w:p w14:paraId="07824D78" w14:textId="340BBDBE" w:rsidR="0038659A" w:rsidRPr="009F0610" w:rsidRDefault="0038659A" w:rsidP="0038659A">
      <w:pPr>
        <w:pStyle w:val="SectionBody"/>
      </w:pPr>
      <w:r w:rsidRPr="005847C4">
        <w:rPr>
          <w:rStyle w:val="ssbf"/>
          <w:rFonts w:cs="Arial"/>
          <w:strike/>
          <w:bdr w:val="none" w:sz="0" w:space="0" w:color="auto" w:frame="1"/>
        </w:rPr>
        <w:t>(c)</w:t>
      </w:r>
      <w:r>
        <w:rPr>
          <w:rStyle w:val="ssparalabel"/>
          <w:rFonts w:cs="Arial"/>
          <w:color w:val="auto"/>
          <w:bdr w:val="none" w:sz="0" w:space="0" w:color="auto" w:frame="1"/>
        </w:rPr>
        <w:t xml:space="preserve"> </w:t>
      </w:r>
      <w:r>
        <w:rPr>
          <w:rStyle w:val="ssparalabel"/>
          <w:rFonts w:cs="Arial"/>
          <w:color w:val="auto"/>
          <w:u w:val="single"/>
          <w:bdr w:val="none" w:sz="0" w:space="0" w:color="auto" w:frame="1"/>
        </w:rPr>
        <w:t>(</w:t>
      </w:r>
      <w:r w:rsidR="008E06A3">
        <w:rPr>
          <w:rStyle w:val="ssparalabel"/>
          <w:rFonts w:cs="Arial"/>
          <w:color w:val="auto"/>
          <w:u w:val="single"/>
          <w:bdr w:val="none" w:sz="0" w:space="0" w:color="auto" w:frame="1"/>
        </w:rPr>
        <w:t>e</w:t>
      </w:r>
      <w:r>
        <w:rPr>
          <w:rStyle w:val="ssparalabel"/>
          <w:rFonts w:cs="Arial"/>
          <w:color w:val="auto"/>
          <w:u w:val="single"/>
          <w:bdr w:val="none" w:sz="0" w:space="0" w:color="auto" w:frame="1"/>
        </w:rPr>
        <w:t xml:space="preserve">) </w:t>
      </w:r>
      <w:r w:rsidRPr="009F0610">
        <w:rPr>
          <w:rStyle w:val="ssparacontent"/>
          <w:rFonts w:cs="Arial"/>
          <w:color w:val="auto"/>
          <w:bdr w:val="none" w:sz="0" w:space="0" w:color="auto" w:frame="1"/>
        </w:rPr>
        <w:t>Notwithstanding any other provision of this article to the contrary, the council shall apply a mandatory minimum end user utility rate that must be met by the project sponsor before funding assistance may be awarded. The mandatory minimum end utility rate shall be based upon a uniform statewide percentage of the median household income in a particular geographic area and said rate shall not exceed six</w:t>
      </w:r>
      <w:r w:rsidRPr="009F0610">
        <w:rPr>
          <w:rStyle w:val="CommentReference"/>
          <w:rFonts w:eastAsiaTheme="minorHAnsi" w:cs="Arial"/>
          <w:color w:val="auto"/>
        </w:rPr>
        <w:t>-t</w:t>
      </w:r>
      <w:r w:rsidRPr="009F0610">
        <w:rPr>
          <w:rStyle w:val="ssparacontent"/>
          <w:rFonts w:cs="Arial"/>
          <w:color w:val="auto"/>
          <w:bdr w:val="none" w:sz="0" w:space="0" w:color="auto" w:frame="1"/>
        </w:rPr>
        <w:t>enths of one percent. Effective June 15, 2022, funding assistance shall be made from the Infrastructure Fund for loans and grants to projects, after transfers required to make the state match for the water and wastewater revolving loan programs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§22C-2-1</w:t>
      </w:r>
      <w:r>
        <w:rPr>
          <w:rStyle w:val="ssparacontent"/>
          <w:rFonts w:cs="Arial"/>
          <w:color w:val="auto"/>
          <w:bdr w:val="none" w:sz="0" w:space="0" w:color="auto" w:frame="1"/>
        </w:rPr>
        <w:t xml:space="preserve"> </w:t>
      </w:r>
      <w:r w:rsidRPr="000A6957">
        <w:rPr>
          <w:rStyle w:val="ssparacontent"/>
          <w:rFonts w:cs="Arial"/>
          <w:color w:val="auto"/>
          <w:bdr w:val="none" w:sz="0" w:space="0" w:color="auto" w:frame="1"/>
        </w:rPr>
        <w:t>et seq</w:t>
      </w:r>
      <w:r w:rsidRPr="009F0610">
        <w:rPr>
          <w:rStyle w:val="ssparacontent"/>
          <w:rFonts w:cs="Arial"/>
          <w:color w:val="auto"/>
          <w:bdr w:val="none" w:sz="0" w:space="0" w:color="auto" w:frame="1"/>
        </w:rPr>
        <w:t>. and</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§16-13C-1</w:t>
      </w:r>
      <w:r>
        <w:rPr>
          <w:rStyle w:val="ssparacontent"/>
          <w:rFonts w:cs="Arial"/>
          <w:color w:val="auto"/>
          <w:bdr w:val="none" w:sz="0" w:space="0" w:color="auto" w:frame="1"/>
        </w:rPr>
        <w:t xml:space="preserve"> </w:t>
      </w:r>
      <w:r w:rsidRPr="000A6957">
        <w:rPr>
          <w:rStyle w:val="ssparacontent"/>
          <w:rFonts w:cs="Arial"/>
          <w:color w:val="auto"/>
          <w:bdr w:val="none" w:sz="0" w:space="0" w:color="auto" w:frame="1"/>
        </w:rPr>
        <w:t>et seq</w:t>
      </w:r>
      <w:r w:rsidRPr="009F0610">
        <w:rPr>
          <w:rStyle w:val="ssparacontent"/>
          <w:rFonts w:cs="Arial"/>
          <w:color w:val="auto"/>
          <w:bdr w:val="none" w:sz="0" w:space="0" w:color="auto" w:frame="1"/>
        </w:rPr>
        <w:t>. of this code. When determining median household income of a geographic area of the project to be served, the council shall consider any surveys of the income of the households that will be served by the project.</w:t>
      </w:r>
    </w:p>
    <w:p w14:paraId="2CE2AD9E" w14:textId="2E37212C" w:rsidR="0038659A" w:rsidRPr="009F0610" w:rsidRDefault="0038659A" w:rsidP="0038659A">
      <w:pPr>
        <w:pStyle w:val="SectionBody"/>
      </w:pPr>
      <w:proofErr w:type="gramStart"/>
      <w:r w:rsidRPr="00E12868">
        <w:rPr>
          <w:rStyle w:val="ssbf"/>
          <w:rFonts w:cs="Arial"/>
          <w:strike/>
          <w:bdr w:val="none" w:sz="0" w:space="0" w:color="auto" w:frame="1"/>
        </w:rPr>
        <w:t>(d)</w:t>
      </w:r>
      <w:r>
        <w:rPr>
          <w:rStyle w:val="ssparalabel"/>
          <w:rFonts w:cs="Arial"/>
          <w:color w:val="auto"/>
          <w:bdr w:val="none" w:sz="0" w:space="0" w:color="auto" w:frame="1"/>
        </w:rPr>
        <w:t xml:space="preserve"> </w:t>
      </w:r>
      <w:r>
        <w:rPr>
          <w:rStyle w:val="ssparalabel"/>
          <w:rFonts w:cs="Arial"/>
          <w:color w:val="auto"/>
          <w:u w:val="single"/>
          <w:bdr w:val="none" w:sz="0" w:space="0" w:color="auto" w:frame="1"/>
        </w:rPr>
        <w:t>(</w:t>
      </w:r>
      <w:r w:rsidR="00F10795">
        <w:rPr>
          <w:rStyle w:val="ssparalabel"/>
          <w:rFonts w:cs="Arial"/>
          <w:color w:val="auto"/>
          <w:u w:val="single"/>
          <w:bdr w:val="none" w:sz="0" w:space="0" w:color="auto" w:frame="1"/>
        </w:rPr>
        <w:t>f</w:t>
      </w:r>
      <w:r>
        <w:rPr>
          <w:rStyle w:val="ssparalabel"/>
          <w:rFonts w:cs="Arial"/>
          <w:color w:val="auto"/>
          <w:u w:val="single"/>
          <w:bdr w:val="none" w:sz="0" w:space="0" w:color="auto" w:frame="1"/>
        </w:rPr>
        <w:t xml:space="preserve">) </w:t>
      </w:r>
      <w:r w:rsidRPr="009F0610">
        <w:rPr>
          <w:rStyle w:val="ssparacontent"/>
          <w:rFonts w:cs="Arial"/>
          <w:color w:val="auto"/>
          <w:bdr w:val="none" w:sz="0" w:space="0" w:color="auto" w:frame="1"/>
        </w:rPr>
        <w:t>No</w:t>
      </w:r>
      <w:proofErr w:type="gramEnd"/>
      <w:r w:rsidRPr="009F0610">
        <w:rPr>
          <w:rStyle w:val="ssparacontent"/>
          <w:rFonts w:cs="Arial"/>
          <w:color w:val="auto"/>
          <w:bdr w:val="none" w:sz="0" w:space="0" w:color="auto" w:frame="1"/>
        </w:rPr>
        <w:t xml:space="preserve"> loan or grant funds may be made available for a project if the project to be funded </w:t>
      </w:r>
      <w:proofErr w:type="gramStart"/>
      <w:r w:rsidRPr="009F0610">
        <w:rPr>
          <w:rStyle w:val="ssparacontent"/>
          <w:rFonts w:cs="Arial"/>
          <w:color w:val="auto"/>
          <w:bdr w:val="none" w:sz="0" w:space="0" w:color="auto" w:frame="1"/>
        </w:rPr>
        <w:t>will provide</w:t>
      </w:r>
      <w:proofErr w:type="gramEnd"/>
      <w:r w:rsidRPr="009F0610">
        <w:rPr>
          <w:rStyle w:val="ssparacontent"/>
          <w:rFonts w:cs="Arial"/>
          <w:color w:val="auto"/>
          <w:bdr w:val="none" w:sz="0" w:space="0" w:color="auto" w:frame="1"/>
        </w:rPr>
        <w:t xml:space="preserve"> subsidized services to certain users in the service area of the project.</w:t>
      </w:r>
    </w:p>
    <w:p w14:paraId="0F2B42A5" w14:textId="37FFE11A" w:rsidR="0038659A" w:rsidRDefault="0038659A" w:rsidP="0038659A">
      <w:pPr>
        <w:pStyle w:val="SectionBody"/>
        <w:rPr>
          <w:rStyle w:val="ssparacontent"/>
          <w:rFonts w:cs="Arial"/>
          <w:color w:val="auto"/>
          <w:bdr w:val="none" w:sz="0" w:space="0" w:color="auto" w:frame="1"/>
        </w:rPr>
      </w:pPr>
      <w:r w:rsidRPr="00E12868">
        <w:rPr>
          <w:rStyle w:val="ssbf"/>
          <w:rFonts w:cs="Arial"/>
          <w:strike/>
          <w:bdr w:val="none" w:sz="0" w:space="0" w:color="auto" w:frame="1"/>
        </w:rPr>
        <w:t>(e)</w:t>
      </w:r>
      <w:r>
        <w:rPr>
          <w:rStyle w:val="ssparalabel"/>
          <w:rFonts w:cs="Arial"/>
          <w:color w:val="auto"/>
          <w:u w:val="single"/>
          <w:bdr w:val="none" w:sz="0" w:space="0" w:color="auto" w:frame="1"/>
        </w:rPr>
        <w:t>(</w:t>
      </w:r>
      <w:r w:rsidR="00F10795">
        <w:rPr>
          <w:rStyle w:val="ssparalabel"/>
          <w:rFonts w:cs="Arial"/>
          <w:color w:val="auto"/>
          <w:u w:val="single"/>
          <w:bdr w:val="none" w:sz="0" w:space="0" w:color="auto" w:frame="1"/>
        </w:rPr>
        <w:t>g</w:t>
      </w:r>
      <w:r>
        <w:rPr>
          <w:rStyle w:val="ssparalabel"/>
          <w:rFonts w:cs="Arial"/>
          <w:color w:val="auto"/>
          <w:u w:val="single"/>
          <w:bdr w:val="none" w:sz="0" w:space="0" w:color="auto" w:frame="1"/>
        </w:rPr>
        <w:t>)</w:t>
      </w:r>
      <w:r>
        <w:rPr>
          <w:rStyle w:val="ssparalabel"/>
          <w:rFonts w:cs="Arial"/>
          <w:color w:val="auto"/>
          <w:bdr w:val="none" w:sz="0" w:space="0" w:color="auto" w:frame="1"/>
        </w:rPr>
        <w:t xml:space="preserve"> </w:t>
      </w:r>
      <w:r w:rsidRPr="009F0610">
        <w:rPr>
          <w:rStyle w:val="ssparacontent"/>
          <w:rFonts w:cs="Arial"/>
          <w:color w:val="auto"/>
          <w:bdr w:val="none" w:sz="0" w:space="0" w:color="auto" w:frame="1"/>
        </w:rPr>
        <w:t xml:space="preserve">Notwithstanding any other provision of this article to the contrary, engineering studies and requirements imposed by the council for preliminary applications shall not exceed those engineering studies and requirements which are necessary for the council to determine the economic feasibility of the project. </w:t>
      </w:r>
    </w:p>
    <w:p w14:paraId="3EEB4919" w14:textId="05815A7C" w:rsidR="005439F2" w:rsidRDefault="0038659A" w:rsidP="0038659A">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 xml:space="preserve">(1) </w:t>
      </w:r>
      <w:r w:rsidR="00E726DB">
        <w:rPr>
          <w:rStyle w:val="ssparacontent"/>
          <w:rFonts w:cs="Arial"/>
          <w:color w:val="auto"/>
          <w:u w:val="single"/>
          <w:bdr w:val="none" w:sz="0" w:space="0" w:color="auto" w:frame="1"/>
        </w:rPr>
        <w:t xml:space="preserve">The council may </w:t>
      </w:r>
      <w:r w:rsidR="00782C49">
        <w:rPr>
          <w:rStyle w:val="ssparacontent"/>
          <w:rFonts w:cs="Arial"/>
          <w:color w:val="auto"/>
          <w:u w:val="single"/>
          <w:bdr w:val="none" w:sz="0" w:space="0" w:color="auto" w:frame="1"/>
        </w:rPr>
        <w:t xml:space="preserve">require each public utility to provide a preliminary engineering report prior to receiving a recommendation to proceed.  However, any public utility may request a waiver of this requirement, which the council </w:t>
      </w:r>
      <w:r w:rsidR="00A7513E">
        <w:rPr>
          <w:rStyle w:val="ssparacontent"/>
          <w:rFonts w:cs="Arial"/>
          <w:color w:val="auto"/>
          <w:u w:val="single"/>
          <w:bdr w:val="none" w:sz="0" w:space="0" w:color="auto" w:frame="1"/>
        </w:rPr>
        <w:t xml:space="preserve">shall </w:t>
      </w:r>
      <w:r w:rsidR="00782C49">
        <w:rPr>
          <w:rStyle w:val="ssparacontent"/>
          <w:rFonts w:cs="Arial"/>
          <w:color w:val="auto"/>
          <w:u w:val="single"/>
          <w:bdr w:val="none" w:sz="0" w:space="0" w:color="auto" w:frame="1"/>
        </w:rPr>
        <w:t xml:space="preserve">consider.  If the public utility requesting the waiver of a preliminary engineering report is a political subdivision of the state providing </w:t>
      </w:r>
      <w:proofErr w:type="gramStart"/>
      <w:r w:rsidR="00782C49">
        <w:rPr>
          <w:rStyle w:val="ssparacontent"/>
          <w:rFonts w:cs="Arial"/>
          <w:color w:val="auto"/>
          <w:u w:val="single"/>
          <w:bdr w:val="none" w:sz="0" w:space="0" w:color="auto" w:frame="1"/>
        </w:rPr>
        <w:t>a separate</w:t>
      </w:r>
      <w:proofErr w:type="gramEnd"/>
      <w:r w:rsidR="00782C49">
        <w:rPr>
          <w:rStyle w:val="ssparacontent"/>
          <w:rFonts w:cs="Arial"/>
          <w:color w:val="auto"/>
          <w:u w:val="single"/>
          <w:bdr w:val="none" w:sz="0" w:space="0" w:color="auto" w:frame="1"/>
        </w:rPr>
        <w:t xml:space="preserve"> or combined services and has at least 4,500 customers and annual combined gross revenue of $3 </w:t>
      </w:r>
      <w:r w:rsidR="00782C49">
        <w:rPr>
          <w:rStyle w:val="ssparacontent"/>
          <w:rFonts w:cs="Arial"/>
          <w:color w:val="auto"/>
          <w:u w:val="single"/>
          <w:bdr w:val="none" w:sz="0" w:space="0" w:color="auto" w:frame="1"/>
        </w:rPr>
        <w:lastRenderedPageBreak/>
        <w:t xml:space="preserve">million or more, then the council </w:t>
      </w:r>
      <w:r w:rsidR="00A7513E">
        <w:rPr>
          <w:rStyle w:val="ssparacontent"/>
          <w:rFonts w:cs="Arial"/>
          <w:color w:val="auto"/>
          <w:u w:val="single"/>
          <w:bdr w:val="none" w:sz="0" w:space="0" w:color="auto" w:frame="1"/>
        </w:rPr>
        <w:t xml:space="preserve">shall </w:t>
      </w:r>
      <w:r w:rsidR="00782C49">
        <w:rPr>
          <w:rStyle w:val="ssparacontent"/>
          <w:rFonts w:cs="Arial"/>
          <w:color w:val="auto"/>
          <w:u w:val="single"/>
          <w:bdr w:val="none" w:sz="0" w:space="0" w:color="auto" w:frame="1"/>
        </w:rPr>
        <w:t xml:space="preserve">appropriately balance the benefits and impediments of requiring a preliminary engineering report prior to seeking funding, including, but </w:t>
      </w:r>
      <w:r w:rsidR="005439F2">
        <w:rPr>
          <w:rStyle w:val="ssparacontent"/>
          <w:rFonts w:cs="Arial"/>
          <w:color w:val="auto"/>
          <w:u w:val="single"/>
          <w:bdr w:val="none" w:sz="0" w:space="0" w:color="auto" w:frame="1"/>
        </w:rPr>
        <w:t>not limited to:</w:t>
      </w:r>
    </w:p>
    <w:p w14:paraId="694304B5" w14:textId="3770E215" w:rsidR="005439F2" w:rsidRDefault="005439F2" w:rsidP="0038659A">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 xml:space="preserve">(A) Whether it is necessary to determine the economic viability of the </w:t>
      </w:r>
      <w:proofErr w:type="gramStart"/>
      <w:r>
        <w:rPr>
          <w:rStyle w:val="ssparacontent"/>
          <w:rFonts w:cs="Arial"/>
          <w:color w:val="auto"/>
          <w:u w:val="single"/>
          <w:bdr w:val="none" w:sz="0" w:space="0" w:color="auto" w:frame="1"/>
        </w:rPr>
        <w:t>project;</w:t>
      </w:r>
      <w:proofErr w:type="gramEnd"/>
    </w:p>
    <w:p w14:paraId="01AA26D1" w14:textId="1C99E610" w:rsidR="005439F2" w:rsidRDefault="005439F2" w:rsidP="0038659A">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 xml:space="preserve">(B) Whether it allows the council to appropriately consider </w:t>
      </w:r>
      <w:proofErr w:type="gramStart"/>
      <w:r>
        <w:rPr>
          <w:rStyle w:val="ssparacontent"/>
          <w:rFonts w:cs="Arial"/>
          <w:color w:val="auto"/>
          <w:u w:val="single"/>
          <w:bdr w:val="none" w:sz="0" w:space="0" w:color="auto" w:frame="1"/>
        </w:rPr>
        <w:t>consolidation;</w:t>
      </w:r>
      <w:proofErr w:type="gramEnd"/>
      <w:r>
        <w:rPr>
          <w:rStyle w:val="ssparacontent"/>
          <w:rFonts w:cs="Arial"/>
          <w:color w:val="auto"/>
          <w:u w:val="single"/>
          <w:bdr w:val="none" w:sz="0" w:space="0" w:color="auto" w:frame="1"/>
        </w:rPr>
        <w:t xml:space="preserve"> </w:t>
      </w:r>
    </w:p>
    <w:p w14:paraId="3F66EADE" w14:textId="7133674C" w:rsidR="005439F2" w:rsidRDefault="005439F2" w:rsidP="0038659A">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 xml:space="preserve">(C) Whether the requirement could result in unreasonable costs to the </w:t>
      </w:r>
      <w:proofErr w:type="gramStart"/>
      <w:r>
        <w:rPr>
          <w:rStyle w:val="ssparacontent"/>
          <w:rFonts w:cs="Arial"/>
          <w:color w:val="auto"/>
          <w:u w:val="single"/>
          <w:bdr w:val="none" w:sz="0" w:space="0" w:color="auto" w:frame="1"/>
        </w:rPr>
        <w:t>utility;</w:t>
      </w:r>
      <w:proofErr w:type="gramEnd"/>
    </w:p>
    <w:p w14:paraId="120BA54A" w14:textId="3CB5CEC2" w:rsidR="005439F2" w:rsidRDefault="005439F2" w:rsidP="0038659A">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 xml:space="preserve">(D) Whether </w:t>
      </w:r>
      <w:r w:rsidR="007750EC">
        <w:rPr>
          <w:rStyle w:val="ssparacontent"/>
          <w:rFonts w:cs="Arial"/>
          <w:color w:val="auto"/>
          <w:u w:val="single"/>
          <w:bdr w:val="none" w:sz="0" w:space="0" w:color="auto" w:frame="1"/>
        </w:rPr>
        <w:t>the requirement could result in unreasonable delays to the project; and</w:t>
      </w:r>
    </w:p>
    <w:p w14:paraId="73DF17B7" w14:textId="35488306" w:rsidR="007750EC" w:rsidRDefault="007750EC" w:rsidP="0038659A">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 xml:space="preserve">(E) Whether the project sponsor has previously requested funding through the council, and, if so, </w:t>
      </w:r>
      <w:r w:rsidR="00242F03">
        <w:rPr>
          <w:rStyle w:val="ssparacontent"/>
          <w:rFonts w:cs="Arial"/>
          <w:color w:val="auto"/>
          <w:u w:val="single"/>
          <w:bdr w:val="none" w:sz="0" w:space="0" w:color="auto" w:frame="1"/>
        </w:rPr>
        <w:t>whether</w:t>
      </w:r>
      <w:r>
        <w:rPr>
          <w:rStyle w:val="ssparacontent"/>
          <w:rFonts w:cs="Arial"/>
          <w:color w:val="auto"/>
          <w:u w:val="single"/>
          <w:bdr w:val="none" w:sz="0" w:space="0" w:color="auto" w:frame="1"/>
        </w:rPr>
        <w:t xml:space="preserve"> those prior projects were technically feasible.</w:t>
      </w:r>
    </w:p>
    <w:p w14:paraId="1CBD04B4" w14:textId="17B585C3" w:rsidR="0038659A" w:rsidRPr="00F25EFA" w:rsidRDefault="0038659A" w:rsidP="0038659A">
      <w:pPr>
        <w:pStyle w:val="SectionBody"/>
        <w:rPr>
          <w:rStyle w:val="ssparacontent"/>
          <w:rFonts w:cs="Arial"/>
          <w:color w:val="auto"/>
          <w:bdr w:val="none" w:sz="0" w:space="0" w:color="auto" w:frame="1"/>
        </w:rPr>
      </w:pPr>
      <w:r>
        <w:rPr>
          <w:rStyle w:val="ssparacontent"/>
          <w:rFonts w:cs="Arial"/>
          <w:color w:val="auto"/>
          <w:u w:val="single"/>
          <w:bdr w:val="none" w:sz="0" w:space="0" w:color="auto" w:frame="1"/>
        </w:rPr>
        <w:t xml:space="preserve">(2) </w:t>
      </w:r>
      <w:r w:rsidRPr="009F0610">
        <w:rPr>
          <w:rStyle w:val="ssparacontent"/>
          <w:rFonts w:cs="Arial"/>
          <w:color w:val="auto"/>
          <w:bdr w:val="none" w:sz="0" w:space="0" w:color="auto" w:frame="1"/>
        </w:rPr>
        <w:t>If the council determines that the engineering studies and requirements for the preapplication would impose an undue hardship on any project sponsor, the council may provide funding assistance to project sponsors to defray the expenses of the preapplication process from moneys available in the Infrastructure Fund for making loans</w:t>
      </w:r>
      <w:r w:rsidRPr="0061228B">
        <w:rPr>
          <w:rStyle w:val="ssparacontent"/>
          <w:rFonts w:cs="Arial"/>
          <w:strike/>
          <w:color w:val="auto"/>
          <w:bdr w:val="none" w:sz="0" w:space="0" w:color="auto" w:frame="1"/>
        </w:rPr>
        <w:t>: Provided, That</w:t>
      </w:r>
      <w:r>
        <w:rPr>
          <w:rStyle w:val="ssparacontent"/>
          <w:rFonts w:cs="Arial"/>
          <w:strike/>
          <w:color w:val="auto"/>
          <w:bdr w:val="none" w:sz="0" w:space="0" w:color="auto" w:frame="1"/>
        </w:rPr>
        <w:t xml:space="preserve"> </w:t>
      </w:r>
      <w:r w:rsidRPr="0061228B">
        <w:rPr>
          <w:rStyle w:val="ssparacontent"/>
          <w:rFonts w:cs="Arial"/>
          <w:strike/>
          <w:color w:val="auto"/>
          <w:bdr w:val="none" w:sz="0" w:space="0" w:color="auto" w:frame="1"/>
        </w:rPr>
        <w:t>the council may only provide</w:t>
      </w:r>
      <w:r w:rsidRPr="009F0610">
        <w:rPr>
          <w:rStyle w:val="ssparacontent"/>
          <w:rFonts w:cs="Arial"/>
          <w:color w:val="auto"/>
          <w:bdr w:val="none" w:sz="0" w:space="0" w:color="auto" w:frame="1"/>
        </w:rPr>
        <w:t xml:space="preserve"> </w:t>
      </w:r>
      <w:r>
        <w:rPr>
          <w:rStyle w:val="ssparacontent"/>
          <w:rFonts w:cs="Arial"/>
          <w:color w:val="auto"/>
          <w:u w:val="single"/>
          <w:bdr w:val="none" w:sz="0" w:space="0" w:color="auto" w:frame="1"/>
        </w:rPr>
        <w:t xml:space="preserve">so long as the </w:t>
      </w:r>
      <w:r w:rsidRPr="009F0610">
        <w:rPr>
          <w:rStyle w:val="ssparacontent"/>
          <w:rFonts w:cs="Arial"/>
          <w:color w:val="auto"/>
          <w:bdr w:val="none" w:sz="0" w:space="0" w:color="auto" w:frame="1"/>
        </w:rPr>
        <w:t xml:space="preserve">funding assistance </w:t>
      </w:r>
      <w:r w:rsidRPr="0061228B">
        <w:rPr>
          <w:rStyle w:val="ssparacontent"/>
          <w:rFonts w:cs="Arial"/>
          <w:strike/>
          <w:color w:val="auto"/>
          <w:bdr w:val="none" w:sz="0" w:space="0" w:color="auto" w:frame="1"/>
        </w:rPr>
        <w:t>in an amount equal to</w:t>
      </w:r>
      <w:r w:rsidRPr="009F0610">
        <w:rPr>
          <w:rStyle w:val="ssparacontent"/>
          <w:rFonts w:cs="Arial"/>
          <w:color w:val="auto"/>
          <w:bdr w:val="none" w:sz="0" w:space="0" w:color="auto" w:frame="1"/>
        </w:rPr>
        <w:t xml:space="preserve"> </w:t>
      </w:r>
      <w:r>
        <w:rPr>
          <w:rStyle w:val="ssparacontent"/>
          <w:rFonts w:cs="Arial"/>
          <w:color w:val="auto"/>
          <w:u w:val="single"/>
          <w:bdr w:val="none" w:sz="0" w:space="0" w:color="auto" w:frame="1"/>
        </w:rPr>
        <w:t xml:space="preserve">does not exceed </w:t>
      </w:r>
      <w:r w:rsidRPr="009F0610">
        <w:rPr>
          <w:rStyle w:val="ssparacontent"/>
          <w:rFonts w:cs="Arial"/>
          <w:color w:val="auto"/>
          <w:bdr w:val="none" w:sz="0" w:space="0" w:color="auto" w:frame="1"/>
        </w:rPr>
        <w:t xml:space="preserve">$5,000 or 50 percent of the total preapplication cost of the project, whichever amount is greater. If the project is ultimately approved for a loan by the council, the amount of funding assistance provided to the project sponsor for the preapplication process shall be included in the total amount of the loan to be repaid by the project sponsor. If the project is not ultimately approved by the council, then the amount of funding assistance provided to the project sponsor will be considered a grant by the council and the total amount of the assistance shall be forgiven. In no event may the amount of funding assistance </w:t>
      </w:r>
      <w:r w:rsidRPr="009F0610">
        <w:t>to defray the expenses of the preapplication process</w:t>
      </w:r>
      <w:r w:rsidRPr="009F0610">
        <w:rPr>
          <w:rStyle w:val="ssparacontent"/>
          <w:rFonts w:cs="Arial"/>
          <w:color w:val="auto"/>
          <w:bdr w:val="none" w:sz="0" w:space="0" w:color="auto" w:frame="1"/>
        </w:rPr>
        <w:t xml:space="preserve"> provided to all project </w:t>
      </w:r>
      <w:r w:rsidRPr="00F25EFA">
        <w:rPr>
          <w:rStyle w:val="ssparacontent"/>
          <w:rFonts w:cs="Arial"/>
          <w:color w:val="auto"/>
          <w:bdr w:val="none" w:sz="0" w:space="0" w:color="auto" w:frame="1"/>
        </w:rPr>
        <w:t>sponsors exceed, in the aggregate, $1,300,000 annually.</w:t>
      </w:r>
    </w:p>
    <w:p w14:paraId="73DD9D6E" w14:textId="2EF1ACC5" w:rsidR="0038659A" w:rsidRPr="00F25EFA" w:rsidRDefault="0038659A" w:rsidP="0038659A">
      <w:pPr>
        <w:pStyle w:val="SectionBody"/>
        <w:rPr>
          <w:rStyle w:val="ssparacontent"/>
          <w:rFonts w:cs="Arial"/>
          <w:color w:val="auto"/>
          <w:bdr w:val="none" w:sz="0" w:space="0" w:color="auto" w:frame="1"/>
        </w:rPr>
      </w:pPr>
      <w:r w:rsidRPr="00F25EFA">
        <w:rPr>
          <w:rStyle w:val="ssbf"/>
          <w:rFonts w:cs="Arial"/>
          <w:strike/>
          <w:color w:val="auto"/>
          <w:bdr w:val="none" w:sz="0" w:space="0" w:color="auto" w:frame="1"/>
        </w:rPr>
        <w:t>(f)</w:t>
      </w:r>
      <w:r w:rsidRPr="00F25EFA">
        <w:rPr>
          <w:rStyle w:val="ssparalabel"/>
          <w:rFonts w:cs="Arial"/>
          <w:color w:val="auto"/>
          <w:bdr w:val="none" w:sz="0" w:space="0" w:color="auto" w:frame="1"/>
        </w:rPr>
        <w:t xml:space="preserve"> </w:t>
      </w:r>
      <w:r w:rsidRPr="00F25EFA">
        <w:rPr>
          <w:rStyle w:val="ssparalabel"/>
          <w:rFonts w:cs="Arial"/>
          <w:color w:val="auto"/>
          <w:u w:val="single"/>
          <w:bdr w:val="none" w:sz="0" w:space="0" w:color="auto" w:frame="1"/>
        </w:rPr>
        <w:t>(</w:t>
      </w:r>
      <w:r w:rsidR="005E4A7D" w:rsidRPr="00F25EFA">
        <w:rPr>
          <w:rStyle w:val="ssparalabel"/>
          <w:rFonts w:cs="Arial"/>
          <w:color w:val="auto"/>
          <w:u w:val="single"/>
          <w:bdr w:val="none" w:sz="0" w:space="0" w:color="auto" w:frame="1"/>
        </w:rPr>
        <w:t>h</w:t>
      </w:r>
      <w:r w:rsidRPr="00F25EFA">
        <w:rPr>
          <w:rStyle w:val="ssparalabel"/>
          <w:rFonts w:cs="Arial"/>
          <w:color w:val="auto"/>
          <w:u w:val="single"/>
          <w:bdr w:val="none" w:sz="0" w:space="0" w:color="auto" w:frame="1"/>
        </w:rPr>
        <w:t xml:space="preserve">) </w:t>
      </w:r>
      <w:r w:rsidRPr="00F25EFA">
        <w:rPr>
          <w:rStyle w:val="ssparacontent"/>
          <w:rFonts w:cs="Arial"/>
          <w:color w:val="auto"/>
          <w:bdr w:val="none" w:sz="0" w:space="0" w:color="auto" w:frame="1"/>
        </w:rPr>
        <w:t>The council shall report to the Governor, the Speaker of the House of Delegates, and the President of the Senate during each regular and interim session of the Legislature, on its activities and decisions relating to distribution or planned distribution of grants and loans under the criteria to be developed pursuant to this article.</w:t>
      </w:r>
    </w:p>
    <w:p w14:paraId="051A925C" w14:textId="3D25EB97" w:rsidR="003F46A0" w:rsidRPr="00F25EFA" w:rsidRDefault="0038659A" w:rsidP="0038659A">
      <w:pPr>
        <w:pStyle w:val="SectionBody"/>
        <w:rPr>
          <w:rStyle w:val="ssparacontent"/>
          <w:rFonts w:cs="Arial"/>
          <w:color w:val="auto"/>
          <w:u w:val="single"/>
          <w:bdr w:val="none" w:sz="0" w:space="0" w:color="auto" w:frame="1"/>
        </w:rPr>
      </w:pPr>
      <w:r w:rsidRPr="00F25EFA">
        <w:rPr>
          <w:rStyle w:val="ssparacontent"/>
          <w:rFonts w:cs="Arial"/>
          <w:color w:val="auto"/>
          <w:u w:val="single"/>
          <w:bdr w:val="none" w:sz="0" w:space="0" w:color="auto" w:frame="1"/>
        </w:rPr>
        <w:t>(</w:t>
      </w:r>
      <w:r w:rsidR="005E4A7D" w:rsidRPr="00F25EFA">
        <w:rPr>
          <w:rStyle w:val="ssparacontent"/>
          <w:rFonts w:cs="Arial"/>
          <w:color w:val="auto"/>
          <w:u w:val="single"/>
          <w:bdr w:val="none" w:sz="0" w:space="0" w:color="auto" w:frame="1"/>
        </w:rPr>
        <w:t>i</w:t>
      </w:r>
      <w:r w:rsidRPr="00F25EFA">
        <w:rPr>
          <w:rStyle w:val="ssparacontent"/>
          <w:rFonts w:cs="Arial"/>
          <w:color w:val="auto"/>
          <w:u w:val="single"/>
          <w:bdr w:val="none" w:sz="0" w:space="0" w:color="auto" w:frame="1"/>
        </w:rPr>
        <w:t xml:space="preserve">) </w:t>
      </w:r>
      <w:r w:rsidR="0007308B" w:rsidRPr="00F25EFA">
        <w:rPr>
          <w:rStyle w:val="ssparacontent"/>
          <w:rFonts w:cs="Arial"/>
          <w:color w:val="auto"/>
          <w:u w:val="single"/>
          <w:bdr w:val="none" w:sz="0" w:space="0" w:color="auto" w:frame="1"/>
        </w:rPr>
        <w:t xml:space="preserve">If the council denies a recommendation to proceed, </w:t>
      </w:r>
      <w:r w:rsidR="00B1577D" w:rsidRPr="00F25EFA">
        <w:rPr>
          <w:rStyle w:val="ssparacontent"/>
          <w:rFonts w:cs="Arial"/>
          <w:color w:val="auto"/>
          <w:u w:val="single"/>
          <w:bdr w:val="none" w:sz="0" w:space="0" w:color="auto" w:frame="1"/>
        </w:rPr>
        <w:t>for any reaso</w:t>
      </w:r>
      <w:r w:rsidR="00F41801" w:rsidRPr="00F25EFA">
        <w:rPr>
          <w:rStyle w:val="ssparacontent"/>
          <w:rFonts w:cs="Arial"/>
          <w:color w:val="auto"/>
          <w:u w:val="single"/>
          <w:bdr w:val="none" w:sz="0" w:space="0" w:color="auto" w:frame="1"/>
        </w:rPr>
        <w:t xml:space="preserve">n, </w:t>
      </w:r>
      <w:r w:rsidR="0007308B" w:rsidRPr="00F25EFA">
        <w:rPr>
          <w:rStyle w:val="ssparacontent"/>
          <w:rFonts w:cs="Arial"/>
          <w:color w:val="auto"/>
          <w:u w:val="single"/>
          <w:bdr w:val="none" w:sz="0" w:space="0" w:color="auto" w:frame="1"/>
        </w:rPr>
        <w:t xml:space="preserve">the Water </w:t>
      </w:r>
      <w:r w:rsidR="0007308B" w:rsidRPr="00F25EFA">
        <w:rPr>
          <w:rStyle w:val="ssparacontent"/>
          <w:rFonts w:cs="Arial"/>
          <w:color w:val="auto"/>
          <w:u w:val="single"/>
          <w:bdr w:val="none" w:sz="0" w:space="0" w:color="auto" w:frame="1"/>
        </w:rPr>
        <w:lastRenderedPageBreak/>
        <w:t xml:space="preserve">Development Authority, in collaboration with the council, shall work with the project sponsor to remedy the grounds for the denial.  If the project sponsor is unable to rectify the grounds for the denial within six months, then the denial shall become final.  </w:t>
      </w:r>
      <w:r w:rsidR="00B10CBE" w:rsidRPr="00F25EFA">
        <w:rPr>
          <w:rStyle w:val="ssparacontent"/>
          <w:rFonts w:cs="Arial"/>
          <w:color w:val="auto"/>
          <w:u w:val="single"/>
          <w:bdr w:val="none" w:sz="0" w:space="0" w:color="auto" w:frame="1"/>
        </w:rPr>
        <w:t xml:space="preserve">Nothing contained herein </w:t>
      </w:r>
      <w:r w:rsidR="00001360" w:rsidRPr="00F25EFA">
        <w:rPr>
          <w:rStyle w:val="ssparacontent"/>
          <w:rFonts w:cs="Arial"/>
          <w:color w:val="auto"/>
          <w:u w:val="single"/>
          <w:bdr w:val="none" w:sz="0" w:space="0" w:color="auto" w:frame="1"/>
        </w:rPr>
        <w:t>prohibits</w:t>
      </w:r>
      <w:r w:rsidR="00B10CBE" w:rsidRPr="00F25EFA">
        <w:rPr>
          <w:rStyle w:val="ssparacontent"/>
          <w:rFonts w:cs="Arial"/>
          <w:color w:val="auto"/>
          <w:u w:val="single"/>
          <w:bdr w:val="none" w:sz="0" w:space="0" w:color="auto" w:frame="1"/>
        </w:rPr>
        <w:t xml:space="preserve"> a project sponsor from submitting a new application for a project.</w:t>
      </w:r>
    </w:p>
    <w:p w14:paraId="0D8214F0" w14:textId="1175F985" w:rsidR="0038659A" w:rsidRPr="00F25EFA" w:rsidRDefault="0038659A" w:rsidP="0038659A">
      <w:pPr>
        <w:pStyle w:val="SectionBody"/>
        <w:rPr>
          <w:color w:val="auto"/>
          <w:u w:val="single"/>
        </w:rPr>
      </w:pPr>
      <w:r w:rsidRPr="00F25EFA">
        <w:rPr>
          <w:rStyle w:val="ssparacontent"/>
          <w:rFonts w:cs="Arial"/>
          <w:color w:val="auto"/>
          <w:u w:val="single"/>
          <w:bdr w:val="none" w:sz="0" w:space="0" w:color="auto" w:frame="1"/>
        </w:rPr>
        <w:t>(</w:t>
      </w:r>
      <w:r w:rsidR="005E4A7D" w:rsidRPr="00F25EFA">
        <w:rPr>
          <w:rStyle w:val="ssparacontent"/>
          <w:rFonts w:cs="Arial"/>
          <w:color w:val="auto"/>
          <w:u w:val="single"/>
          <w:bdr w:val="none" w:sz="0" w:space="0" w:color="auto" w:frame="1"/>
        </w:rPr>
        <w:t>j</w:t>
      </w:r>
      <w:r w:rsidRPr="00F25EFA">
        <w:rPr>
          <w:rStyle w:val="ssparacontent"/>
          <w:rFonts w:cs="Arial"/>
          <w:color w:val="auto"/>
          <w:u w:val="single"/>
          <w:bdr w:val="none" w:sz="0" w:space="0" w:color="auto" w:frame="1"/>
        </w:rPr>
        <w:t xml:space="preserve">) A recommendation pursuant to this section does not guarantee that </w:t>
      </w:r>
      <w:r w:rsidR="003857A1" w:rsidRPr="00F25EFA">
        <w:rPr>
          <w:rStyle w:val="ssparacontent"/>
          <w:rFonts w:cs="Arial"/>
          <w:color w:val="auto"/>
          <w:u w:val="single"/>
          <w:bdr w:val="none" w:sz="0" w:space="0" w:color="auto" w:frame="1"/>
        </w:rPr>
        <w:t>the council will award funding</w:t>
      </w:r>
      <w:r w:rsidRPr="00F25EFA">
        <w:rPr>
          <w:rStyle w:val="ssparacontent"/>
          <w:rFonts w:cs="Arial"/>
          <w:color w:val="auto"/>
          <w:u w:val="single"/>
          <w:bdr w:val="none" w:sz="0" w:space="0" w:color="auto" w:frame="1"/>
        </w:rPr>
        <w:t>, nor does it obligate the state to expend any funds towards the project.</w:t>
      </w:r>
      <w:r w:rsidR="006A6810" w:rsidRPr="00F25EFA">
        <w:rPr>
          <w:rStyle w:val="ssparacontent"/>
          <w:rFonts w:cs="Arial"/>
          <w:color w:val="auto"/>
          <w:u w:val="single"/>
          <w:bdr w:val="none" w:sz="0" w:space="0" w:color="auto" w:frame="1"/>
        </w:rPr>
        <w:t xml:space="preserve">  </w:t>
      </w:r>
      <w:r w:rsidR="00406A19" w:rsidRPr="00F25EFA">
        <w:rPr>
          <w:rStyle w:val="ssparacontent"/>
          <w:rFonts w:cs="Arial"/>
          <w:color w:val="auto"/>
          <w:u w:val="single"/>
          <w:bdr w:val="none" w:sz="0" w:space="0" w:color="auto" w:frame="1"/>
        </w:rPr>
        <w:t>T</w:t>
      </w:r>
      <w:r w:rsidR="006A6810" w:rsidRPr="00F25EFA">
        <w:rPr>
          <w:rStyle w:val="ssparacontent"/>
          <w:rFonts w:cs="Arial"/>
          <w:color w:val="auto"/>
          <w:u w:val="single"/>
          <w:bdr w:val="none" w:sz="0" w:space="0" w:color="auto" w:frame="1"/>
        </w:rPr>
        <w:t xml:space="preserve">he council </w:t>
      </w:r>
      <w:r w:rsidR="00A7513E" w:rsidRPr="00F25EFA">
        <w:rPr>
          <w:rStyle w:val="ssparacontent"/>
          <w:rFonts w:cs="Arial"/>
          <w:color w:val="auto"/>
          <w:u w:val="single"/>
          <w:bdr w:val="none" w:sz="0" w:space="0" w:color="auto" w:frame="1"/>
        </w:rPr>
        <w:t xml:space="preserve">shall </w:t>
      </w:r>
      <w:r w:rsidR="006A6810" w:rsidRPr="00F25EFA">
        <w:rPr>
          <w:rStyle w:val="ssparacontent"/>
          <w:rFonts w:cs="Arial"/>
          <w:color w:val="auto"/>
          <w:u w:val="single"/>
          <w:bdr w:val="none" w:sz="0" w:space="0" w:color="auto" w:frame="1"/>
        </w:rPr>
        <w:t xml:space="preserve">only award a state grant </w:t>
      </w:r>
      <w:r w:rsidR="00B30AD7" w:rsidRPr="00F25EFA">
        <w:rPr>
          <w:rStyle w:val="ssparacontent"/>
          <w:rFonts w:cs="Arial"/>
          <w:color w:val="auto"/>
          <w:u w:val="single"/>
          <w:bdr w:val="none" w:sz="0" w:space="0" w:color="auto" w:frame="1"/>
        </w:rPr>
        <w:t>by</w:t>
      </w:r>
      <w:r w:rsidR="006A6810" w:rsidRPr="00F25EFA">
        <w:rPr>
          <w:rStyle w:val="ssparacontent"/>
          <w:rFonts w:cs="Arial"/>
          <w:color w:val="auto"/>
          <w:u w:val="single"/>
          <w:bdr w:val="none" w:sz="0" w:space="0" w:color="auto" w:frame="1"/>
        </w:rPr>
        <w:t xml:space="preserve"> a binding commitment, which may only be issued after the project sponsor has obtained all other </w:t>
      </w:r>
      <w:r w:rsidR="00C46513" w:rsidRPr="00F25EFA">
        <w:rPr>
          <w:rStyle w:val="ssparacontent"/>
          <w:rFonts w:cs="Arial"/>
          <w:color w:val="auto"/>
          <w:u w:val="single"/>
          <w:bdr w:val="none" w:sz="0" w:space="0" w:color="auto" w:frame="1"/>
        </w:rPr>
        <w:t xml:space="preserve">available federal, state, and private </w:t>
      </w:r>
      <w:r w:rsidR="006A6810" w:rsidRPr="00F25EFA">
        <w:rPr>
          <w:rStyle w:val="ssparacontent"/>
          <w:rFonts w:cs="Arial"/>
          <w:color w:val="auto"/>
          <w:u w:val="single"/>
          <w:bdr w:val="none" w:sz="0" w:space="0" w:color="auto" w:frame="1"/>
        </w:rPr>
        <w:t>funding</w:t>
      </w:r>
      <w:r w:rsidR="008907F7" w:rsidRPr="00F25EFA">
        <w:rPr>
          <w:rStyle w:val="ssparacontent"/>
          <w:rFonts w:cs="Arial"/>
          <w:color w:val="auto"/>
          <w:u w:val="single"/>
          <w:bdr w:val="none" w:sz="0" w:space="0" w:color="auto" w:frame="1"/>
        </w:rPr>
        <w:t xml:space="preserve">. </w:t>
      </w:r>
    </w:p>
    <w:p w14:paraId="205DD08A" w14:textId="77777777" w:rsidR="0026459E" w:rsidRDefault="00356F51" w:rsidP="00476F04">
      <w:pPr>
        <w:pStyle w:val="SectionHeading"/>
        <w:sectPr w:rsidR="0026459E" w:rsidSect="00FC662E">
          <w:type w:val="continuous"/>
          <w:pgSz w:w="12240" w:h="15840"/>
          <w:pgMar w:top="1440" w:right="1440" w:bottom="1440" w:left="1440" w:header="630" w:footer="720" w:gutter="0"/>
          <w:lnNumType w:countBy="1" w:restart="newSection"/>
          <w:cols w:space="720"/>
          <w:noEndnote/>
          <w:docGrid w:linePitch="299"/>
        </w:sectPr>
      </w:pPr>
      <w:r>
        <w:t xml:space="preserve">§31-15A-13. Prohibition on funds </w:t>
      </w:r>
      <w:proofErr w:type="gramStart"/>
      <w:r>
        <w:t>inuring</w:t>
      </w:r>
      <w:proofErr w:type="gramEnd"/>
      <w:r>
        <w:t xml:space="preserve"> to the benefit of or being distributable to water development </w:t>
      </w:r>
      <w:r w:rsidRPr="00536C3F">
        <w:rPr>
          <w:strike/>
        </w:rPr>
        <w:t xml:space="preserve">board; transactions between the water development board and officers having certain interests in such </w:t>
      </w:r>
      <w:proofErr w:type="gramStart"/>
      <w:r w:rsidRPr="00536C3F">
        <w:rPr>
          <w:strike/>
        </w:rPr>
        <w:t>transactions</w:t>
      </w:r>
      <w:proofErr w:type="gramEnd"/>
      <w:r w:rsidR="00536C3F">
        <w:t xml:space="preserve"> </w:t>
      </w:r>
      <w:r w:rsidR="00536C3F">
        <w:rPr>
          <w:u w:val="single"/>
        </w:rPr>
        <w:t>authority</w:t>
      </w:r>
      <w:r>
        <w:t>.</w:t>
      </w:r>
    </w:p>
    <w:p w14:paraId="44753CEE" w14:textId="77777777" w:rsidR="00536C3F" w:rsidRDefault="00536C3F" w:rsidP="00536C3F">
      <w:pPr>
        <w:pStyle w:val="SectionBody"/>
        <w:sectPr w:rsidR="00536C3F" w:rsidSect="0026459E">
          <w:type w:val="continuous"/>
          <w:pgSz w:w="12240" w:h="15840"/>
          <w:pgMar w:top="1440" w:right="1440" w:bottom="1440" w:left="1440" w:header="630" w:footer="1440" w:gutter="0"/>
          <w:lnNumType w:countBy="1" w:restart="newSection"/>
          <w:cols w:space="720"/>
          <w:noEndnote/>
        </w:sectPr>
      </w:pPr>
      <w:r>
        <w:t xml:space="preserve">No part of the infrastructure fund or the West Virginia infrastructure revenue debt service fund shall inure to the benefit of or be distributable to the </w:t>
      </w:r>
      <w:r w:rsidRPr="000E6B0C">
        <w:rPr>
          <w:strike/>
        </w:rPr>
        <w:t>water development board directors or</w:t>
      </w:r>
      <w:r w:rsidRPr="000E6B0C">
        <w:t xml:space="preserve"> officers</w:t>
      </w:r>
      <w:r>
        <w:t xml:space="preserve"> </w:t>
      </w:r>
      <w:r>
        <w:rPr>
          <w:u w:val="single"/>
        </w:rPr>
        <w:t xml:space="preserve">or employees </w:t>
      </w:r>
      <w:r>
        <w:t>of the water development authority except that the water development authority is authorized and empowered to pay reasonable compensation</w:t>
      </w:r>
      <w:r w:rsidRPr="000E6B0C">
        <w:rPr>
          <w:strike/>
        </w:rPr>
        <w:t>, other than to members of the water development board, including the chairman, vice chairman, secretary-treasurer</w:t>
      </w:r>
      <w:r>
        <w:t xml:space="preserve"> for services rendered and to make loans and exercise its other powers as previously specified in furtherance of its corporate purpose: </w:t>
      </w:r>
      <w:r>
        <w:rPr>
          <w:i/>
          <w:iCs/>
        </w:rPr>
        <w:t>Provided,</w:t>
      </w:r>
      <w:r>
        <w:t xml:space="preserve"> That no loans shall be made, and no property shall be purchased or leased from, or sold, leased or otherwise disposed of, to any </w:t>
      </w:r>
      <w:r w:rsidRPr="000E6B0C">
        <w:rPr>
          <w:strike/>
        </w:rPr>
        <w:t>water development board member or</w:t>
      </w:r>
      <w:r>
        <w:t xml:space="preserve"> officer </w:t>
      </w:r>
      <w:r>
        <w:rPr>
          <w:u w:val="single"/>
        </w:rPr>
        <w:t xml:space="preserve">or employee </w:t>
      </w:r>
      <w:r>
        <w:t>of the water development authority.</w:t>
      </w:r>
    </w:p>
    <w:p w14:paraId="3DC236C9" w14:textId="77777777" w:rsidR="00356F51" w:rsidRDefault="00356F51" w:rsidP="00104FF5">
      <w:pPr>
        <w:pStyle w:val="SectionHeading"/>
      </w:pPr>
      <w:r>
        <w:t>§31-15A-17. Water development authority empowered to issue infrastructure revenue bonds and refunding bonds; creation of infrastructure revenue debt service fund; funding of infrastructure revenue debt service fund; requirements and manner of such issuance.</w:t>
      </w:r>
    </w:p>
    <w:p w14:paraId="6D84F5C1" w14:textId="77777777" w:rsidR="00536C3F" w:rsidRDefault="00536C3F" w:rsidP="00536C3F">
      <w:pPr>
        <w:pStyle w:val="SectionBody"/>
      </w:pPr>
      <w:r>
        <w:t xml:space="preserve">(a) To accomplish the purpose and intent of this article, the water development authority is hereby empowered at the written request of the council to issue from time to time infrastructure </w:t>
      </w:r>
      <w:r>
        <w:lastRenderedPageBreak/>
        <w:t xml:space="preserve">revenue bonds of the state in such principal amounts as the council deems necessary to make loans and loan guarantees and other forms of financial assistance to project sponsors for one or more projects or infrastructure projects: </w:t>
      </w:r>
      <w:r>
        <w:rPr>
          <w:i/>
          <w:iCs/>
        </w:rPr>
        <w:t>Provided,</w:t>
      </w:r>
      <w:r>
        <w:t xml:space="preserve"> That the water development authority may not issue any such bonds, other than refunding bonds, unless the council by resolution determines that the aggregate cost of the projects or infrastructure projects expected to be constructed during any annual period exceeds (1) the projected annual infrastructure revenues for the same period, and (2) the principal and interest payments not otherwise pledged to the infrastructure revenue debt service fund that are due the water development authority on all outstanding loans previously made by the water development authority pursuant to the provisions of this article.</w:t>
      </w:r>
    </w:p>
    <w:p w14:paraId="20D4E141" w14:textId="77777777" w:rsidR="00536C3F" w:rsidRDefault="00536C3F" w:rsidP="00536C3F">
      <w:pPr>
        <w:pStyle w:val="SectionBody"/>
      </w:pPr>
      <w:r>
        <w:t xml:space="preserve">(b) The proceeds of infrastructure revenue bonds shall be used solely for the purpose of making loans and loan guarantees and other forms of financial assistance to sponsors of one or more projects or infrastructure projects, and shall be deposited in one or more special accounts with the trustee under the trust agreement securing such bonds and disbursed from time to time for projects or infrastructure projects in accordance with this article: </w:t>
      </w:r>
      <w:r>
        <w:rPr>
          <w:i/>
          <w:iCs/>
        </w:rPr>
        <w:t>Provided,</w:t>
      </w:r>
      <w:r>
        <w:t xml:space="preserve"> That notwithstanding any provision of this code to the contrary, twenty percent of the funds deposited in the special account shall be dedicated for the purpose of providing funding for costs of infrastructure projects as defined in subsection (l), section two, of this article.</w:t>
      </w:r>
    </w:p>
    <w:p w14:paraId="21D24312" w14:textId="77777777" w:rsidR="00536C3F" w:rsidRDefault="00536C3F" w:rsidP="00536C3F">
      <w:pPr>
        <w:pStyle w:val="SectionBody"/>
      </w:pPr>
      <w:r>
        <w:t>(c) The water development authority may not authorize the disbursement of any proceeds of infrastructure revenue bonds unless it has received documentation from the council pursuant to the provisions of section ten of this article.</w:t>
      </w:r>
    </w:p>
    <w:p w14:paraId="1A63D5D2" w14:textId="77777777" w:rsidR="00536C3F" w:rsidRDefault="00536C3F" w:rsidP="00536C3F">
      <w:pPr>
        <w:pStyle w:val="SectionBody"/>
      </w:pPr>
      <w:r>
        <w:t xml:space="preserve">(d) There is hereby created in the water development authority a special fund which shall be designated and known as the </w:t>
      </w:r>
      <w:r>
        <w:sym w:font="Arial" w:char="0022"/>
      </w:r>
      <w:r>
        <w:t>West Virginia Infrastructure Revenue Debt Service Fund,</w:t>
      </w:r>
      <w:r>
        <w:sym w:font="Arial" w:char="0022"/>
      </w:r>
      <w:r>
        <w:t xml:space="preserve"> into which shall be transferred solely from the loan repayments deposited in the infrastructure fund the amounts certified by the director of the water development authority as necessary to pay the principal, premium, if any, and interest on infrastructure revenue bonds and any reserve requirements, subject to the terms of any agreement with the holders of the infrastructure revenue </w:t>
      </w:r>
      <w:r>
        <w:lastRenderedPageBreak/>
        <w:t xml:space="preserve">bonds. All amounts deposited in the West Virginia infrastructure revenue debt service fund shall be pledged to the repayment of the principal, interest and redemption premium, if any, on any infrastructure revenue bonds authorized by this article: </w:t>
      </w:r>
      <w:r>
        <w:rPr>
          <w:i/>
          <w:iCs/>
        </w:rPr>
        <w:t>Provided,</w:t>
      </w:r>
      <w:r>
        <w:t xml:space="preserve"> That amounts on deposit in the fund may be used to establish or maintain reserves created for the purposes of securing such infrastructure revenue bonds. The pledge shall be valid and binding from the time the pledge is made, and the West Virginia infrastructure revenue debt service fund so pledged shall immediately be subject to the lien of the pledge without any physical delivery thereof or further act, and the lien of any such pledge shall be valid and binding as against all parties having claims of any kind in tort, contract or otherwise against the water development authority irrespective of whether the parties have notice thereof.</w:t>
      </w:r>
    </w:p>
    <w:p w14:paraId="030E8952" w14:textId="77777777" w:rsidR="00536C3F" w:rsidRDefault="00536C3F" w:rsidP="00536C3F">
      <w:pPr>
        <w:pStyle w:val="SectionBody"/>
      </w:pPr>
      <w:r>
        <w:t>(e) Except as may otherwise be expressly provided in this article or by resolution of the water development authority, every issue of infrastructure revenue bonds shall be special obligations of the water development authority payable solely from amounts in the West Virginia infrastructure revenue debt service fund, and the reserves created for this purpose by the water development authority, without preference or priority among the bonds regardless of when issued, subject only to any agreements with the holders of any bonds to the contrary. All such bonds are hereby declared to be negotiable instruments.</w:t>
      </w:r>
    </w:p>
    <w:p w14:paraId="5FB6D2D3" w14:textId="77777777" w:rsidR="00536C3F" w:rsidRDefault="00536C3F" w:rsidP="00536C3F">
      <w:pPr>
        <w:pStyle w:val="SectionBody"/>
      </w:pPr>
      <w:r>
        <w:t xml:space="preserve">(f) Infrastructure revenue bonds shall be authorized by resolution of the water development authority. These bonds shall bear such dates and shall mature at such times, in case of any note or renewal thereof not exceeding five years from the date of issue of the original note, and in the case of any bond not exceeding fifty years from the date of issue, as the resolution may provide. Infrastructure revenue bonds shall bear interest at a rate or rates, including variable rates, shall be taxable or tax-exempt, shall be in the denominations, shall be in registered form, shall carry the registration privileges, shall be payable in the medium and place of payment, and shall be subject to the terms of redemption as the water development authority may authorize. Infrastructure revenue bonds may be sold by the water development authority at public or private </w:t>
      </w:r>
      <w:r>
        <w:lastRenderedPageBreak/>
        <w:t>sale at the price the water development authority determines in consultation with the council. Infrastructure revenue bonds shall be executed by the chairman and the vice chairman of the water development authority, either or both of whom may use a facsimile signature. The official seal of the water development authority or a facsimile thereof shall be affixed thereto or printed thereon and attested by manual or facsimile signature by the secretary-treasurer of the water development authority. If any officer whose signature, or a facsimile of whose signature appears on any infrastructure revenue bond ceases to be such officer before delivery of such bond, such signature or facsimile is nevertheless sufficient for all purposes to the same extent as if he or she had remained in office until such delivery, and if the seal of the water development authority has been changed after a facsimile has been imprinted on such bond, the facsimile will continue to be sufficient for all purposes.</w:t>
      </w:r>
    </w:p>
    <w:p w14:paraId="03C2BFCD" w14:textId="77777777" w:rsidR="00536C3F" w:rsidRDefault="00536C3F" w:rsidP="00536C3F">
      <w:pPr>
        <w:pStyle w:val="SectionBody"/>
      </w:pPr>
      <w:r>
        <w:t>(g) Any resolution authorizing any infrastructure revenue bonds may contain provisions, subject to any agreement with bondholders or noteholders which may then exist, which agreements shall be part of the contract with the holder thereof, with respect to the pledge of or other use and disposition of amounts in the infrastructure revenue debt service fund; the setting aside of reserve funds; the disposition of any assets of the water development authority; limitations on the purpose to which the proceeds of sale of bonds may be applied; the authorization of notes issued in anticipation of the issuance of bonds; an agreement of the water development authority to do all things necessary for the authorization, issuance and sale of such bonds in such amounts as may be necessary for the timely retirement of such notes; limitations on the issuance of additional bonds; the terms upon which additional bonds may be issued and secured; the refunding of outstanding bonds and the renewal of outstanding notes; the procedures, if any, by which the terms of any contract with bondholders or noteholders may be amended or abrogated; the amount of bonds the holders of which must consent thereto and the manner in which such consent may be given; and any other matter which in any way affects the security for or protection of the bonds.</w:t>
      </w:r>
    </w:p>
    <w:p w14:paraId="6144C91A" w14:textId="77777777" w:rsidR="00536C3F" w:rsidRDefault="00536C3F" w:rsidP="00536C3F">
      <w:pPr>
        <w:pStyle w:val="SectionBody"/>
      </w:pPr>
      <w:r>
        <w:lastRenderedPageBreak/>
        <w:t xml:space="preserve">(h) In the event that the sum of all reserves pledged to the payment of the bonds is less than the minimum reserve requirements established in any resolution or resolutions authorizing the issuance of the bonds, the chairman or the director of the water development authority shall certify, on or before December 1, of each year, the amount of such deficiency to the Governor of the state for inclusion, if the Governor shall so elect, of the amount of such deficiency in the budget to be submitted to the next session of the Legislature for appropriation to the water development authority to be pledged for payment of such bonds: </w:t>
      </w:r>
      <w:r>
        <w:rPr>
          <w:i/>
          <w:iCs/>
        </w:rPr>
        <w:t>Provided,</w:t>
      </w:r>
      <w:r>
        <w:t xml:space="preserve"> That the Legislature shall not be required to make any appropriations so requested, and the amount of such deficiencies shall not constitute a debt or liability of the state.</w:t>
      </w:r>
    </w:p>
    <w:p w14:paraId="26E3DC0A" w14:textId="77777777" w:rsidR="00536C3F" w:rsidRDefault="00536C3F" w:rsidP="00536C3F">
      <w:pPr>
        <w:pStyle w:val="SectionBody"/>
      </w:pPr>
      <w:r>
        <w:t xml:space="preserve">(i) Neither the officers or </w:t>
      </w:r>
      <w:r w:rsidRPr="00223E16">
        <w:rPr>
          <w:strike/>
        </w:rPr>
        <w:t>board members</w:t>
      </w:r>
      <w:r>
        <w:t xml:space="preserve"> employees of the water development authority, nor any person executing the infrastructure revenue bonds, shall be liable personally on the bonds or be subject to any personal liability or accountability by reason of the issuance thereof.</w:t>
      </w:r>
    </w:p>
    <w:p w14:paraId="774D1960" w14:textId="77777777" w:rsidR="00C33014" w:rsidRDefault="00C33014" w:rsidP="00CC1F3B">
      <w:pPr>
        <w:pStyle w:val="Note"/>
      </w:pPr>
    </w:p>
    <w:p w14:paraId="63D37920" w14:textId="7FF4885E" w:rsidR="006865E9" w:rsidRDefault="00CF1DCA" w:rsidP="00CC1F3B">
      <w:pPr>
        <w:pStyle w:val="Note"/>
      </w:pPr>
      <w:r w:rsidRPr="00944C91">
        <w:t>NOTE: The</w:t>
      </w:r>
      <w:r w:rsidR="006865E9" w:rsidRPr="00944C91">
        <w:t xml:space="preserve"> purpose of this bill is to</w:t>
      </w:r>
      <w:r w:rsidR="00944C91">
        <w:t xml:space="preserve"> </w:t>
      </w:r>
      <w:r w:rsidR="0074524A">
        <w:t xml:space="preserve">comprehensively reform the state’s water and wastewater infrastructure, </w:t>
      </w:r>
      <w:r w:rsidR="00944C91">
        <w:t xml:space="preserve">streamline and clarify the process for issuing certain state grants and loans for water and wastewater infrastructure projects, eliminating the Water Development Authority Board </w:t>
      </w:r>
      <w:r w:rsidR="00710D15">
        <w:t>and reassigning any</w:t>
      </w:r>
      <w:r w:rsidR="00944C91">
        <w:t xml:space="preserve"> </w:t>
      </w:r>
      <w:r w:rsidR="00710D15">
        <w:t>necessary functions</w:t>
      </w:r>
      <w:r w:rsidR="00944C91">
        <w:t xml:space="preserve">, requiring additional reports and on-going training for city and county operators of public water and wastewater systems, allowing public water and wastewater systems to enter into Regional Cooperative Agreements, creating an Early Intervention Pilot Program for struggling public water and wastewater utilities, updating the methodology for the watch list for </w:t>
      </w:r>
      <w:r w:rsidR="00944C91" w:rsidRPr="007C743D">
        <w:rPr>
          <w:color w:val="auto"/>
        </w:rPr>
        <w:t>trouble</w:t>
      </w:r>
      <w:r w:rsidR="00D86822">
        <w:rPr>
          <w:color w:val="auto"/>
        </w:rPr>
        <w:t>d</w:t>
      </w:r>
      <w:r w:rsidR="00944C91">
        <w:t xml:space="preserve"> public water and wastewater utilities, establishing an improvement period for public water and wastewater utilities on the watch list, and allowing for required memorandums of understanding when an identified acquiring utility is exempt from forced consolidation.</w:t>
      </w:r>
    </w:p>
    <w:p w14:paraId="42DAA73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51C8" w14:textId="77777777" w:rsidR="00E120F1" w:rsidRPr="00B844FE" w:rsidRDefault="00E120F1" w:rsidP="00B844FE">
      <w:r>
        <w:separator/>
      </w:r>
    </w:p>
  </w:endnote>
  <w:endnote w:type="continuationSeparator" w:id="0">
    <w:p w14:paraId="2E992F0D" w14:textId="77777777" w:rsidR="00E120F1" w:rsidRPr="00B844FE" w:rsidRDefault="00E120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9E130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07086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D7CA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01E2" w14:textId="77777777" w:rsidR="00E05862" w:rsidRPr="00BB1555" w:rsidRDefault="00E05862" w:rsidP="00BB15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488665"/>
      <w:docPartObj>
        <w:docPartGallery w:val="Page Numbers (Bottom of Page)"/>
        <w:docPartUnique/>
      </w:docPartObj>
    </w:sdtPr>
    <w:sdtEndPr>
      <w:rPr>
        <w:noProof/>
      </w:rPr>
    </w:sdtEndPr>
    <w:sdtContent>
      <w:p w14:paraId="311C197F" w14:textId="58660F36" w:rsidR="00772FEA" w:rsidRDefault="00772F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2FD2" w14:textId="77777777" w:rsidR="00E05862" w:rsidRPr="00BB1555" w:rsidRDefault="00E05862" w:rsidP="00BB15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771635"/>
      <w:docPartObj>
        <w:docPartGallery w:val="Page Numbers (Bottom of Page)"/>
        <w:docPartUnique/>
      </w:docPartObj>
    </w:sdtPr>
    <w:sdtEndPr>
      <w:rPr>
        <w:noProof/>
      </w:rPr>
    </w:sdtEndPr>
    <w:sdtContent>
      <w:p w14:paraId="7B5869F1" w14:textId="3AC28729" w:rsidR="0026459E" w:rsidRDefault="002645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CAB7" w14:textId="77777777" w:rsidR="00E120F1" w:rsidRPr="00B844FE" w:rsidRDefault="00E120F1" w:rsidP="00B844FE">
      <w:r>
        <w:separator/>
      </w:r>
    </w:p>
  </w:footnote>
  <w:footnote w:type="continuationSeparator" w:id="0">
    <w:p w14:paraId="78EFC334" w14:textId="77777777" w:rsidR="00E120F1" w:rsidRPr="00B844FE" w:rsidRDefault="00E120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FC0D" w14:textId="77777777" w:rsidR="002A0269" w:rsidRPr="00B844FE" w:rsidRDefault="0095104B">
    <w:pPr>
      <w:pStyle w:val="Header"/>
    </w:pPr>
    <w:sdt>
      <w:sdtPr>
        <w:id w:val="-684364211"/>
        <w:placeholder>
          <w:docPart w:val="707D4D939ACE469998AA97DE31EF6D9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07D4D939ACE469998AA97DE31EF6D9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526F" w14:textId="7B2EC42C"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26459E">
      <w:t>SB</w:t>
    </w:r>
    <w:r w:rsidR="007A5259">
      <w:t xml:space="preserve"> </w:t>
    </w:r>
    <w:r w:rsidR="00F26F8F">
      <w:t>762</w:t>
    </w:r>
    <w:r w:rsidR="00C33014" w:rsidRPr="002A0269">
      <w:ptab w:relativeTo="margin" w:alignment="center" w:leader="none"/>
    </w:r>
    <w:r w:rsidR="00C33014">
      <w:tab/>
    </w:r>
    <w:sdt>
      <w:sdtPr>
        <w:alias w:val="CBD Number"/>
        <w:tag w:val="CBD Number"/>
        <w:id w:val="1176923086"/>
        <w:lock w:val="sdtLocked"/>
        <w:text/>
      </w:sdtPr>
      <w:sdtEndPr/>
      <w:sdtContent>
        <w:r w:rsidR="0026459E">
          <w:t>2026R3758S 2026R3759H</w:t>
        </w:r>
      </w:sdtContent>
    </w:sdt>
  </w:p>
  <w:p w14:paraId="49F84B5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606B" w14:textId="35552AD5" w:rsidR="002A0269" w:rsidRPr="002A0269" w:rsidRDefault="0095104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6459E">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253B" w14:textId="77777777" w:rsidR="00E05862" w:rsidRPr="00BB1555" w:rsidRDefault="00E05862" w:rsidP="00BB15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79E2" w14:textId="77777777" w:rsidR="0026459E" w:rsidRPr="00C33014" w:rsidRDefault="0026459E" w:rsidP="0026459E">
    <w:pPr>
      <w:pStyle w:val="HeaderStyle"/>
    </w:pPr>
    <w:proofErr w:type="spellStart"/>
    <w:r>
      <w:t>Intr</w:t>
    </w:r>
    <w:proofErr w:type="spellEnd"/>
    <w:r>
      <w:t xml:space="preserve"> </w:t>
    </w:r>
    <w:sdt>
      <w:sdtPr>
        <w:tag w:val="BNumWH"/>
        <w:id w:val="-1857037013"/>
        <w:showingPlcHdr/>
        <w:text/>
      </w:sdtPr>
      <w:sdtEndPr/>
      <w:sdtContent/>
    </w:sdt>
    <w:r>
      <w:t xml:space="preserve">SB </w:t>
    </w:r>
    <w:r w:rsidRPr="002A0269">
      <w:ptab w:relativeTo="margin" w:alignment="center" w:leader="none"/>
    </w:r>
    <w:r>
      <w:tab/>
    </w:r>
    <w:sdt>
      <w:sdtPr>
        <w:alias w:val="CBD Number"/>
        <w:tag w:val="CBD Number"/>
        <w:id w:val="390161660"/>
        <w:text/>
      </w:sdtPr>
      <w:sdtEndPr/>
      <w:sdtContent>
        <w:r>
          <w:t>2026R3758S 2026R3759H</w:t>
        </w:r>
      </w:sdtContent>
    </w:sdt>
  </w:p>
  <w:p w14:paraId="5E93B68D" w14:textId="77777777" w:rsidR="00E05862" w:rsidRPr="00BB1555" w:rsidRDefault="00E05862" w:rsidP="00BB15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16E3" w14:textId="77777777" w:rsidR="00E05862" w:rsidRPr="00BB1555" w:rsidRDefault="00E05862" w:rsidP="00BB15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2609" w14:textId="77777777" w:rsidR="0026459E" w:rsidRPr="00C33014" w:rsidRDefault="0026459E" w:rsidP="0026459E">
    <w:pPr>
      <w:pStyle w:val="HeaderStyle"/>
    </w:pPr>
    <w:proofErr w:type="spellStart"/>
    <w:r>
      <w:t>Intr</w:t>
    </w:r>
    <w:proofErr w:type="spellEnd"/>
    <w:r>
      <w:t xml:space="preserve"> </w:t>
    </w:r>
    <w:sdt>
      <w:sdtPr>
        <w:tag w:val="BNumWH"/>
        <w:id w:val="-81373855"/>
        <w:showingPlcHdr/>
        <w:text/>
      </w:sdtPr>
      <w:sdtEndPr/>
      <w:sdtContent/>
    </w:sdt>
    <w:r>
      <w:t xml:space="preserve">SB </w:t>
    </w:r>
    <w:r w:rsidRPr="002A0269">
      <w:ptab w:relativeTo="margin" w:alignment="center" w:leader="none"/>
    </w:r>
    <w:r>
      <w:tab/>
    </w:r>
    <w:sdt>
      <w:sdtPr>
        <w:alias w:val="CBD Number"/>
        <w:tag w:val="CBD Number"/>
        <w:id w:val="-1080518407"/>
        <w:text/>
      </w:sdtPr>
      <w:sdtEndPr/>
      <w:sdtContent>
        <w:r>
          <w:t>2026R3758S 2026R3759H</w:t>
        </w:r>
      </w:sdtContent>
    </w:sdt>
  </w:p>
  <w:p w14:paraId="5F719134" w14:textId="77777777" w:rsidR="0026459E" w:rsidRPr="00BB1555" w:rsidRDefault="0026459E" w:rsidP="00BB1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80942618">
    <w:abstractNumId w:val="0"/>
  </w:num>
  <w:num w:numId="2" w16cid:durableId="73204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47"/>
    <w:rsid w:val="00001360"/>
    <w:rsid w:val="00002342"/>
    <w:rsid w:val="0000337F"/>
    <w:rsid w:val="00004EE2"/>
    <w:rsid w:val="00004F2C"/>
    <w:rsid w:val="0000526A"/>
    <w:rsid w:val="00006F63"/>
    <w:rsid w:val="00016906"/>
    <w:rsid w:val="00020902"/>
    <w:rsid w:val="000212A3"/>
    <w:rsid w:val="000262AB"/>
    <w:rsid w:val="0002775E"/>
    <w:rsid w:val="00031DF5"/>
    <w:rsid w:val="00041DEA"/>
    <w:rsid w:val="00042FAF"/>
    <w:rsid w:val="000459FA"/>
    <w:rsid w:val="00045ADC"/>
    <w:rsid w:val="00052578"/>
    <w:rsid w:val="0005656D"/>
    <w:rsid w:val="000573A9"/>
    <w:rsid w:val="00066ED1"/>
    <w:rsid w:val="00072229"/>
    <w:rsid w:val="0007308B"/>
    <w:rsid w:val="00080D4C"/>
    <w:rsid w:val="00082E4C"/>
    <w:rsid w:val="000848DD"/>
    <w:rsid w:val="00085D22"/>
    <w:rsid w:val="000875A4"/>
    <w:rsid w:val="0009547B"/>
    <w:rsid w:val="00095778"/>
    <w:rsid w:val="00096D4F"/>
    <w:rsid w:val="000A04C4"/>
    <w:rsid w:val="000A1D24"/>
    <w:rsid w:val="000A2AC9"/>
    <w:rsid w:val="000A3CA9"/>
    <w:rsid w:val="000B448D"/>
    <w:rsid w:val="000B5BD7"/>
    <w:rsid w:val="000C0006"/>
    <w:rsid w:val="000C0A29"/>
    <w:rsid w:val="000C1B8A"/>
    <w:rsid w:val="000C55D5"/>
    <w:rsid w:val="000C5C77"/>
    <w:rsid w:val="000C66FF"/>
    <w:rsid w:val="000C6B56"/>
    <w:rsid w:val="000E3912"/>
    <w:rsid w:val="000E51CE"/>
    <w:rsid w:val="000E759C"/>
    <w:rsid w:val="000F1176"/>
    <w:rsid w:val="000F34F4"/>
    <w:rsid w:val="000F714E"/>
    <w:rsid w:val="000F7EE9"/>
    <w:rsid w:val="0010070F"/>
    <w:rsid w:val="00103182"/>
    <w:rsid w:val="00105506"/>
    <w:rsid w:val="00105C7A"/>
    <w:rsid w:val="001070CB"/>
    <w:rsid w:val="00120005"/>
    <w:rsid w:val="00120E40"/>
    <w:rsid w:val="0012304D"/>
    <w:rsid w:val="0012555E"/>
    <w:rsid w:val="00125646"/>
    <w:rsid w:val="0013445A"/>
    <w:rsid w:val="00142D82"/>
    <w:rsid w:val="00143662"/>
    <w:rsid w:val="00146301"/>
    <w:rsid w:val="0015112E"/>
    <w:rsid w:val="001552E7"/>
    <w:rsid w:val="001566B4"/>
    <w:rsid w:val="00164B97"/>
    <w:rsid w:val="00164DC2"/>
    <w:rsid w:val="00165097"/>
    <w:rsid w:val="0017104B"/>
    <w:rsid w:val="00171400"/>
    <w:rsid w:val="001726D5"/>
    <w:rsid w:val="00175588"/>
    <w:rsid w:val="0018037E"/>
    <w:rsid w:val="0018144B"/>
    <w:rsid w:val="00181609"/>
    <w:rsid w:val="00187744"/>
    <w:rsid w:val="00190383"/>
    <w:rsid w:val="001910FF"/>
    <w:rsid w:val="00192483"/>
    <w:rsid w:val="00194885"/>
    <w:rsid w:val="001967F3"/>
    <w:rsid w:val="00196E16"/>
    <w:rsid w:val="00197151"/>
    <w:rsid w:val="001A66B7"/>
    <w:rsid w:val="001B2C81"/>
    <w:rsid w:val="001B34F7"/>
    <w:rsid w:val="001C279E"/>
    <w:rsid w:val="001C27FC"/>
    <w:rsid w:val="001C2A49"/>
    <w:rsid w:val="001C39BF"/>
    <w:rsid w:val="001D01E4"/>
    <w:rsid w:val="001D055B"/>
    <w:rsid w:val="001D05A3"/>
    <w:rsid w:val="001D0D0F"/>
    <w:rsid w:val="001D459E"/>
    <w:rsid w:val="001D5C37"/>
    <w:rsid w:val="001E344D"/>
    <w:rsid w:val="001E5FFC"/>
    <w:rsid w:val="001E7C07"/>
    <w:rsid w:val="001F12DD"/>
    <w:rsid w:val="001F4E6C"/>
    <w:rsid w:val="001F6017"/>
    <w:rsid w:val="002001C6"/>
    <w:rsid w:val="002075A3"/>
    <w:rsid w:val="002125D3"/>
    <w:rsid w:val="00215450"/>
    <w:rsid w:val="00220317"/>
    <w:rsid w:val="002210AA"/>
    <w:rsid w:val="00226DFE"/>
    <w:rsid w:val="00242F03"/>
    <w:rsid w:val="0024303E"/>
    <w:rsid w:val="002430D6"/>
    <w:rsid w:val="00243868"/>
    <w:rsid w:val="0024683E"/>
    <w:rsid w:val="00252415"/>
    <w:rsid w:val="00255DC5"/>
    <w:rsid w:val="00260770"/>
    <w:rsid w:val="002619DD"/>
    <w:rsid w:val="0026459E"/>
    <w:rsid w:val="00265F40"/>
    <w:rsid w:val="0027011C"/>
    <w:rsid w:val="0027389D"/>
    <w:rsid w:val="00274200"/>
    <w:rsid w:val="00275740"/>
    <w:rsid w:val="002848D8"/>
    <w:rsid w:val="00287BF0"/>
    <w:rsid w:val="00290461"/>
    <w:rsid w:val="002954B6"/>
    <w:rsid w:val="00295EAB"/>
    <w:rsid w:val="0029674E"/>
    <w:rsid w:val="00297E57"/>
    <w:rsid w:val="002A0269"/>
    <w:rsid w:val="002A403A"/>
    <w:rsid w:val="002A7FEA"/>
    <w:rsid w:val="002B0C13"/>
    <w:rsid w:val="002B1C6F"/>
    <w:rsid w:val="002B217C"/>
    <w:rsid w:val="002B3F6E"/>
    <w:rsid w:val="002C0C7E"/>
    <w:rsid w:val="002D1B1D"/>
    <w:rsid w:val="002D1EEA"/>
    <w:rsid w:val="002D375D"/>
    <w:rsid w:val="002E172A"/>
    <w:rsid w:val="002E1F0F"/>
    <w:rsid w:val="002E5F95"/>
    <w:rsid w:val="002F3425"/>
    <w:rsid w:val="00303684"/>
    <w:rsid w:val="003124FE"/>
    <w:rsid w:val="003143F5"/>
    <w:rsid w:val="00314854"/>
    <w:rsid w:val="0031726B"/>
    <w:rsid w:val="0032380B"/>
    <w:rsid w:val="00333183"/>
    <w:rsid w:val="00334D88"/>
    <w:rsid w:val="00335EC0"/>
    <w:rsid w:val="00345144"/>
    <w:rsid w:val="00351220"/>
    <w:rsid w:val="00351941"/>
    <w:rsid w:val="00352DCC"/>
    <w:rsid w:val="00353E88"/>
    <w:rsid w:val="00356F51"/>
    <w:rsid w:val="003622B7"/>
    <w:rsid w:val="00364492"/>
    <w:rsid w:val="00365D7D"/>
    <w:rsid w:val="00367018"/>
    <w:rsid w:val="003731CC"/>
    <w:rsid w:val="003822F1"/>
    <w:rsid w:val="003834AF"/>
    <w:rsid w:val="00384A85"/>
    <w:rsid w:val="00384E27"/>
    <w:rsid w:val="003857A1"/>
    <w:rsid w:val="0038659A"/>
    <w:rsid w:val="00394191"/>
    <w:rsid w:val="003A4121"/>
    <w:rsid w:val="003B65DB"/>
    <w:rsid w:val="003C25E9"/>
    <w:rsid w:val="003C51CD"/>
    <w:rsid w:val="003D13AE"/>
    <w:rsid w:val="003D40C0"/>
    <w:rsid w:val="003D5B08"/>
    <w:rsid w:val="003D5EFD"/>
    <w:rsid w:val="003E5D07"/>
    <w:rsid w:val="003E68C2"/>
    <w:rsid w:val="003F287C"/>
    <w:rsid w:val="003F3320"/>
    <w:rsid w:val="003F42D5"/>
    <w:rsid w:val="003F46A0"/>
    <w:rsid w:val="0040095C"/>
    <w:rsid w:val="004017AD"/>
    <w:rsid w:val="00406A19"/>
    <w:rsid w:val="00416B98"/>
    <w:rsid w:val="00430F5B"/>
    <w:rsid w:val="0043415E"/>
    <w:rsid w:val="004368E0"/>
    <w:rsid w:val="00442E04"/>
    <w:rsid w:val="00443ACE"/>
    <w:rsid w:val="00446FEA"/>
    <w:rsid w:val="00447BDB"/>
    <w:rsid w:val="004605BA"/>
    <w:rsid w:val="00467C1B"/>
    <w:rsid w:val="00473774"/>
    <w:rsid w:val="00473A19"/>
    <w:rsid w:val="00477366"/>
    <w:rsid w:val="0048598E"/>
    <w:rsid w:val="004869AB"/>
    <w:rsid w:val="0048789F"/>
    <w:rsid w:val="00490AA8"/>
    <w:rsid w:val="0049369B"/>
    <w:rsid w:val="00495798"/>
    <w:rsid w:val="004A1988"/>
    <w:rsid w:val="004B39E9"/>
    <w:rsid w:val="004B7911"/>
    <w:rsid w:val="004C13DD"/>
    <w:rsid w:val="004C5C77"/>
    <w:rsid w:val="004C6EB6"/>
    <w:rsid w:val="004D0B92"/>
    <w:rsid w:val="004D3F1C"/>
    <w:rsid w:val="004D6F6F"/>
    <w:rsid w:val="004D770D"/>
    <w:rsid w:val="004E3441"/>
    <w:rsid w:val="004F073E"/>
    <w:rsid w:val="004F3EF0"/>
    <w:rsid w:val="004F52BD"/>
    <w:rsid w:val="004F6A38"/>
    <w:rsid w:val="00500579"/>
    <w:rsid w:val="005023C4"/>
    <w:rsid w:val="0050250D"/>
    <w:rsid w:val="005028E5"/>
    <w:rsid w:val="005034FC"/>
    <w:rsid w:val="00504603"/>
    <w:rsid w:val="005060B4"/>
    <w:rsid w:val="005115E5"/>
    <w:rsid w:val="00512211"/>
    <w:rsid w:val="00513F8B"/>
    <w:rsid w:val="005202F1"/>
    <w:rsid w:val="0052128F"/>
    <w:rsid w:val="00522F3F"/>
    <w:rsid w:val="00523CD1"/>
    <w:rsid w:val="005258D4"/>
    <w:rsid w:val="00530AF0"/>
    <w:rsid w:val="005316E2"/>
    <w:rsid w:val="0053342D"/>
    <w:rsid w:val="00533E89"/>
    <w:rsid w:val="00534D2D"/>
    <w:rsid w:val="00536C3F"/>
    <w:rsid w:val="00537ADE"/>
    <w:rsid w:val="005439F2"/>
    <w:rsid w:val="00550341"/>
    <w:rsid w:val="00550407"/>
    <w:rsid w:val="00552BAC"/>
    <w:rsid w:val="005618D9"/>
    <w:rsid w:val="00562594"/>
    <w:rsid w:val="005702E3"/>
    <w:rsid w:val="005725AC"/>
    <w:rsid w:val="00574C7D"/>
    <w:rsid w:val="005910D0"/>
    <w:rsid w:val="005A5366"/>
    <w:rsid w:val="005B28DD"/>
    <w:rsid w:val="005B3B27"/>
    <w:rsid w:val="005B44F1"/>
    <w:rsid w:val="005C14A6"/>
    <w:rsid w:val="005C53DD"/>
    <w:rsid w:val="005C63FA"/>
    <w:rsid w:val="005D28DF"/>
    <w:rsid w:val="005D63EB"/>
    <w:rsid w:val="005E4A7D"/>
    <w:rsid w:val="005E7577"/>
    <w:rsid w:val="005F0E8D"/>
    <w:rsid w:val="005F331D"/>
    <w:rsid w:val="005F5909"/>
    <w:rsid w:val="005F6A40"/>
    <w:rsid w:val="006041D2"/>
    <w:rsid w:val="006077CE"/>
    <w:rsid w:val="006134A7"/>
    <w:rsid w:val="006275C5"/>
    <w:rsid w:val="00627688"/>
    <w:rsid w:val="00633683"/>
    <w:rsid w:val="006369EB"/>
    <w:rsid w:val="00637E73"/>
    <w:rsid w:val="00642AF4"/>
    <w:rsid w:val="00650250"/>
    <w:rsid w:val="006561E7"/>
    <w:rsid w:val="00663BAE"/>
    <w:rsid w:val="00667B54"/>
    <w:rsid w:val="00670206"/>
    <w:rsid w:val="00674C82"/>
    <w:rsid w:val="00683EF3"/>
    <w:rsid w:val="006865E9"/>
    <w:rsid w:val="00686624"/>
    <w:rsid w:val="0069071C"/>
    <w:rsid w:val="00691F3E"/>
    <w:rsid w:val="00694735"/>
    <w:rsid w:val="00694BAD"/>
    <w:rsid w:val="00694BFB"/>
    <w:rsid w:val="00695B2A"/>
    <w:rsid w:val="00696471"/>
    <w:rsid w:val="006A00D3"/>
    <w:rsid w:val="006A106B"/>
    <w:rsid w:val="006A2C46"/>
    <w:rsid w:val="006A493D"/>
    <w:rsid w:val="006A6810"/>
    <w:rsid w:val="006A7A2F"/>
    <w:rsid w:val="006B7269"/>
    <w:rsid w:val="006C523D"/>
    <w:rsid w:val="006C7158"/>
    <w:rsid w:val="006D4036"/>
    <w:rsid w:val="006F2952"/>
    <w:rsid w:val="00702E7C"/>
    <w:rsid w:val="00704CEF"/>
    <w:rsid w:val="007050D1"/>
    <w:rsid w:val="0071091F"/>
    <w:rsid w:val="00710B41"/>
    <w:rsid w:val="00710D15"/>
    <w:rsid w:val="007120E7"/>
    <w:rsid w:val="00712B88"/>
    <w:rsid w:val="00713291"/>
    <w:rsid w:val="007210FB"/>
    <w:rsid w:val="00721D97"/>
    <w:rsid w:val="007305B2"/>
    <w:rsid w:val="0073618D"/>
    <w:rsid w:val="00740926"/>
    <w:rsid w:val="0074524A"/>
    <w:rsid w:val="007535AA"/>
    <w:rsid w:val="007633B7"/>
    <w:rsid w:val="00764D97"/>
    <w:rsid w:val="00764DB6"/>
    <w:rsid w:val="00771CCD"/>
    <w:rsid w:val="00772FEA"/>
    <w:rsid w:val="00774B1C"/>
    <w:rsid w:val="007750EC"/>
    <w:rsid w:val="00781A17"/>
    <w:rsid w:val="00781D11"/>
    <w:rsid w:val="00782B85"/>
    <w:rsid w:val="00782C49"/>
    <w:rsid w:val="00787B37"/>
    <w:rsid w:val="00790C3B"/>
    <w:rsid w:val="007977E6"/>
    <w:rsid w:val="007A4956"/>
    <w:rsid w:val="007A5259"/>
    <w:rsid w:val="007A5F1A"/>
    <w:rsid w:val="007A7081"/>
    <w:rsid w:val="007A799B"/>
    <w:rsid w:val="007B078B"/>
    <w:rsid w:val="007B425D"/>
    <w:rsid w:val="007B571E"/>
    <w:rsid w:val="007B5E1F"/>
    <w:rsid w:val="007B7561"/>
    <w:rsid w:val="007C30BD"/>
    <w:rsid w:val="007C51DC"/>
    <w:rsid w:val="007C743D"/>
    <w:rsid w:val="007D1149"/>
    <w:rsid w:val="007D2FCC"/>
    <w:rsid w:val="007D5A29"/>
    <w:rsid w:val="007D61FF"/>
    <w:rsid w:val="007F1CF5"/>
    <w:rsid w:val="007F466F"/>
    <w:rsid w:val="007F4F0B"/>
    <w:rsid w:val="00805155"/>
    <w:rsid w:val="00806C74"/>
    <w:rsid w:val="008106DE"/>
    <w:rsid w:val="00811DA3"/>
    <w:rsid w:val="0081428F"/>
    <w:rsid w:val="0082194F"/>
    <w:rsid w:val="00826B0F"/>
    <w:rsid w:val="00831492"/>
    <w:rsid w:val="00833A76"/>
    <w:rsid w:val="00834CFA"/>
    <w:rsid w:val="00834EDE"/>
    <w:rsid w:val="00836096"/>
    <w:rsid w:val="00836AE6"/>
    <w:rsid w:val="008400F8"/>
    <w:rsid w:val="00841840"/>
    <w:rsid w:val="00843A90"/>
    <w:rsid w:val="00851E55"/>
    <w:rsid w:val="00854D8E"/>
    <w:rsid w:val="00855C7A"/>
    <w:rsid w:val="008569BA"/>
    <w:rsid w:val="0086386F"/>
    <w:rsid w:val="00870AD4"/>
    <w:rsid w:val="008723BD"/>
    <w:rsid w:val="008736AA"/>
    <w:rsid w:val="008749D5"/>
    <w:rsid w:val="00876F59"/>
    <w:rsid w:val="00877148"/>
    <w:rsid w:val="008834BF"/>
    <w:rsid w:val="008907F7"/>
    <w:rsid w:val="00893875"/>
    <w:rsid w:val="00893FAD"/>
    <w:rsid w:val="0089428D"/>
    <w:rsid w:val="0089561F"/>
    <w:rsid w:val="008978B0"/>
    <w:rsid w:val="008A37E9"/>
    <w:rsid w:val="008A4577"/>
    <w:rsid w:val="008A5DF0"/>
    <w:rsid w:val="008B5E60"/>
    <w:rsid w:val="008B6476"/>
    <w:rsid w:val="008C0297"/>
    <w:rsid w:val="008C1F74"/>
    <w:rsid w:val="008C5238"/>
    <w:rsid w:val="008C7ADE"/>
    <w:rsid w:val="008D275D"/>
    <w:rsid w:val="008E06A3"/>
    <w:rsid w:val="008E2547"/>
    <w:rsid w:val="008E7951"/>
    <w:rsid w:val="008F4A74"/>
    <w:rsid w:val="008F4C31"/>
    <w:rsid w:val="008F7299"/>
    <w:rsid w:val="009007E2"/>
    <w:rsid w:val="0090117A"/>
    <w:rsid w:val="00924345"/>
    <w:rsid w:val="00927A4E"/>
    <w:rsid w:val="009371AC"/>
    <w:rsid w:val="00944C91"/>
    <w:rsid w:val="0095104B"/>
    <w:rsid w:val="009523A1"/>
    <w:rsid w:val="00953DFF"/>
    <w:rsid w:val="00953E4A"/>
    <w:rsid w:val="00955B73"/>
    <w:rsid w:val="00961A32"/>
    <w:rsid w:val="00966021"/>
    <w:rsid w:val="009728EB"/>
    <w:rsid w:val="009774E2"/>
    <w:rsid w:val="00980327"/>
    <w:rsid w:val="00981452"/>
    <w:rsid w:val="00982336"/>
    <w:rsid w:val="00986478"/>
    <w:rsid w:val="00992719"/>
    <w:rsid w:val="00994D76"/>
    <w:rsid w:val="009969FC"/>
    <w:rsid w:val="009A2947"/>
    <w:rsid w:val="009A70A4"/>
    <w:rsid w:val="009B5557"/>
    <w:rsid w:val="009B6F26"/>
    <w:rsid w:val="009C0CDB"/>
    <w:rsid w:val="009C333F"/>
    <w:rsid w:val="009D4848"/>
    <w:rsid w:val="009D4F1A"/>
    <w:rsid w:val="009E4E7C"/>
    <w:rsid w:val="009E7AD1"/>
    <w:rsid w:val="009F1067"/>
    <w:rsid w:val="009F412E"/>
    <w:rsid w:val="009F4BB1"/>
    <w:rsid w:val="009F63E6"/>
    <w:rsid w:val="009F68B1"/>
    <w:rsid w:val="00A01694"/>
    <w:rsid w:val="00A031E6"/>
    <w:rsid w:val="00A20EA2"/>
    <w:rsid w:val="00A31E01"/>
    <w:rsid w:val="00A3305F"/>
    <w:rsid w:val="00A33D54"/>
    <w:rsid w:val="00A41EF4"/>
    <w:rsid w:val="00A44035"/>
    <w:rsid w:val="00A520FF"/>
    <w:rsid w:val="00A527AD"/>
    <w:rsid w:val="00A644E0"/>
    <w:rsid w:val="00A65B94"/>
    <w:rsid w:val="00A67DC4"/>
    <w:rsid w:val="00A714C8"/>
    <w:rsid w:val="00A718CF"/>
    <w:rsid w:val="00A75009"/>
    <w:rsid w:val="00A7513E"/>
    <w:rsid w:val="00A76E5D"/>
    <w:rsid w:val="00A835B4"/>
    <w:rsid w:val="00A84347"/>
    <w:rsid w:val="00A87E61"/>
    <w:rsid w:val="00A87EC3"/>
    <w:rsid w:val="00A903DE"/>
    <w:rsid w:val="00A924F6"/>
    <w:rsid w:val="00A92E2B"/>
    <w:rsid w:val="00A97F2F"/>
    <w:rsid w:val="00AA2047"/>
    <w:rsid w:val="00AA2C50"/>
    <w:rsid w:val="00AA69CF"/>
    <w:rsid w:val="00AA6D19"/>
    <w:rsid w:val="00AA6F3E"/>
    <w:rsid w:val="00AB2C3B"/>
    <w:rsid w:val="00AB38B4"/>
    <w:rsid w:val="00AB4C48"/>
    <w:rsid w:val="00AB60B9"/>
    <w:rsid w:val="00AC6DDB"/>
    <w:rsid w:val="00AD3D70"/>
    <w:rsid w:val="00AD7AE4"/>
    <w:rsid w:val="00AE0BAC"/>
    <w:rsid w:val="00AE2FA4"/>
    <w:rsid w:val="00AE48A0"/>
    <w:rsid w:val="00AE61BE"/>
    <w:rsid w:val="00AF25FE"/>
    <w:rsid w:val="00AF33CF"/>
    <w:rsid w:val="00AF4157"/>
    <w:rsid w:val="00B06C89"/>
    <w:rsid w:val="00B07B41"/>
    <w:rsid w:val="00B100BE"/>
    <w:rsid w:val="00B10CBE"/>
    <w:rsid w:val="00B12B83"/>
    <w:rsid w:val="00B150F6"/>
    <w:rsid w:val="00B1577D"/>
    <w:rsid w:val="00B15CF7"/>
    <w:rsid w:val="00B163BD"/>
    <w:rsid w:val="00B16F25"/>
    <w:rsid w:val="00B20E76"/>
    <w:rsid w:val="00B227AA"/>
    <w:rsid w:val="00B24422"/>
    <w:rsid w:val="00B2468B"/>
    <w:rsid w:val="00B30AD7"/>
    <w:rsid w:val="00B504E5"/>
    <w:rsid w:val="00B57C04"/>
    <w:rsid w:val="00B66419"/>
    <w:rsid w:val="00B66B81"/>
    <w:rsid w:val="00B70348"/>
    <w:rsid w:val="00B70E3A"/>
    <w:rsid w:val="00B72E30"/>
    <w:rsid w:val="00B74ADE"/>
    <w:rsid w:val="00B80C20"/>
    <w:rsid w:val="00B83AD5"/>
    <w:rsid w:val="00B844FE"/>
    <w:rsid w:val="00B86427"/>
    <w:rsid w:val="00B86B4F"/>
    <w:rsid w:val="00B91EDD"/>
    <w:rsid w:val="00BA06CA"/>
    <w:rsid w:val="00BA1F84"/>
    <w:rsid w:val="00BA36E3"/>
    <w:rsid w:val="00BA4668"/>
    <w:rsid w:val="00BA4AB0"/>
    <w:rsid w:val="00BB0071"/>
    <w:rsid w:val="00BC562B"/>
    <w:rsid w:val="00BE05CB"/>
    <w:rsid w:val="00BE06F2"/>
    <w:rsid w:val="00BE442C"/>
    <w:rsid w:val="00BF20E7"/>
    <w:rsid w:val="00BF2EA0"/>
    <w:rsid w:val="00BF6585"/>
    <w:rsid w:val="00C04A22"/>
    <w:rsid w:val="00C07393"/>
    <w:rsid w:val="00C20DC5"/>
    <w:rsid w:val="00C22EF3"/>
    <w:rsid w:val="00C23360"/>
    <w:rsid w:val="00C33014"/>
    <w:rsid w:val="00C33434"/>
    <w:rsid w:val="00C34869"/>
    <w:rsid w:val="00C402E8"/>
    <w:rsid w:val="00C4058C"/>
    <w:rsid w:val="00C40D07"/>
    <w:rsid w:val="00C42B41"/>
    <w:rsid w:val="00C42EB6"/>
    <w:rsid w:val="00C42EED"/>
    <w:rsid w:val="00C464B3"/>
    <w:rsid w:val="00C46513"/>
    <w:rsid w:val="00C5133A"/>
    <w:rsid w:val="00C6547E"/>
    <w:rsid w:val="00C7155C"/>
    <w:rsid w:val="00C73110"/>
    <w:rsid w:val="00C7330A"/>
    <w:rsid w:val="00C85096"/>
    <w:rsid w:val="00C85DA5"/>
    <w:rsid w:val="00C87EED"/>
    <w:rsid w:val="00C90EFF"/>
    <w:rsid w:val="00C91E79"/>
    <w:rsid w:val="00C93BE2"/>
    <w:rsid w:val="00C9489D"/>
    <w:rsid w:val="00CA3F1D"/>
    <w:rsid w:val="00CA7E6C"/>
    <w:rsid w:val="00CB063E"/>
    <w:rsid w:val="00CB20EF"/>
    <w:rsid w:val="00CC02BC"/>
    <w:rsid w:val="00CC1F3B"/>
    <w:rsid w:val="00CC214C"/>
    <w:rsid w:val="00CC472A"/>
    <w:rsid w:val="00CC4D53"/>
    <w:rsid w:val="00CC7387"/>
    <w:rsid w:val="00CC7BA3"/>
    <w:rsid w:val="00CD12CB"/>
    <w:rsid w:val="00CD174C"/>
    <w:rsid w:val="00CD18B8"/>
    <w:rsid w:val="00CD308E"/>
    <w:rsid w:val="00CD36CF"/>
    <w:rsid w:val="00CD43B6"/>
    <w:rsid w:val="00CE3185"/>
    <w:rsid w:val="00CF0B52"/>
    <w:rsid w:val="00CF1612"/>
    <w:rsid w:val="00CF1DCA"/>
    <w:rsid w:val="00CF6FDB"/>
    <w:rsid w:val="00D120BA"/>
    <w:rsid w:val="00D1475C"/>
    <w:rsid w:val="00D216C4"/>
    <w:rsid w:val="00D3445E"/>
    <w:rsid w:val="00D37448"/>
    <w:rsid w:val="00D413EC"/>
    <w:rsid w:val="00D43005"/>
    <w:rsid w:val="00D4376B"/>
    <w:rsid w:val="00D44B9E"/>
    <w:rsid w:val="00D53FA9"/>
    <w:rsid w:val="00D558C0"/>
    <w:rsid w:val="00D568C3"/>
    <w:rsid w:val="00D575A3"/>
    <w:rsid w:val="00D579FC"/>
    <w:rsid w:val="00D57A24"/>
    <w:rsid w:val="00D63B45"/>
    <w:rsid w:val="00D658B5"/>
    <w:rsid w:val="00D65C86"/>
    <w:rsid w:val="00D66834"/>
    <w:rsid w:val="00D7620A"/>
    <w:rsid w:val="00D77E8C"/>
    <w:rsid w:val="00D8011C"/>
    <w:rsid w:val="00D8062B"/>
    <w:rsid w:val="00D80FD2"/>
    <w:rsid w:val="00D81C16"/>
    <w:rsid w:val="00D82267"/>
    <w:rsid w:val="00D84937"/>
    <w:rsid w:val="00D86822"/>
    <w:rsid w:val="00D91042"/>
    <w:rsid w:val="00D91D37"/>
    <w:rsid w:val="00D924A5"/>
    <w:rsid w:val="00D97B9C"/>
    <w:rsid w:val="00DA040C"/>
    <w:rsid w:val="00DA0428"/>
    <w:rsid w:val="00DA2044"/>
    <w:rsid w:val="00DA316D"/>
    <w:rsid w:val="00DA69BC"/>
    <w:rsid w:val="00DB06C1"/>
    <w:rsid w:val="00DB0749"/>
    <w:rsid w:val="00DC1DE5"/>
    <w:rsid w:val="00DC363C"/>
    <w:rsid w:val="00DC4ACE"/>
    <w:rsid w:val="00DD3AE0"/>
    <w:rsid w:val="00DD3B8C"/>
    <w:rsid w:val="00DD4708"/>
    <w:rsid w:val="00DD5877"/>
    <w:rsid w:val="00DD6FC8"/>
    <w:rsid w:val="00DD7063"/>
    <w:rsid w:val="00DD7803"/>
    <w:rsid w:val="00DE0D83"/>
    <w:rsid w:val="00DE526B"/>
    <w:rsid w:val="00DF199D"/>
    <w:rsid w:val="00DF1BF8"/>
    <w:rsid w:val="00DF2912"/>
    <w:rsid w:val="00DF3725"/>
    <w:rsid w:val="00DF3DDF"/>
    <w:rsid w:val="00DF44FE"/>
    <w:rsid w:val="00DF570D"/>
    <w:rsid w:val="00DF62CF"/>
    <w:rsid w:val="00DF7B5C"/>
    <w:rsid w:val="00E01542"/>
    <w:rsid w:val="00E016D5"/>
    <w:rsid w:val="00E05862"/>
    <w:rsid w:val="00E1057F"/>
    <w:rsid w:val="00E11A3E"/>
    <w:rsid w:val="00E120F1"/>
    <w:rsid w:val="00E13F4D"/>
    <w:rsid w:val="00E24E45"/>
    <w:rsid w:val="00E2768B"/>
    <w:rsid w:val="00E27978"/>
    <w:rsid w:val="00E365F1"/>
    <w:rsid w:val="00E36A51"/>
    <w:rsid w:val="00E4010A"/>
    <w:rsid w:val="00E42B58"/>
    <w:rsid w:val="00E526F9"/>
    <w:rsid w:val="00E52CF8"/>
    <w:rsid w:val="00E53B66"/>
    <w:rsid w:val="00E6107B"/>
    <w:rsid w:val="00E62F48"/>
    <w:rsid w:val="00E726DB"/>
    <w:rsid w:val="00E831B3"/>
    <w:rsid w:val="00E94491"/>
    <w:rsid w:val="00E95FBC"/>
    <w:rsid w:val="00E97653"/>
    <w:rsid w:val="00EA0298"/>
    <w:rsid w:val="00EA365C"/>
    <w:rsid w:val="00EA7A8C"/>
    <w:rsid w:val="00EB43FF"/>
    <w:rsid w:val="00EB63F4"/>
    <w:rsid w:val="00EB7C5E"/>
    <w:rsid w:val="00EC4A5F"/>
    <w:rsid w:val="00EC5E63"/>
    <w:rsid w:val="00EC5FE8"/>
    <w:rsid w:val="00ED03EA"/>
    <w:rsid w:val="00ED0C30"/>
    <w:rsid w:val="00ED4DAD"/>
    <w:rsid w:val="00ED7B20"/>
    <w:rsid w:val="00ED7FF5"/>
    <w:rsid w:val="00EE6B9D"/>
    <w:rsid w:val="00EE70CB"/>
    <w:rsid w:val="00EF04B5"/>
    <w:rsid w:val="00EF12D3"/>
    <w:rsid w:val="00EF27E6"/>
    <w:rsid w:val="00EF2E11"/>
    <w:rsid w:val="00EF4B76"/>
    <w:rsid w:val="00EF643D"/>
    <w:rsid w:val="00F01905"/>
    <w:rsid w:val="00F03CF4"/>
    <w:rsid w:val="00F10795"/>
    <w:rsid w:val="00F10D91"/>
    <w:rsid w:val="00F13E77"/>
    <w:rsid w:val="00F20AC7"/>
    <w:rsid w:val="00F25297"/>
    <w:rsid w:val="00F25549"/>
    <w:rsid w:val="00F25EFA"/>
    <w:rsid w:val="00F26F8F"/>
    <w:rsid w:val="00F3091A"/>
    <w:rsid w:val="00F33F36"/>
    <w:rsid w:val="00F35DB9"/>
    <w:rsid w:val="00F41801"/>
    <w:rsid w:val="00F41CA2"/>
    <w:rsid w:val="00F44340"/>
    <w:rsid w:val="00F443C0"/>
    <w:rsid w:val="00F44A1C"/>
    <w:rsid w:val="00F5256F"/>
    <w:rsid w:val="00F54914"/>
    <w:rsid w:val="00F5507B"/>
    <w:rsid w:val="00F568E0"/>
    <w:rsid w:val="00F57E59"/>
    <w:rsid w:val="00F62139"/>
    <w:rsid w:val="00F62EFB"/>
    <w:rsid w:val="00F647BC"/>
    <w:rsid w:val="00F86246"/>
    <w:rsid w:val="00F939A4"/>
    <w:rsid w:val="00F94DC6"/>
    <w:rsid w:val="00FA0AB6"/>
    <w:rsid w:val="00FA4747"/>
    <w:rsid w:val="00FA7B09"/>
    <w:rsid w:val="00FB69CD"/>
    <w:rsid w:val="00FB77DA"/>
    <w:rsid w:val="00FC17C0"/>
    <w:rsid w:val="00FC1F4A"/>
    <w:rsid w:val="00FC4F11"/>
    <w:rsid w:val="00FC662E"/>
    <w:rsid w:val="00FC7DB1"/>
    <w:rsid w:val="00FD0442"/>
    <w:rsid w:val="00FD5B51"/>
    <w:rsid w:val="00FE067E"/>
    <w:rsid w:val="00FE208F"/>
    <w:rsid w:val="00FE3244"/>
    <w:rsid w:val="00FE6F31"/>
    <w:rsid w:val="00FE7545"/>
    <w:rsid w:val="00FF0C4F"/>
    <w:rsid w:val="00FF1C75"/>
    <w:rsid w:val="00FF260E"/>
    <w:rsid w:val="00FF3E90"/>
    <w:rsid w:val="00FF471B"/>
    <w:rsid w:val="00FF756F"/>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E337"/>
  <w15:chartTrackingRefBased/>
  <w15:docId w15:val="{92AFA4C7-D8F4-4978-A955-344D153E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E05862"/>
    <w:rPr>
      <w:rFonts w:eastAsia="Calibri"/>
      <w:b/>
      <w:caps/>
      <w:color w:val="000000"/>
      <w:sz w:val="28"/>
    </w:rPr>
  </w:style>
  <w:style w:type="character" w:customStyle="1" w:styleId="SectionBodyChar">
    <w:name w:val="Section Body Char"/>
    <w:link w:val="SectionBody"/>
    <w:rsid w:val="00E05862"/>
    <w:rPr>
      <w:rFonts w:eastAsia="Calibri"/>
      <w:color w:val="000000"/>
    </w:rPr>
  </w:style>
  <w:style w:type="character" w:customStyle="1" w:styleId="SectionHeadingChar">
    <w:name w:val="Section Heading Char"/>
    <w:link w:val="SectionHeading"/>
    <w:rsid w:val="00E05862"/>
    <w:rPr>
      <w:rFonts w:eastAsia="Calibri"/>
      <w:b/>
      <w:color w:val="000000"/>
    </w:rPr>
  </w:style>
  <w:style w:type="character" w:customStyle="1" w:styleId="ArticleHeadingChar">
    <w:name w:val="Article Heading Char"/>
    <w:link w:val="ArticleHeading"/>
    <w:rsid w:val="00E05862"/>
    <w:rPr>
      <w:rFonts w:eastAsia="Calibri"/>
      <w:b/>
      <w:caps/>
      <w:color w:val="000000"/>
      <w:sz w:val="24"/>
    </w:rPr>
  </w:style>
  <w:style w:type="character" w:styleId="CommentReference">
    <w:name w:val="annotation reference"/>
    <w:basedOn w:val="DefaultParagraphFont"/>
    <w:uiPriority w:val="99"/>
    <w:semiHidden/>
    <w:locked/>
    <w:rsid w:val="005F5909"/>
    <w:rPr>
      <w:sz w:val="16"/>
      <w:szCs w:val="16"/>
    </w:rPr>
  </w:style>
  <w:style w:type="paragraph" w:styleId="CommentText">
    <w:name w:val="annotation text"/>
    <w:basedOn w:val="Normal"/>
    <w:link w:val="CommentTextChar"/>
    <w:uiPriority w:val="99"/>
    <w:unhideWhenUsed/>
    <w:locked/>
    <w:rsid w:val="005F5909"/>
    <w:pPr>
      <w:spacing w:line="240" w:lineRule="auto"/>
    </w:pPr>
    <w:rPr>
      <w:rFonts w:ascii="Times New Roman" w:hAnsi="Times New Roman"/>
      <w:color w:val="auto"/>
      <w:kern w:val="2"/>
      <w:sz w:val="20"/>
      <w:szCs w:val="20"/>
      <w14:ligatures w14:val="standardContextual"/>
    </w:rPr>
  </w:style>
  <w:style w:type="character" w:customStyle="1" w:styleId="CommentTextChar">
    <w:name w:val="Comment Text Char"/>
    <w:basedOn w:val="DefaultParagraphFont"/>
    <w:link w:val="CommentText"/>
    <w:uiPriority w:val="99"/>
    <w:rsid w:val="005F5909"/>
    <w:rPr>
      <w:rFonts w:ascii="Times New Roman" w:hAnsi="Times New Roman"/>
      <w:color w:val="auto"/>
      <w:kern w:val="2"/>
      <w:sz w:val="20"/>
      <w:szCs w:val="20"/>
      <w14:ligatures w14:val="standardContextual"/>
    </w:rPr>
  </w:style>
  <w:style w:type="character" w:customStyle="1" w:styleId="ssbf">
    <w:name w:val="ss_bf"/>
    <w:basedOn w:val="DefaultParagraphFont"/>
    <w:rsid w:val="00356F51"/>
  </w:style>
  <w:style w:type="character" w:customStyle="1" w:styleId="ssparacontent">
    <w:name w:val="ss_paracontent"/>
    <w:basedOn w:val="DefaultParagraphFont"/>
    <w:rsid w:val="00356F51"/>
  </w:style>
  <w:style w:type="character" w:customStyle="1" w:styleId="ssparalabel">
    <w:name w:val="ss_paralabel"/>
    <w:basedOn w:val="DefaultParagraphFont"/>
    <w:rsid w:val="00356F51"/>
  </w:style>
  <w:style w:type="paragraph" w:styleId="Revision">
    <w:name w:val="Revision"/>
    <w:hidden/>
    <w:uiPriority w:val="99"/>
    <w:semiHidden/>
    <w:rsid w:val="00A87EC3"/>
    <w:pPr>
      <w:spacing w:line="240" w:lineRule="auto"/>
    </w:pPr>
  </w:style>
  <w:style w:type="paragraph" w:styleId="CommentSubject">
    <w:name w:val="annotation subject"/>
    <w:basedOn w:val="CommentText"/>
    <w:next w:val="CommentText"/>
    <w:link w:val="CommentSubjectChar"/>
    <w:uiPriority w:val="99"/>
    <w:semiHidden/>
    <w:locked/>
    <w:rsid w:val="00DA69BC"/>
    <w:rPr>
      <w:rFonts w:ascii="Arial" w:hAnsi="Arial"/>
      <w:b/>
      <w:bCs/>
      <w:color w:val="000000" w:themeColor="text1"/>
      <w:kern w:val="0"/>
      <w14:ligatures w14:val="none"/>
    </w:rPr>
  </w:style>
  <w:style w:type="character" w:customStyle="1" w:styleId="CommentSubjectChar">
    <w:name w:val="Comment Subject Char"/>
    <w:basedOn w:val="CommentTextChar"/>
    <w:link w:val="CommentSubject"/>
    <w:uiPriority w:val="99"/>
    <w:semiHidden/>
    <w:rsid w:val="00DA69BC"/>
    <w:rPr>
      <w:rFonts w:ascii="Times New Roman" w:hAnsi="Times New Roman"/>
      <w:b/>
      <w:bCs/>
      <w:color w:val="auto"/>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11313\Desktop\Katie's%20Awesome%20File\LEGISLATION\4%20-%20Regular%20Session%20(2026)\0%20-%20TEMPLATES\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DFBA02569A44CEBFF3D857F0120A12"/>
        <w:category>
          <w:name w:val="General"/>
          <w:gallery w:val="placeholder"/>
        </w:category>
        <w:types>
          <w:type w:val="bbPlcHdr"/>
        </w:types>
        <w:behaviors>
          <w:behavior w:val="content"/>
        </w:behaviors>
        <w:guid w:val="{7D7A2F2D-B265-4B9F-881A-0493B6BEFACF}"/>
      </w:docPartPr>
      <w:docPartBody>
        <w:p w:rsidR="00DF427A" w:rsidRDefault="00936B48">
          <w:pPr>
            <w:pStyle w:val="34DFBA02569A44CEBFF3D857F0120A12"/>
          </w:pPr>
          <w:r w:rsidRPr="00B844FE">
            <w:t>Prefix Text</w:t>
          </w:r>
        </w:p>
      </w:docPartBody>
    </w:docPart>
    <w:docPart>
      <w:docPartPr>
        <w:name w:val="707D4D939ACE469998AA97DE31EF6D99"/>
        <w:category>
          <w:name w:val="General"/>
          <w:gallery w:val="placeholder"/>
        </w:category>
        <w:types>
          <w:type w:val="bbPlcHdr"/>
        </w:types>
        <w:behaviors>
          <w:behavior w:val="content"/>
        </w:behaviors>
        <w:guid w:val="{D0C39C31-D766-4273-BAED-27457D0A9042}"/>
      </w:docPartPr>
      <w:docPartBody>
        <w:p w:rsidR="00DF427A" w:rsidRDefault="00936B48">
          <w:pPr>
            <w:pStyle w:val="707D4D939ACE469998AA97DE31EF6D99"/>
          </w:pPr>
          <w:r w:rsidRPr="00B844FE">
            <w:t>[Type here]</w:t>
          </w:r>
        </w:p>
      </w:docPartBody>
    </w:docPart>
    <w:docPart>
      <w:docPartPr>
        <w:name w:val="0F6BF95ED5D6404FAE6C4D0DD433630C"/>
        <w:category>
          <w:name w:val="General"/>
          <w:gallery w:val="placeholder"/>
        </w:category>
        <w:types>
          <w:type w:val="bbPlcHdr"/>
        </w:types>
        <w:behaviors>
          <w:behavior w:val="content"/>
        </w:behaviors>
        <w:guid w:val="{49598B84-A440-4C71-912F-9596A02DBCDB}"/>
      </w:docPartPr>
      <w:docPartBody>
        <w:p w:rsidR="00DF427A" w:rsidRDefault="00936B48">
          <w:pPr>
            <w:pStyle w:val="0F6BF95ED5D6404FAE6C4D0DD433630C"/>
          </w:pPr>
          <w:r w:rsidRPr="00B844FE">
            <w:t>Number</w:t>
          </w:r>
        </w:p>
      </w:docPartBody>
    </w:docPart>
    <w:docPart>
      <w:docPartPr>
        <w:name w:val="B71EFB8DBBF74EF18836CD83D4B09CA8"/>
        <w:category>
          <w:name w:val="General"/>
          <w:gallery w:val="placeholder"/>
        </w:category>
        <w:types>
          <w:type w:val="bbPlcHdr"/>
        </w:types>
        <w:behaviors>
          <w:behavior w:val="content"/>
        </w:behaviors>
        <w:guid w:val="{70E32AE2-0FBB-481A-9A07-08A04C563DC8}"/>
      </w:docPartPr>
      <w:docPartBody>
        <w:p w:rsidR="00DF427A" w:rsidRDefault="00936B48">
          <w:pPr>
            <w:pStyle w:val="B71EFB8DBBF74EF18836CD83D4B09CA8"/>
          </w:pPr>
          <w:r w:rsidRPr="00B844FE">
            <w:t>Enter Sponsors Here</w:t>
          </w:r>
        </w:p>
      </w:docPartBody>
    </w:docPart>
    <w:docPart>
      <w:docPartPr>
        <w:name w:val="9B1799646A24426CB7C5469769AA2F04"/>
        <w:category>
          <w:name w:val="General"/>
          <w:gallery w:val="placeholder"/>
        </w:category>
        <w:types>
          <w:type w:val="bbPlcHdr"/>
        </w:types>
        <w:behaviors>
          <w:behavior w:val="content"/>
        </w:behaviors>
        <w:guid w:val="{336AC21C-24CE-484E-9694-45C5DC084FD0}"/>
      </w:docPartPr>
      <w:docPartBody>
        <w:p w:rsidR="00DF427A" w:rsidRDefault="00936B48">
          <w:pPr>
            <w:pStyle w:val="9B1799646A24426CB7C5469769AA2F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F7"/>
    <w:rsid w:val="00016906"/>
    <w:rsid w:val="00082E4C"/>
    <w:rsid w:val="000A6621"/>
    <w:rsid w:val="00184C5C"/>
    <w:rsid w:val="001B3DBD"/>
    <w:rsid w:val="001B3DEF"/>
    <w:rsid w:val="002125D3"/>
    <w:rsid w:val="0023275F"/>
    <w:rsid w:val="00352DCC"/>
    <w:rsid w:val="003B6536"/>
    <w:rsid w:val="003C25E9"/>
    <w:rsid w:val="003C43A0"/>
    <w:rsid w:val="004D75F7"/>
    <w:rsid w:val="004E366E"/>
    <w:rsid w:val="004F073E"/>
    <w:rsid w:val="00512211"/>
    <w:rsid w:val="00534649"/>
    <w:rsid w:val="006068E7"/>
    <w:rsid w:val="006275C5"/>
    <w:rsid w:val="00650250"/>
    <w:rsid w:val="00663819"/>
    <w:rsid w:val="00680634"/>
    <w:rsid w:val="006A2C46"/>
    <w:rsid w:val="00704CEF"/>
    <w:rsid w:val="00737C4C"/>
    <w:rsid w:val="007626C1"/>
    <w:rsid w:val="00786435"/>
    <w:rsid w:val="00791B72"/>
    <w:rsid w:val="007A5F1A"/>
    <w:rsid w:val="007B7AE1"/>
    <w:rsid w:val="007C30BD"/>
    <w:rsid w:val="00806C74"/>
    <w:rsid w:val="008C7ADE"/>
    <w:rsid w:val="00936B48"/>
    <w:rsid w:val="0098446E"/>
    <w:rsid w:val="00997FF2"/>
    <w:rsid w:val="009A70A4"/>
    <w:rsid w:val="009D4848"/>
    <w:rsid w:val="009F0E88"/>
    <w:rsid w:val="009F4BB1"/>
    <w:rsid w:val="00A01694"/>
    <w:rsid w:val="00A835B4"/>
    <w:rsid w:val="00A92E2B"/>
    <w:rsid w:val="00AD3D70"/>
    <w:rsid w:val="00B23303"/>
    <w:rsid w:val="00B4199C"/>
    <w:rsid w:val="00C116D4"/>
    <w:rsid w:val="00C42431"/>
    <w:rsid w:val="00C964D8"/>
    <w:rsid w:val="00CA37BE"/>
    <w:rsid w:val="00D120BA"/>
    <w:rsid w:val="00DB28E9"/>
    <w:rsid w:val="00DD5877"/>
    <w:rsid w:val="00DF427A"/>
    <w:rsid w:val="00E0552A"/>
    <w:rsid w:val="00EA5D44"/>
    <w:rsid w:val="00F27D7F"/>
    <w:rsid w:val="00FD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DFBA02569A44CEBFF3D857F0120A12">
    <w:name w:val="34DFBA02569A44CEBFF3D857F0120A12"/>
  </w:style>
  <w:style w:type="paragraph" w:customStyle="1" w:styleId="707D4D939ACE469998AA97DE31EF6D99">
    <w:name w:val="707D4D939ACE469998AA97DE31EF6D99"/>
  </w:style>
  <w:style w:type="paragraph" w:customStyle="1" w:styleId="0F6BF95ED5D6404FAE6C4D0DD433630C">
    <w:name w:val="0F6BF95ED5D6404FAE6C4D0DD433630C"/>
  </w:style>
  <w:style w:type="paragraph" w:customStyle="1" w:styleId="B71EFB8DBBF74EF18836CD83D4B09CA8">
    <w:name w:val="B71EFB8DBBF74EF18836CD83D4B09CA8"/>
  </w:style>
  <w:style w:type="character" w:styleId="PlaceholderText">
    <w:name w:val="Placeholder Text"/>
    <w:basedOn w:val="DefaultParagraphFont"/>
    <w:uiPriority w:val="99"/>
    <w:semiHidden/>
    <w:rPr>
      <w:color w:val="808080"/>
    </w:rPr>
  </w:style>
  <w:style w:type="paragraph" w:customStyle="1" w:styleId="9B1799646A24426CB7C5469769AA2F04">
    <w:name w:val="9B1799646A24426CB7C5469769AA2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151</TotalTime>
  <Pages>67</Pages>
  <Words>20386</Words>
  <Characters>122523</Characters>
  <Application>Microsoft Office Word</Application>
  <DocSecurity>0</DocSecurity>
  <Lines>2552</Lines>
  <Paragraphs>1623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Katie H</dc:creator>
  <cp:keywords/>
  <dc:description/>
  <cp:lastModifiedBy>Kristin Jones</cp:lastModifiedBy>
  <cp:revision>15</cp:revision>
  <dcterms:created xsi:type="dcterms:W3CDTF">2026-01-30T19:04:00Z</dcterms:created>
  <dcterms:modified xsi:type="dcterms:W3CDTF">2026-02-04T21:11:00Z</dcterms:modified>
</cp:coreProperties>
</file>