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8A82" w14:textId="77777777" w:rsidR="00FE067E" w:rsidRDefault="00CD36CF" w:rsidP="00EF6030">
      <w:pPr>
        <w:pStyle w:val="TitlePageOrigin"/>
      </w:pPr>
      <w:r>
        <w:t>WEST virginia legislature</w:t>
      </w:r>
    </w:p>
    <w:p w14:paraId="7EAB6F1F" w14:textId="35465F0D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11D2E68F" w14:textId="77777777" w:rsidR="00CD36CF" w:rsidRDefault="00871A2E" w:rsidP="00EF6030">
      <w:pPr>
        <w:pStyle w:val="TitlePageBillPrefix"/>
      </w:pPr>
      <w:sdt>
        <w:sdtPr>
          <w:tag w:val="IntroDate"/>
          <w:id w:val="-1236936958"/>
          <w:placeholder>
            <w:docPart w:val="0A71786ABE5547E5B40A6CBE875D14E3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62E3BDCF" w14:textId="77777777" w:rsidR="00AC3B58" w:rsidRPr="00AC3B58" w:rsidRDefault="00AC3B58" w:rsidP="00EF6030">
      <w:pPr>
        <w:pStyle w:val="TitlePageBillPrefix"/>
      </w:pPr>
      <w:r>
        <w:t>for</w:t>
      </w:r>
    </w:p>
    <w:p w14:paraId="55F5A170" w14:textId="504A5EEB" w:rsidR="00CD36CF" w:rsidRDefault="00871A2E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8B8C1596342E42479D1EAB3DBD1041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950DC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286E9B5EA69460A8B9E414F126F1227"/>
          </w:placeholder>
          <w:text/>
        </w:sdtPr>
        <w:sdtEndPr/>
        <w:sdtContent>
          <w:r w:rsidR="005950DC" w:rsidRPr="005950DC">
            <w:t>828</w:t>
          </w:r>
        </w:sdtContent>
      </w:sdt>
    </w:p>
    <w:p w14:paraId="0FEA3A5D" w14:textId="77777777" w:rsidR="005950DC" w:rsidRDefault="005950DC" w:rsidP="00EF6030">
      <w:pPr>
        <w:pStyle w:val="References"/>
        <w:rPr>
          <w:smallCaps/>
        </w:rPr>
      </w:pPr>
      <w:r>
        <w:rPr>
          <w:smallCaps/>
        </w:rPr>
        <w:t>By Senators Smith (Mr. President) and Woelfel</w:t>
      </w:r>
      <w:r>
        <w:rPr>
          <w:smallCaps/>
        </w:rPr>
        <w:br/>
        <w:t>(By Request of the Executive)</w:t>
      </w:r>
    </w:p>
    <w:p w14:paraId="1B8C42E6" w14:textId="77777777" w:rsidR="00170751" w:rsidRDefault="00CD36CF" w:rsidP="00EF6030">
      <w:pPr>
        <w:pStyle w:val="References"/>
        <w:sectPr w:rsidR="00170751" w:rsidSect="005950DC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8F256D43334A43CC858E7DC5A95378BC"/>
          </w:placeholder>
          <w:text/>
        </w:sdtPr>
        <w:sdtEndPr/>
        <w:sdtContent>
          <w:r w:rsidR="00131C37">
            <w:t>February 1</w:t>
          </w:r>
          <w:r w:rsidR="000D531D">
            <w:t>7</w:t>
          </w:r>
          <w:r w:rsidR="00131C37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5F86E06E4C4D415EA2F711E07976A1DE"/>
          </w:placeholder>
          <w:text w:multiLine="1"/>
        </w:sdtPr>
        <w:sdtEndPr/>
        <w:sdtContent>
          <w:r w:rsidR="00131C37">
            <w:t>Finance</w:t>
          </w:r>
        </w:sdtContent>
      </w:sdt>
      <w:r>
        <w:t>]</w:t>
      </w:r>
    </w:p>
    <w:p w14:paraId="51BFF7A9" w14:textId="4FBC75A9" w:rsidR="005950DC" w:rsidRDefault="005950DC" w:rsidP="00EF6030">
      <w:pPr>
        <w:pStyle w:val="References"/>
      </w:pPr>
    </w:p>
    <w:p w14:paraId="1D671235" w14:textId="77777777" w:rsidR="005950DC" w:rsidRDefault="005950DC" w:rsidP="005950DC">
      <w:pPr>
        <w:pStyle w:val="TitlePageOrigin"/>
      </w:pPr>
    </w:p>
    <w:p w14:paraId="3E30D447" w14:textId="27CDCE10" w:rsidR="005950DC" w:rsidRDefault="005950DC" w:rsidP="005950DC">
      <w:pPr>
        <w:pStyle w:val="TitlePageOrigin"/>
        <w:sectPr w:rsidR="005950DC" w:rsidSect="00170751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24C76C4" w14:textId="77777777" w:rsidR="005950DC" w:rsidRPr="00CF1BC3" w:rsidRDefault="005950DC" w:rsidP="00FE0C2D">
      <w:pPr>
        <w:pStyle w:val="TitleSection"/>
        <w:spacing w:line="456" w:lineRule="auto"/>
      </w:pPr>
      <w:r>
        <w:lastRenderedPageBreak/>
        <w:t xml:space="preserve">A BILL </w:t>
      </w:r>
      <w:r w:rsidRPr="00C579C3">
        <w:t xml:space="preserve">making a supplementary appropriation of </w:t>
      </w:r>
      <w:r>
        <w:t xml:space="preserve">public moneys </w:t>
      </w:r>
      <w:r w:rsidRPr="00C579C3">
        <w:t>out of the Treasury from the b</w:t>
      </w:r>
      <w:r>
        <w:t xml:space="preserve">alance of </w:t>
      </w:r>
      <w:r w:rsidRPr="00866F40">
        <w:t>mon</w:t>
      </w:r>
      <w:r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2026</w:t>
      </w:r>
      <w:r w:rsidRPr="00C91049">
        <w:t xml:space="preserve">, </w:t>
      </w:r>
      <w:r>
        <w:t>to the Department of Human Services, Health Care Provider Tax – Medicaid State Share Fund, fund 5090</w:t>
      </w:r>
      <w:r w:rsidRPr="00C91049">
        <w:t>, fisca</w:t>
      </w:r>
      <w:r>
        <w:t xml:space="preserve">l year 2026, organization 0511, </w:t>
      </w:r>
      <w:r w:rsidRPr="001B0B2B">
        <w:t>by supplementing and amending the appropriations for the fiscal year ending June 30, 20</w:t>
      </w:r>
      <w:r>
        <w:t>26</w:t>
      </w:r>
      <w:r w:rsidRPr="001B0B2B">
        <w:t>.</w:t>
      </w:r>
    </w:p>
    <w:p w14:paraId="7A752846" w14:textId="77777777" w:rsidR="005950DC" w:rsidRDefault="005950DC" w:rsidP="00FE0C2D">
      <w:pPr>
        <w:pStyle w:val="EnactingClause"/>
        <w:spacing w:line="456" w:lineRule="auto"/>
        <w:sectPr w:rsidR="005950DC" w:rsidSect="00595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7B96F4FF" w14:textId="77777777" w:rsidR="005950DC" w:rsidRPr="00BD5ECF" w:rsidRDefault="005950DC" w:rsidP="00FE0C2D">
      <w:pPr>
        <w:spacing w:line="456" w:lineRule="auto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>
        <w:rPr>
          <w:rFonts w:eastAsia="Calibri"/>
          <w:color w:val="000000"/>
        </w:rPr>
        <w:t xml:space="preserve">established 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>
        <w:t>Department of Human Services, Health Care Provider Tax – Medicaid State Share Fund, fund 5090</w:t>
      </w:r>
      <w:r w:rsidRPr="00C91049">
        <w:t>, fisca</w:t>
      </w:r>
      <w:r>
        <w:t>l year 2026, organization 0511</w:t>
      </w:r>
      <w:r w:rsidRPr="00C91049">
        <w:rPr>
          <w:color w:val="auto"/>
        </w:rPr>
        <w:t>,</w:t>
      </w:r>
      <w:r>
        <w:rPr>
          <w:color w:val="auto"/>
        </w:rPr>
        <w:t xml:space="preserve"> 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>
        <w:rPr>
          <w:rFonts w:eastAsia="Calibri"/>
          <w:color w:val="000000"/>
        </w:rPr>
        <w:t>26,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941C64E" w14:textId="77777777" w:rsidR="005950DC" w:rsidRDefault="005950DC" w:rsidP="00FE0C2D">
      <w:pPr>
        <w:pStyle w:val="EnactingClause"/>
        <w:spacing w:line="456" w:lineRule="auto"/>
      </w:pPr>
      <w:r>
        <w:t>Be it enacted by the Legislature of West Virginia:</w:t>
      </w:r>
    </w:p>
    <w:p w14:paraId="1B619F4A" w14:textId="77777777" w:rsidR="005950DC" w:rsidRPr="00BD5ECF" w:rsidRDefault="005950DC" w:rsidP="00FE0C2D">
      <w:pPr>
        <w:pStyle w:val="EnactingSection"/>
        <w:spacing w:line="456" w:lineRule="auto"/>
        <w:ind w:firstLine="0"/>
        <w:sectPr w:rsidR="005950DC" w:rsidRPr="00BD5ECF" w:rsidSect="00595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B28A484" w14:textId="77777777" w:rsidR="005950DC" w:rsidRPr="00B844FE" w:rsidRDefault="005950DC" w:rsidP="00FE0C2D">
      <w:pPr>
        <w:pStyle w:val="EnactingSection"/>
        <w:spacing w:line="456" w:lineRule="auto"/>
      </w:pPr>
      <w:r w:rsidRPr="00C579C3">
        <w:t>That the total appropriation for the fiscal year ending June 30, 20</w:t>
      </w:r>
      <w:r>
        <w:t>26, to fund 5090, fiscal year 2026</w:t>
      </w:r>
      <w:r w:rsidRPr="00C579C3">
        <w:t xml:space="preserve">, organization </w:t>
      </w:r>
      <w:r>
        <w:t>0511</w:t>
      </w:r>
      <w:r w:rsidRPr="00C579C3">
        <w:t xml:space="preserve">, be supplemented and amended by </w:t>
      </w:r>
      <w:r>
        <w:t xml:space="preserve">increasing existing </w:t>
      </w:r>
      <w:r w:rsidRPr="00C579C3">
        <w:t>item</w:t>
      </w:r>
      <w:r>
        <w:t>s</w:t>
      </w:r>
      <w:r w:rsidRPr="00C579C3">
        <w:t xml:space="preserve"> of appropriation as follows:</w:t>
      </w:r>
    </w:p>
    <w:p w14:paraId="313C0C22" w14:textId="77777777" w:rsidR="005950DC" w:rsidRDefault="005950DC" w:rsidP="00FE0C2D">
      <w:pPr>
        <w:pStyle w:val="ChapterHeading"/>
        <w:widowControl/>
        <w:suppressLineNumbers w:val="0"/>
        <w:spacing w:line="456" w:lineRule="auto"/>
      </w:pPr>
      <w:r>
        <w:t>Title II – Appropriations.</w:t>
      </w:r>
    </w:p>
    <w:p w14:paraId="67AA4652" w14:textId="77777777" w:rsidR="005950DC" w:rsidRPr="00C579C3" w:rsidRDefault="005950DC" w:rsidP="00FE0C2D">
      <w:pPr>
        <w:pStyle w:val="SectionHeading"/>
        <w:widowControl/>
        <w:suppressLineNumbers w:val="0"/>
        <w:spacing w:line="456" w:lineRule="auto"/>
        <w:ind w:firstLine="0"/>
      </w:pPr>
      <w:r>
        <w:t>Sec. 3. Appropriations from other funds.</w:t>
      </w:r>
    </w:p>
    <w:p w14:paraId="0A58AD0E" w14:textId="77777777" w:rsidR="005950DC" w:rsidRPr="00323A92" w:rsidRDefault="005950DC" w:rsidP="00FE0C2D">
      <w:pPr>
        <w:pStyle w:val="ChapterHeading"/>
        <w:widowControl/>
        <w:suppressLineNumbers w:val="0"/>
        <w:spacing w:line="456" w:lineRule="auto"/>
        <w:rPr>
          <w:sz w:val="22"/>
        </w:rPr>
      </w:pPr>
      <w:r>
        <w:rPr>
          <w:sz w:val="22"/>
        </w:rPr>
        <w:t>DEPARTMENT OF HUMAN SERVICES</w:t>
      </w:r>
    </w:p>
    <w:p w14:paraId="06F3AFD5" w14:textId="77777777" w:rsidR="005950DC" w:rsidRDefault="005950DC" w:rsidP="00FE0C2D">
      <w:pPr>
        <w:pStyle w:val="ItemNumber"/>
        <w:spacing w:line="456" w:lineRule="auto"/>
      </w:pPr>
      <w:r>
        <w:t>260 -</w:t>
      </w:r>
      <w:r w:rsidRPr="00F00CE0">
        <w:t xml:space="preserve"> </w:t>
      </w:r>
      <w:r>
        <w:t xml:space="preserve">Department of Health </w:t>
      </w:r>
      <w:r w:rsidRPr="00F00CE0">
        <w:t>–</w:t>
      </w:r>
    </w:p>
    <w:p w14:paraId="4DAD2544" w14:textId="77777777" w:rsidR="005950DC" w:rsidRDefault="005950DC" w:rsidP="00FE0C2D">
      <w:pPr>
        <w:pStyle w:val="ItemNumber"/>
        <w:spacing w:line="456" w:lineRule="auto"/>
      </w:pPr>
      <w:r>
        <w:t xml:space="preserve">   Health Care Provider Tax –</w:t>
      </w:r>
    </w:p>
    <w:p w14:paraId="067B85F6" w14:textId="77777777" w:rsidR="005950DC" w:rsidRDefault="005950DC" w:rsidP="00FE0C2D">
      <w:pPr>
        <w:pStyle w:val="ItemNumber"/>
        <w:spacing w:line="456" w:lineRule="auto"/>
      </w:pPr>
      <w:r>
        <w:t>Medicaid State Share Fund</w:t>
      </w:r>
    </w:p>
    <w:p w14:paraId="4BCEE331" w14:textId="77777777" w:rsidR="005950DC" w:rsidRDefault="005950DC" w:rsidP="00FE0C2D">
      <w:pPr>
        <w:pStyle w:val="Codecitation"/>
        <w:widowControl/>
        <w:spacing w:line="456" w:lineRule="auto"/>
      </w:pPr>
      <w:r>
        <w:t>(W.V. Code Chapter 11)</w:t>
      </w:r>
    </w:p>
    <w:p w14:paraId="5AEEAAD0" w14:textId="77777777" w:rsidR="005950DC" w:rsidRDefault="005950DC" w:rsidP="00FE0C2D">
      <w:pPr>
        <w:pStyle w:val="Fund-FY-Org"/>
        <w:widowControl/>
        <w:spacing w:line="456" w:lineRule="auto"/>
        <w:rPr>
          <w:u w:val="single"/>
        </w:rPr>
      </w:pPr>
      <w:r>
        <w:t xml:space="preserve">Fund </w:t>
      </w:r>
      <w:r>
        <w:rPr>
          <w:u w:val="single"/>
        </w:rPr>
        <w:t>5090</w:t>
      </w:r>
      <w:r>
        <w:t xml:space="preserve"> FY </w:t>
      </w:r>
      <w:r w:rsidRPr="00D14CA1">
        <w:rPr>
          <w:u w:val="single"/>
        </w:rPr>
        <w:t>20</w:t>
      </w:r>
      <w:r>
        <w:rPr>
          <w:u w:val="single"/>
        </w:rPr>
        <w:t>26</w:t>
      </w:r>
      <w:r>
        <w:t xml:space="preserve"> Org </w:t>
      </w:r>
      <w:r>
        <w:rPr>
          <w:u w:val="single"/>
        </w:rPr>
        <w:t>0511</w:t>
      </w:r>
    </w:p>
    <w:p w14:paraId="111BC981" w14:textId="77777777" w:rsidR="005950DC" w:rsidRPr="006057A9" w:rsidRDefault="005950DC" w:rsidP="00FE0C2D">
      <w:pPr>
        <w:pStyle w:val="AppropriationHeader"/>
        <w:widowControl/>
        <w:spacing w:line="456" w:lineRule="auto"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Other</w:t>
      </w:r>
    </w:p>
    <w:p w14:paraId="720E0877" w14:textId="77777777" w:rsidR="005950DC" w:rsidRPr="00D41BFE" w:rsidRDefault="005950DC" w:rsidP="00FE0C2D">
      <w:pPr>
        <w:pStyle w:val="AppropriationHeader"/>
        <w:widowControl/>
        <w:spacing w:line="456" w:lineRule="auto"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1F67BCB0" w14:textId="5D7A405E" w:rsidR="005950DC" w:rsidRDefault="005950DC" w:rsidP="00FE0C2D">
      <w:pPr>
        <w:pStyle w:val="SupplementalText"/>
        <w:widowControl/>
        <w:spacing w:line="456" w:lineRule="auto"/>
      </w:pPr>
      <w:r>
        <w:t>1</w:t>
      </w:r>
      <w:r>
        <w:tab/>
        <w:t>Medical Services</w:t>
      </w:r>
      <w:r>
        <w:tab/>
      </w:r>
      <w:r>
        <w:tab/>
        <w:t>18900</w:t>
      </w:r>
      <w:r>
        <w:tab/>
        <w:t>$</w:t>
      </w:r>
      <w:r>
        <w:tab/>
      </w:r>
      <w:r w:rsidR="00795A5C">
        <w:t>17</w:t>
      </w:r>
      <w:r w:rsidR="000E2971">
        <w:t>4</w:t>
      </w:r>
      <w:r w:rsidR="00795A5C">
        <w:t>,4</w:t>
      </w:r>
      <w:r>
        <w:t>83,090</w:t>
      </w:r>
    </w:p>
    <w:p w14:paraId="06ED7468" w14:textId="60F8BDA1" w:rsidR="00E831B3" w:rsidRDefault="005950DC" w:rsidP="00170751">
      <w:pPr>
        <w:pStyle w:val="SupplementalText"/>
        <w:widowControl/>
      </w:pPr>
      <w:r>
        <w:t>2</w:t>
      </w:r>
      <w:r>
        <w:tab/>
        <w:t>Medical Services Administrative Costs</w:t>
      </w:r>
      <w:r>
        <w:tab/>
      </w:r>
      <w:r>
        <w:tab/>
        <w:t>78900</w:t>
      </w:r>
      <w:r>
        <w:tab/>
      </w:r>
      <w:r>
        <w:tab/>
        <w:t>268,451</w:t>
      </w:r>
    </w:p>
    <w:sectPr w:rsidR="00E831B3" w:rsidSect="005950D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1EA6" w14:textId="77777777" w:rsidR="00172E35" w:rsidRPr="00B844FE" w:rsidRDefault="00172E35" w:rsidP="00B844FE">
      <w:r>
        <w:separator/>
      </w:r>
    </w:p>
  </w:endnote>
  <w:endnote w:type="continuationSeparator" w:id="0">
    <w:p w14:paraId="2652061E" w14:textId="77777777" w:rsidR="00172E35" w:rsidRPr="00B844FE" w:rsidRDefault="00172E3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AF99" w14:textId="77777777" w:rsidR="005950DC" w:rsidRDefault="005950DC" w:rsidP="008973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4F80103" w14:textId="77777777" w:rsidR="005950DC" w:rsidRPr="005950DC" w:rsidRDefault="005950DC" w:rsidP="00595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273F9" w14:textId="5B1E5463" w:rsidR="005950DC" w:rsidRDefault="005950DC" w:rsidP="008973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4B767DE" w14:textId="77777777" w:rsidR="005950DC" w:rsidRPr="005950DC" w:rsidRDefault="005950DC" w:rsidP="005950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0C3B" w14:textId="77777777" w:rsidR="00172E35" w:rsidRPr="00B844FE" w:rsidRDefault="00172E35" w:rsidP="00B844FE">
      <w:r>
        <w:separator/>
      </w:r>
    </w:p>
  </w:footnote>
  <w:footnote w:type="continuationSeparator" w:id="0">
    <w:p w14:paraId="1D77FED9" w14:textId="77777777" w:rsidR="00172E35" w:rsidRPr="00B844FE" w:rsidRDefault="00172E3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81312" w14:textId="657F2450" w:rsidR="005950DC" w:rsidRPr="005950DC" w:rsidRDefault="005950DC" w:rsidP="005950DC">
    <w:pPr>
      <w:pStyle w:val="Header"/>
    </w:pPr>
    <w:r>
      <w:t>CS for SB 828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F76E" w14:textId="0B140A36" w:rsidR="005950DC" w:rsidRPr="005950DC" w:rsidRDefault="005950DC" w:rsidP="005950DC">
    <w:pPr>
      <w:pStyle w:val="Header"/>
    </w:pPr>
    <w:r>
      <w:t>CS for SB 828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F5"/>
    <w:rsid w:val="00002112"/>
    <w:rsid w:val="0000381F"/>
    <w:rsid w:val="0000526A"/>
    <w:rsid w:val="00085D22"/>
    <w:rsid w:val="000C5C77"/>
    <w:rsid w:val="000D45DC"/>
    <w:rsid w:val="000D50B1"/>
    <w:rsid w:val="000D531D"/>
    <w:rsid w:val="000E2971"/>
    <w:rsid w:val="0010070F"/>
    <w:rsid w:val="0012246A"/>
    <w:rsid w:val="00131C37"/>
    <w:rsid w:val="0015112E"/>
    <w:rsid w:val="001552E7"/>
    <w:rsid w:val="001566B4"/>
    <w:rsid w:val="00170751"/>
    <w:rsid w:val="00172E35"/>
    <w:rsid w:val="00175B38"/>
    <w:rsid w:val="001A56DA"/>
    <w:rsid w:val="001C279E"/>
    <w:rsid w:val="001D459E"/>
    <w:rsid w:val="00230763"/>
    <w:rsid w:val="00251E66"/>
    <w:rsid w:val="0027011C"/>
    <w:rsid w:val="00274200"/>
    <w:rsid w:val="00275740"/>
    <w:rsid w:val="0027686D"/>
    <w:rsid w:val="002A0269"/>
    <w:rsid w:val="00301F44"/>
    <w:rsid w:val="00303684"/>
    <w:rsid w:val="003143F5"/>
    <w:rsid w:val="00314854"/>
    <w:rsid w:val="003567DF"/>
    <w:rsid w:val="00365920"/>
    <w:rsid w:val="003C51CD"/>
    <w:rsid w:val="00410475"/>
    <w:rsid w:val="004247A2"/>
    <w:rsid w:val="00425465"/>
    <w:rsid w:val="004B2795"/>
    <w:rsid w:val="004C13DD"/>
    <w:rsid w:val="004C5200"/>
    <w:rsid w:val="004E3441"/>
    <w:rsid w:val="00571DC3"/>
    <w:rsid w:val="005950DC"/>
    <w:rsid w:val="005A5366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795A5C"/>
    <w:rsid w:val="007C1E20"/>
    <w:rsid w:val="007E02CF"/>
    <w:rsid w:val="007F1CF5"/>
    <w:rsid w:val="0081249D"/>
    <w:rsid w:val="00834EDE"/>
    <w:rsid w:val="008471B3"/>
    <w:rsid w:val="00871A2E"/>
    <w:rsid w:val="008736AA"/>
    <w:rsid w:val="008D275D"/>
    <w:rsid w:val="00952402"/>
    <w:rsid w:val="00980327"/>
    <w:rsid w:val="009A2350"/>
    <w:rsid w:val="009F1067"/>
    <w:rsid w:val="00A22C82"/>
    <w:rsid w:val="00A31E01"/>
    <w:rsid w:val="00A35B03"/>
    <w:rsid w:val="00A44D60"/>
    <w:rsid w:val="00A527AD"/>
    <w:rsid w:val="00A6095F"/>
    <w:rsid w:val="00A718CF"/>
    <w:rsid w:val="00A72E7C"/>
    <w:rsid w:val="00AC1E52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C562B"/>
    <w:rsid w:val="00C33014"/>
    <w:rsid w:val="00C33434"/>
    <w:rsid w:val="00C341F5"/>
    <w:rsid w:val="00C34869"/>
    <w:rsid w:val="00C42EB6"/>
    <w:rsid w:val="00C85096"/>
    <w:rsid w:val="00CB20EF"/>
    <w:rsid w:val="00CD12CB"/>
    <w:rsid w:val="00CD36CF"/>
    <w:rsid w:val="00CD3F81"/>
    <w:rsid w:val="00CF1DCA"/>
    <w:rsid w:val="00D54447"/>
    <w:rsid w:val="00D579FC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948A2"/>
    <w:rsid w:val="00FA7B09"/>
    <w:rsid w:val="00FE067E"/>
    <w:rsid w:val="00FE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BA1E17"/>
  <w15:chartTrackingRefBased/>
  <w15:docId w15:val="{23CDEF79-61C8-41E4-A9A7-8DE417A0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link w:val="BillNumberChar"/>
    <w:qFormat/>
    <w:rsid w:val="00EF6030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EF6030"/>
  </w:style>
  <w:style w:type="paragraph" w:customStyle="1" w:styleId="EnactingClause">
    <w:name w:val="Enacting Clause"/>
    <w:basedOn w:val="EnactingClauseOld"/>
    <w:link w:val="EnactingClauseChar"/>
    <w:qFormat/>
    <w:rsid w:val="00EF6030"/>
  </w:style>
  <w:style w:type="paragraph" w:customStyle="1" w:styleId="EnactingSection">
    <w:name w:val="Enacting Section"/>
    <w:basedOn w:val="EnactingSectionOld"/>
    <w:link w:val="EnactingSectionChar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link w:val="NoteChar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link w:val="ReferencesChar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link w:val="SponsorsChar"/>
    <w:qFormat/>
    <w:rsid w:val="00EF6030"/>
  </w:style>
  <w:style w:type="paragraph" w:customStyle="1" w:styleId="TitlePageBillPrefix">
    <w:name w:val="Title Page: Bill Prefix"/>
    <w:basedOn w:val="TitlePageBillPrefixOld"/>
    <w:link w:val="TitlePageBillPrefixChar"/>
    <w:qFormat/>
    <w:rsid w:val="00EF6030"/>
  </w:style>
  <w:style w:type="paragraph" w:customStyle="1" w:styleId="TitlePageOrigin">
    <w:name w:val="Title Page: Origin"/>
    <w:basedOn w:val="TitlePageOriginOld"/>
    <w:link w:val="TitlePageOriginChar"/>
    <w:qFormat/>
    <w:rsid w:val="00EF6030"/>
  </w:style>
  <w:style w:type="paragraph" w:customStyle="1" w:styleId="TitlePageSession">
    <w:name w:val="Title Page: Session"/>
    <w:basedOn w:val="TitlePageSessionOld"/>
    <w:link w:val="TitlePageSessionChar"/>
    <w:qFormat/>
    <w:rsid w:val="00EF6030"/>
  </w:style>
  <w:style w:type="paragraph" w:customStyle="1" w:styleId="TitleSection">
    <w:name w:val="Title Section"/>
    <w:basedOn w:val="TitleSectionOld"/>
    <w:link w:val="TitleSectionChar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5950DC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5950DC"/>
    <w:rPr>
      <w:rFonts w:eastAsia="Calibri"/>
      <w:b/>
      <w:caps/>
      <w:color w:val="000000"/>
      <w:sz w:val="28"/>
    </w:rPr>
  </w:style>
  <w:style w:type="character" w:customStyle="1" w:styleId="NoteChar">
    <w:name w:val="Note Char"/>
    <w:link w:val="Note"/>
    <w:rsid w:val="005950DC"/>
    <w:rPr>
      <w:rFonts w:eastAsia="Calibri"/>
      <w:color w:val="000000"/>
      <w:sz w:val="20"/>
    </w:rPr>
  </w:style>
  <w:style w:type="character" w:customStyle="1" w:styleId="TitleSectionChar">
    <w:name w:val="Title Section Char"/>
    <w:link w:val="TitleSection"/>
    <w:rsid w:val="005950DC"/>
    <w:rPr>
      <w:rFonts w:eastAsia="Calibri"/>
      <w:color w:val="000000"/>
    </w:rPr>
  </w:style>
  <w:style w:type="character" w:customStyle="1" w:styleId="EnactingSectionChar">
    <w:name w:val="Enacting Section Char"/>
    <w:link w:val="EnactingSection"/>
    <w:rsid w:val="005950DC"/>
    <w:rPr>
      <w:rFonts w:eastAsia="Calibri"/>
      <w:color w:val="000000"/>
    </w:rPr>
  </w:style>
  <w:style w:type="character" w:customStyle="1" w:styleId="ReferencesChar">
    <w:name w:val="References Char"/>
    <w:basedOn w:val="DefaultParagraphFont"/>
    <w:link w:val="References"/>
    <w:rsid w:val="005950DC"/>
    <w:rPr>
      <w:rFonts w:eastAsia="Calibri"/>
      <w:color w:val="000000"/>
      <w:sz w:val="24"/>
    </w:rPr>
  </w:style>
  <w:style w:type="character" w:customStyle="1" w:styleId="SponsorsChar">
    <w:name w:val="Sponsors Char"/>
    <w:basedOn w:val="DefaultParagraphFont"/>
    <w:link w:val="Sponsors"/>
    <w:rsid w:val="005950DC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5950DC"/>
    <w:rPr>
      <w:rFonts w:eastAsia="Calibri"/>
      <w:i/>
      <w:color w:val="000000"/>
    </w:rPr>
  </w:style>
  <w:style w:type="character" w:customStyle="1" w:styleId="BillNumberChar">
    <w:name w:val="Bill Number Char"/>
    <w:basedOn w:val="DefaultParagraphFont"/>
    <w:link w:val="BillNumber"/>
    <w:rsid w:val="005950DC"/>
    <w:rPr>
      <w:rFonts w:eastAsia="Calibri"/>
      <w:b/>
      <w:color w:val="000000"/>
      <w:sz w:val="44"/>
    </w:rPr>
  </w:style>
  <w:style w:type="character" w:customStyle="1" w:styleId="TitlePageOriginChar">
    <w:name w:val="Title Page: Origin Char"/>
    <w:basedOn w:val="DefaultParagraphFont"/>
    <w:link w:val="TitlePageOrigin"/>
    <w:rsid w:val="005950DC"/>
    <w:rPr>
      <w:rFonts w:eastAsia="Calibri"/>
      <w:b/>
      <w:caps/>
      <w:color w:val="000000"/>
      <w:sz w:val="44"/>
    </w:rPr>
  </w:style>
  <w:style w:type="character" w:customStyle="1" w:styleId="TitlePageSessionChar">
    <w:name w:val="Title Page: Session Char"/>
    <w:basedOn w:val="DefaultParagraphFont"/>
    <w:link w:val="TitlePageSession"/>
    <w:rsid w:val="005950DC"/>
    <w:rPr>
      <w:rFonts w:eastAsia="Calibri"/>
      <w:b/>
      <w:caps/>
      <w:color w:val="000000"/>
      <w:sz w:val="36"/>
    </w:rPr>
  </w:style>
  <w:style w:type="character" w:customStyle="1" w:styleId="TitlePageBillPrefixChar">
    <w:name w:val="Title Page: Bill Prefix Char"/>
    <w:basedOn w:val="DefaultParagraphFont"/>
    <w:link w:val="TitlePageBillPrefix"/>
    <w:rsid w:val="005950DC"/>
    <w:rPr>
      <w:rFonts w:eastAsia="Calibri"/>
      <w:b/>
      <w:color w:val="000000"/>
      <w:sz w:val="36"/>
    </w:rPr>
  </w:style>
  <w:style w:type="paragraph" w:customStyle="1" w:styleId="AppropriationHeader">
    <w:name w:val="Appropriation Header"/>
    <w:basedOn w:val="Normal"/>
    <w:link w:val="AppropriationHeaderChar"/>
    <w:qFormat/>
    <w:rsid w:val="005950DC"/>
    <w:pPr>
      <w:widowControl w:val="0"/>
      <w:tabs>
        <w:tab w:val="center" w:pos="6840"/>
        <w:tab w:val="center" w:pos="9000"/>
      </w:tabs>
      <w:spacing w:line="240" w:lineRule="auto"/>
    </w:pPr>
    <w:rPr>
      <w:rFonts w:eastAsia="Calibri"/>
      <w:b/>
      <w:color w:val="000000"/>
    </w:rPr>
  </w:style>
  <w:style w:type="paragraph" w:customStyle="1" w:styleId="SupplementalText">
    <w:name w:val="Supplemental Text"/>
    <w:basedOn w:val="Normal"/>
    <w:link w:val="SupplementalTextChar"/>
    <w:qFormat/>
    <w:rsid w:val="005950DC"/>
    <w:pPr>
      <w:widowControl w:val="0"/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</w:pPr>
    <w:rPr>
      <w:rFonts w:eastAsia="Calibri"/>
      <w:color w:val="000000"/>
    </w:rPr>
  </w:style>
  <w:style w:type="character" w:customStyle="1" w:styleId="AppropriationHeaderChar">
    <w:name w:val="Appropriation Header Char"/>
    <w:basedOn w:val="DefaultParagraphFont"/>
    <w:link w:val="AppropriationHeader"/>
    <w:rsid w:val="005950DC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5950DC"/>
    <w:pPr>
      <w:jc w:val="center"/>
    </w:pPr>
    <w:rPr>
      <w:i/>
    </w:rPr>
  </w:style>
  <w:style w:type="character" w:customStyle="1" w:styleId="SupplementalTextChar">
    <w:name w:val="Supplemental Text Char"/>
    <w:basedOn w:val="DefaultParagraphFont"/>
    <w:link w:val="SupplementalText"/>
    <w:rsid w:val="005950DC"/>
    <w:rPr>
      <w:rFonts w:eastAsia="Calibri"/>
      <w:color w:val="000000"/>
    </w:rPr>
  </w:style>
  <w:style w:type="paragraph" w:customStyle="1" w:styleId="Codecitation">
    <w:name w:val="Code citation"/>
    <w:basedOn w:val="Normal"/>
    <w:link w:val="CodecitationChar"/>
    <w:qFormat/>
    <w:rsid w:val="005950DC"/>
    <w:pPr>
      <w:widowControl w:val="0"/>
      <w:jc w:val="center"/>
    </w:pPr>
    <w:rPr>
      <w:rFonts w:eastAsia="Calibri"/>
      <w:color w:val="000000"/>
    </w:rPr>
  </w:style>
  <w:style w:type="character" w:customStyle="1" w:styleId="ItemNumberChar">
    <w:name w:val="Item Number Char"/>
    <w:basedOn w:val="DefaultParagraphFont"/>
    <w:link w:val="ItemNumber"/>
    <w:rsid w:val="005950DC"/>
    <w:rPr>
      <w:i/>
    </w:rPr>
  </w:style>
  <w:style w:type="paragraph" w:customStyle="1" w:styleId="Fund-FY-Org">
    <w:name w:val="Fund - FY - Org"/>
    <w:basedOn w:val="Normal"/>
    <w:link w:val="Fund-FY-OrgChar"/>
    <w:qFormat/>
    <w:rsid w:val="005950DC"/>
    <w:pPr>
      <w:widowControl w:val="0"/>
      <w:jc w:val="center"/>
    </w:pPr>
    <w:rPr>
      <w:rFonts w:eastAsia="Calibri"/>
      <w:color w:val="000000"/>
    </w:rPr>
  </w:style>
  <w:style w:type="character" w:customStyle="1" w:styleId="CodecitationChar">
    <w:name w:val="Code citation Char"/>
    <w:basedOn w:val="DefaultParagraphFont"/>
    <w:link w:val="Codecitation"/>
    <w:rsid w:val="005950DC"/>
    <w:rPr>
      <w:rFonts w:eastAsia="Calibri"/>
      <w:color w:val="000000"/>
    </w:rPr>
  </w:style>
  <w:style w:type="character" w:customStyle="1" w:styleId="Fund-FY-OrgChar">
    <w:name w:val="Fund - FY - Org Char"/>
    <w:basedOn w:val="DefaultParagraphFont"/>
    <w:link w:val="Fund-FY-Org"/>
    <w:rsid w:val="005950DC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595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71786ABE5547E5B40A6CBE875D1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7C234-1DE9-44DB-9A76-0B5AB6283706}"/>
      </w:docPartPr>
      <w:docPartBody>
        <w:p w:rsidR="00D32E8C" w:rsidRDefault="00D32E8C">
          <w:pPr>
            <w:pStyle w:val="0A71786ABE5547E5B40A6CBE875D14E3"/>
          </w:pPr>
          <w:r w:rsidRPr="00B844FE">
            <w:t>Prefix Text</w:t>
          </w:r>
        </w:p>
      </w:docPartBody>
    </w:docPart>
    <w:docPart>
      <w:docPartPr>
        <w:name w:val="8B8C1596342E42479D1EAB3DBD104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82B56-656B-4AB1-BA49-3CAB96E27E84}"/>
      </w:docPartPr>
      <w:docPartBody>
        <w:p w:rsidR="00D32E8C" w:rsidRDefault="00E632F3">
          <w:pPr>
            <w:pStyle w:val="8B8C1596342E42479D1EAB3DBD104144"/>
          </w:pPr>
          <w:r w:rsidRPr="00B844FE">
            <w:t>[Type here]</w:t>
          </w:r>
        </w:p>
      </w:docPartBody>
    </w:docPart>
    <w:docPart>
      <w:docPartPr>
        <w:name w:val="6286E9B5EA69460A8B9E414F126F1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C324-92ED-4594-8578-7A2FE792FDF5}"/>
      </w:docPartPr>
      <w:docPartBody>
        <w:p w:rsidR="00D32E8C" w:rsidRDefault="00E632F3">
          <w:pPr>
            <w:pStyle w:val="6286E9B5EA69460A8B9E414F126F1227"/>
          </w:pPr>
          <w:r w:rsidRPr="00B844FE">
            <w:t>Number</w:t>
          </w:r>
        </w:p>
      </w:docPartBody>
    </w:docPart>
    <w:docPart>
      <w:docPartPr>
        <w:name w:val="8F256D43334A43CC858E7DC5A9537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D5D28-0DA8-4A8F-91E9-659CE5F3E181}"/>
      </w:docPartPr>
      <w:docPartBody>
        <w:p w:rsidR="00D32E8C" w:rsidRDefault="00E632F3" w:rsidP="00E632F3">
          <w:pPr>
            <w:pStyle w:val="8F256D43334A43CC858E7DC5A95378BC1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5F86E06E4C4D415EA2F711E07976A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88F40-DDA8-4896-AAEC-28E8CF706CC5}"/>
      </w:docPartPr>
      <w:docPartBody>
        <w:p w:rsidR="00D32E8C" w:rsidRDefault="00E632F3" w:rsidP="00E632F3">
          <w:pPr>
            <w:pStyle w:val="5F86E06E4C4D415EA2F711E07976A1DE1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F3"/>
    <w:rsid w:val="0000381F"/>
    <w:rsid w:val="000D50B1"/>
    <w:rsid w:val="00425465"/>
    <w:rsid w:val="004F27C3"/>
    <w:rsid w:val="007C1E20"/>
    <w:rsid w:val="009A2350"/>
    <w:rsid w:val="00A22C82"/>
    <w:rsid w:val="00A44D60"/>
    <w:rsid w:val="00D32E8C"/>
    <w:rsid w:val="00E6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71786ABE5547E5B40A6CBE875D14E3">
    <w:name w:val="0A71786ABE5547E5B40A6CBE875D14E3"/>
  </w:style>
  <w:style w:type="paragraph" w:customStyle="1" w:styleId="8B8C1596342E42479D1EAB3DBD104144">
    <w:name w:val="8B8C1596342E42479D1EAB3DBD104144"/>
  </w:style>
  <w:style w:type="paragraph" w:customStyle="1" w:styleId="6286E9B5EA69460A8B9E414F126F1227">
    <w:name w:val="6286E9B5EA69460A8B9E414F126F1227"/>
  </w:style>
  <w:style w:type="character" w:styleId="PlaceholderText">
    <w:name w:val="Placeholder Text"/>
    <w:basedOn w:val="DefaultParagraphFont"/>
    <w:uiPriority w:val="99"/>
    <w:semiHidden/>
    <w:rsid w:val="00D32E8C"/>
    <w:rPr>
      <w:color w:val="808080"/>
    </w:rPr>
  </w:style>
  <w:style w:type="paragraph" w:customStyle="1" w:styleId="8F256D43334A43CC858E7DC5A95378BC1">
    <w:name w:val="8F256D43334A43CC858E7DC5A95378BC1"/>
    <w:rsid w:val="00E632F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paragraph" w:customStyle="1" w:styleId="5F86E06E4C4D415EA2F711E07976A1DE1">
    <w:name w:val="5F86E06E4C4D415EA2F711E07976A1DE1"/>
    <w:rsid w:val="00E632F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Debra Rayhill</cp:lastModifiedBy>
  <cp:revision>2</cp:revision>
  <cp:lastPrinted>2026-02-17T19:27:00Z</cp:lastPrinted>
  <dcterms:created xsi:type="dcterms:W3CDTF">2026-02-17T19:27:00Z</dcterms:created>
  <dcterms:modified xsi:type="dcterms:W3CDTF">2026-02-17T19:27:00Z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428d36a4-7e1b-4e0c-8d59-3dc7b6c0f1d2</vt:lpwstr>
  </property>
</Properties>
</file>