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C1BB4" w14:textId="77777777" w:rsidR="00FE067E" w:rsidRDefault="003C6034" w:rsidP="00CC1F3B">
      <w:pPr>
        <w:pStyle w:val="TitlePageOrigin"/>
      </w:pPr>
      <w:r>
        <w:rPr>
          <w:caps w:val="0"/>
        </w:rPr>
        <w:t>WEST VIRGINIA LEGISLATURE</w:t>
      </w:r>
    </w:p>
    <w:p w14:paraId="1E4FAE9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1E9CDC4" w14:textId="77777777" w:rsidR="00CD36CF" w:rsidRDefault="005674AA" w:rsidP="00CC1F3B">
      <w:pPr>
        <w:pStyle w:val="TitlePageBillPrefix"/>
      </w:pPr>
      <w:sdt>
        <w:sdtPr>
          <w:tag w:val="IntroDate"/>
          <w:id w:val="-1236936958"/>
          <w:placeholder>
            <w:docPart w:val="9F8AE4EB9A3D4F808891A325726303E4"/>
          </w:placeholder>
          <w:text/>
        </w:sdtPr>
        <w:sdtEndPr/>
        <w:sdtContent>
          <w:r w:rsidR="00AE48A0">
            <w:t>Introduced</w:t>
          </w:r>
        </w:sdtContent>
      </w:sdt>
    </w:p>
    <w:p w14:paraId="3187BC29" w14:textId="7DA27D01" w:rsidR="00CD36CF" w:rsidRDefault="005674AA" w:rsidP="00CC1F3B">
      <w:pPr>
        <w:pStyle w:val="BillNumber"/>
      </w:pPr>
      <w:sdt>
        <w:sdtPr>
          <w:tag w:val="Chamber"/>
          <w:id w:val="893011969"/>
          <w:lock w:val="sdtLocked"/>
          <w:placeholder>
            <w:docPart w:val="4CA774ABDB2940C89CD9B9273A67B12A"/>
          </w:placeholder>
          <w:dropDownList>
            <w:listItem w:displayText="House" w:value="House"/>
            <w:listItem w:displayText="Senate" w:value="Senate"/>
          </w:dropDownList>
        </w:sdtPr>
        <w:sdtEndPr/>
        <w:sdtContent>
          <w:r w:rsidR="00BB32A0">
            <w:t>Senate</w:t>
          </w:r>
        </w:sdtContent>
      </w:sdt>
      <w:r w:rsidR="00303684">
        <w:t xml:space="preserve"> </w:t>
      </w:r>
      <w:r w:rsidR="00CD36CF">
        <w:t xml:space="preserve">Bill </w:t>
      </w:r>
      <w:sdt>
        <w:sdtPr>
          <w:tag w:val="BNum"/>
          <w:id w:val="1645317809"/>
          <w:lock w:val="sdtLocked"/>
          <w:placeholder>
            <w:docPart w:val="E7E5C22207F1452193CD4BA34AC70A57"/>
          </w:placeholder>
          <w:text/>
        </w:sdtPr>
        <w:sdtEndPr/>
        <w:sdtContent>
          <w:r w:rsidR="00373A07">
            <w:t>943</w:t>
          </w:r>
        </w:sdtContent>
      </w:sdt>
    </w:p>
    <w:p w14:paraId="3F4A305C" w14:textId="48B503F1" w:rsidR="00CD36CF" w:rsidRDefault="00CD36CF" w:rsidP="00CC1F3B">
      <w:pPr>
        <w:pStyle w:val="Sponsors"/>
      </w:pPr>
      <w:r>
        <w:t xml:space="preserve">By </w:t>
      </w:r>
      <w:sdt>
        <w:sdtPr>
          <w:tag w:val="Sponsors"/>
          <w:id w:val="1589585889"/>
          <w:placeholder>
            <w:docPart w:val="71723527778849EB9F3644DFC23FC6A1"/>
          </w:placeholder>
          <w:text w:multiLine="1"/>
        </w:sdtPr>
        <w:sdtEndPr/>
        <w:sdtContent>
          <w:r w:rsidR="00BB32A0">
            <w:t>Senator Morris</w:t>
          </w:r>
        </w:sdtContent>
      </w:sdt>
    </w:p>
    <w:p w14:paraId="1C2E0D7E" w14:textId="5D921709" w:rsidR="00E831B3" w:rsidRDefault="00CD36CF" w:rsidP="00CC1F3B">
      <w:pPr>
        <w:pStyle w:val="References"/>
      </w:pPr>
      <w:r>
        <w:t>[</w:t>
      </w:r>
      <w:sdt>
        <w:sdtPr>
          <w:tag w:val="References"/>
          <w:id w:val="-1043047873"/>
          <w:placeholder>
            <w:docPart w:val="F50231FD92EA4C0C92A44DBDA6A5AA18"/>
          </w:placeholder>
          <w:text w:multiLine="1"/>
        </w:sdtPr>
        <w:sdtEndPr/>
        <w:sdtContent>
          <w:r w:rsidR="00093AB0">
            <w:t>Introduce</w:t>
          </w:r>
          <w:r w:rsidR="003D5354">
            <w:t>d</w:t>
          </w:r>
          <w:r w:rsidR="00373A07">
            <w:t xml:space="preserve"> February 13, 2026</w:t>
          </w:r>
          <w:r w:rsidR="00093AB0">
            <w:t>; referred</w:t>
          </w:r>
          <w:r w:rsidR="00093AB0">
            <w:br/>
            <w:t xml:space="preserve">to the Committee on </w:t>
          </w:r>
        </w:sdtContent>
      </w:sdt>
      <w:r w:rsidR="005674AA">
        <w:t>the Judiciary</w:t>
      </w:r>
      <w:r>
        <w:t>]</w:t>
      </w:r>
    </w:p>
    <w:p w14:paraId="2DC86CF9" w14:textId="333516F8" w:rsidR="00303684" w:rsidRDefault="0000526A" w:rsidP="00CC1F3B">
      <w:pPr>
        <w:pStyle w:val="TitleSection"/>
      </w:pPr>
      <w:r>
        <w:lastRenderedPageBreak/>
        <w:t>A BILL</w:t>
      </w:r>
      <w:r w:rsidR="00BB32A0">
        <w:t xml:space="preserve"> to repeal §49-5-106 of the Code of West Virginia, 1931, as amended, relating to repealing the data collection code section relating to the Supreme Court of Appeals, the Division of Juvenile Services, the Department of Human Services, and the Department of Education, jointly collecting and compiling data as the Juvenile Justice Reform Oversight Committee sunset on December 31, 2020.</w:t>
      </w:r>
    </w:p>
    <w:p w14:paraId="7D0949E5" w14:textId="77777777" w:rsidR="00303684" w:rsidRDefault="00303684" w:rsidP="00CC1F3B">
      <w:pPr>
        <w:pStyle w:val="EnactingClause"/>
      </w:pPr>
      <w:r>
        <w:t>Be it enacted by the Legislature of West Virginia:</w:t>
      </w:r>
    </w:p>
    <w:p w14:paraId="6864D44B"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C7326C1" w14:textId="038F3C27" w:rsidR="00BB32A0" w:rsidRDefault="00BB32A0" w:rsidP="00BB32A0">
      <w:pPr>
        <w:pStyle w:val="ArticleHeading"/>
      </w:pPr>
      <w:r>
        <w:t>article 5. record keeping and database.</w:t>
      </w:r>
    </w:p>
    <w:p w14:paraId="01BEB5AD" w14:textId="2EB6A5CE" w:rsidR="00BB32A0" w:rsidRDefault="00BB32A0" w:rsidP="00BB32A0">
      <w:pPr>
        <w:pStyle w:val="SectionHeading"/>
      </w:pPr>
      <w:r>
        <w:t>§49-5-106. Data Collection</w:t>
      </w:r>
    </w:p>
    <w:p w14:paraId="155DBCDF" w14:textId="0868FE59" w:rsidR="00BB32A0" w:rsidRPr="00BB32A0" w:rsidRDefault="00BB32A0" w:rsidP="00BB32A0">
      <w:pPr>
        <w:pStyle w:val="SectionBody"/>
      </w:pPr>
      <w:r>
        <w:t>[Repealed</w:t>
      </w:r>
      <w:r w:rsidR="003D5354">
        <w:t>.</w:t>
      </w:r>
      <w:r>
        <w:t>]</w:t>
      </w:r>
    </w:p>
    <w:p w14:paraId="1DF3BE1C" w14:textId="77777777" w:rsidR="00C33014" w:rsidRDefault="00C33014" w:rsidP="00CC1F3B">
      <w:pPr>
        <w:pStyle w:val="Note"/>
      </w:pPr>
    </w:p>
    <w:p w14:paraId="2AD0F7F0" w14:textId="3E696ED7" w:rsidR="006865E9" w:rsidRDefault="00CF1DCA" w:rsidP="00CC1F3B">
      <w:pPr>
        <w:pStyle w:val="Note"/>
      </w:pPr>
      <w:r>
        <w:t>NOTE: The</w:t>
      </w:r>
      <w:r w:rsidR="006865E9">
        <w:t xml:space="preserve"> purpose of this bill is to </w:t>
      </w:r>
      <w:r w:rsidR="00BB32A0">
        <w:t xml:space="preserve">repeal a section dealing with data collection for the Juvenile Reform Oversight Committee, which terms have expired due to a sunset provision. </w:t>
      </w:r>
    </w:p>
    <w:p w14:paraId="2DC47BC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FBB5" w14:textId="77777777" w:rsidR="00BB32A0" w:rsidRPr="00B844FE" w:rsidRDefault="00BB32A0" w:rsidP="00B844FE">
      <w:r>
        <w:separator/>
      </w:r>
    </w:p>
  </w:endnote>
  <w:endnote w:type="continuationSeparator" w:id="0">
    <w:p w14:paraId="620120F2" w14:textId="77777777" w:rsidR="00BB32A0" w:rsidRPr="00B844FE" w:rsidRDefault="00BB32A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A203A7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6F475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19545A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D99E" w14:textId="77777777" w:rsidR="00373A07" w:rsidRDefault="00373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0E71A" w14:textId="77777777" w:rsidR="00BB32A0" w:rsidRPr="00B844FE" w:rsidRDefault="00BB32A0" w:rsidP="00B844FE">
      <w:r>
        <w:separator/>
      </w:r>
    </w:p>
  </w:footnote>
  <w:footnote w:type="continuationSeparator" w:id="0">
    <w:p w14:paraId="202AE258" w14:textId="77777777" w:rsidR="00BB32A0" w:rsidRPr="00B844FE" w:rsidRDefault="00BB32A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3FA7" w14:textId="77777777" w:rsidR="002A0269" w:rsidRPr="00B844FE" w:rsidRDefault="005674AA">
    <w:pPr>
      <w:pStyle w:val="Header"/>
    </w:pPr>
    <w:sdt>
      <w:sdtPr>
        <w:id w:val="-684364211"/>
        <w:placeholder>
          <w:docPart w:val="4CA774ABDB2940C89CD9B9273A67B12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CA774ABDB2940C89CD9B9273A67B12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B420" w14:textId="76AC189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36335">
      <w:rPr>
        <w:sz w:val="22"/>
        <w:szCs w:val="22"/>
      </w:rPr>
      <w:t>SB</w:t>
    </w:r>
    <w:r w:rsidR="007A5259" w:rsidRPr="00686E9A">
      <w:rPr>
        <w:sz w:val="22"/>
        <w:szCs w:val="22"/>
      </w:rPr>
      <w:t xml:space="preserve"> </w:t>
    </w:r>
    <w:r w:rsidR="00373A07">
      <w:rPr>
        <w:sz w:val="22"/>
        <w:szCs w:val="22"/>
      </w:rPr>
      <w:t>943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36335">
          <w:rPr>
            <w:sz w:val="22"/>
            <w:szCs w:val="22"/>
          </w:rPr>
          <w:t>2026R4070</w:t>
        </w:r>
      </w:sdtContent>
    </w:sdt>
  </w:p>
  <w:p w14:paraId="127BF37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15C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2A0"/>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A0ED3"/>
    <w:rsid w:val="00303684"/>
    <w:rsid w:val="003143F5"/>
    <w:rsid w:val="00314854"/>
    <w:rsid w:val="00373A07"/>
    <w:rsid w:val="00394191"/>
    <w:rsid w:val="003C51CD"/>
    <w:rsid w:val="003C6034"/>
    <w:rsid w:val="003D5354"/>
    <w:rsid w:val="00400B5C"/>
    <w:rsid w:val="004348AC"/>
    <w:rsid w:val="004368E0"/>
    <w:rsid w:val="004C13DD"/>
    <w:rsid w:val="004D3ABE"/>
    <w:rsid w:val="004E3441"/>
    <w:rsid w:val="00500579"/>
    <w:rsid w:val="00566A89"/>
    <w:rsid w:val="005674AA"/>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7782F"/>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B32A0"/>
    <w:rsid w:val="00BC562B"/>
    <w:rsid w:val="00C33014"/>
    <w:rsid w:val="00C33434"/>
    <w:rsid w:val="00C34869"/>
    <w:rsid w:val="00C36335"/>
    <w:rsid w:val="00C42EB6"/>
    <w:rsid w:val="00C62327"/>
    <w:rsid w:val="00C642B8"/>
    <w:rsid w:val="00C85096"/>
    <w:rsid w:val="00CB20EF"/>
    <w:rsid w:val="00CC1F3B"/>
    <w:rsid w:val="00CD12CB"/>
    <w:rsid w:val="00CD36CF"/>
    <w:rsid w:val="00CF1DCA"/>
    <w:rsid w:val="00D579FC"/>
    <w:rsid w:val="00D819FF"/>
    <w:rsid w:val="00D81C16"/>
    <w:rsid w:val="00DE526B"/>
    <w:rsid w:val="00DF199D"/>
    <w:rsid w:val="00E01542"/>
    <w:rsid w:val="00E365F1"/>
    <w:rsid w:val="00E62F48"/>
    <w:rsid w:val="00E831B3"/>
    <w:rsid w:val="00E95FBC"/>
    <w:rsid w:val="00EA5315"/>
    <w:rsid w:val="00EC5E63"/>
    <w:rsid w:val="00EE70CB"/>
    <w:rsid w:val="00F41CA2"/>
    <w:rsid w:val="00F443C0"/>
    <w:rsid w:val="00F62EFB"/>
    <w:rsid w:val="00F939A4"/>
    <w:rsid w:val="00FA7B09"/>
    <w:rsid w:val="00FB23D7"/>
    <w:rsid w:val="00FD5B51"/>
    <w:rsid w:val="00FE067E"/>
    <w:rsid w:val="00FE208F"/>
    <w:rsid w:val="00FF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DB345"/>
  <w15:chartTrackingRefBased/>
  <w15:docId w15:val="{3F1FA344-E7EC-46CE-AF8B-E35925FD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8AE4EB9A3D4F808891A325726303E4"/>
        <w:category>
          <w:name w:val="General"/>
          <w:gallery w:val="placeholder"/>
        </w:category>
        <w:types>
          <w:type w:val="bbPlcHdr"/>
        </w:types>
        <w:behaviors>
          <w:behavior w:val="content"/>
        </w:behaviors>
        <w:guid w:val="{FFF519C3-0A47-400D-AF08-72B06B678616}"/>
      </w:docPartPr>
      <w:docPartBody>
        <w:p w:rsidR="001C6546" w:rsidRDefault="001C6546">
          <w:pPr>
            <w:pStyle w:val="9F8AE4EB9A3D4F808891A325726303E4"/>
          </w:pPr>
          <w:r w:rsidRPr="00B844FE">
            <w:t>Prefix Text</w:t>
          </w:r>
        </w:p>
      </w:docPartBody>
    </w:docPart>
    <w:docPart>
      <w:docPartPr>
        <w:name w:val="4CA774ABDB2940C89CD9B9273A67B12A"/>
        <w:category>
          <w:name w:val="General"/>
          <w:gallery w:val="placeholder"/>
        </w:category>
        <w:types>
          <w:type w:val="bbPlcHdr"/>
        </w:types>
        <w:behaviors>
          <w:behavior w:val="content"/>
        </w:behaviors>
        <w:guid w:val="{03A193FE-20AC-4D21-966D-6B5CBD5F625B}"/>
      </w:docPartPr>
      <w:docPartBody>
        <w:p w:rsidR="001C6546" w:rsidRDefault="001C6546">
          <w:pPr>
            <w:pStyle w:val="4CA774ABDB2940C89CD9B9273A67B12A"/>
          </w:pPr>
          <w:r w:rsidRPr="00B844FE">
            <w:t>[Type here]</w:t>
          </w:r>
        </w:p>
      </w:docPartBody>
    </w:docPart>
    <w:docPart>
      <w:docPartPr>
        <w:name w:val="E7E5C22207F1452193CD4BA34AC70A57"/>
        <w:category>
          <w:name w:val="General"/>
          <w:gallery w:val="placeholder"/>
        </w:category>
        <w:types>
          <w:type w:val="bbPlcHdr"/>
        </w:types>
        <w:behaviors>
          <w:behavior w:val="content"/>
        </w:behaviors>
        <w:guid w:val="{EFF0C00A-5C61-44CA-A03E-670912802DD2}"/>
      </w:docPartPr>
      <w:docPartBody>
        <w:p w:rsidR="001C6546" w:rsidRDefault="001C6546">
          <w:pPr>
            <w:pStyle w:val="E7E5C22207F1452193CD4BA34AC70A57"/>
          </w:pPr>
          <w:r w:rsidRPr="00B844FE">
            <w:t>Number</w:t>
          </w:r>
        </w:p>
      </w:docPartBody>
    </w:docPart>
    <w:docPart>
      <w:docPartPr>
        <w:name w:val="71723527778849EB9F3644DFC23FC6A1"/>
        <w:category>
          <w:name w:val="General"/>
          <w:gallery w:val="placeholder"/>
        </w:category>
        <w:types>
          <w:type w:val="bbPlcHdr"/>
        </w:types>
        <w:behaviors>
          <w:behavior w:val="content"/>
        </w:behaviors>
        <w:guid w:val="{A5222BC8-2D15-467B-943C-0AC7DA4092FF}"/>
      </w:docPartPr>
      <w:docPartBody>
        <w:p w:rsidR="001C6546" w:rsidRDefault="001C6546">
          <w:pPr>
            <w:pStyle w:val="71723527778849EB9F3644DFC23FC6A1"/>
          </w:pPr>
          <w:r w:rsidRPr="00B844FE">
            <w:t>Enter Sponsors Here</w:t>
          </w:r>
        </w:p>
      </w:docPartBody>
    </w:docPart>
    <w:docPart>
      <w:docPartPr>
        <w:name w:val="F50231FD92EA4C0C92A44DBDA6A5AA18"/>
        <w:category>
          <w:name w:val="General"/>
          <w:gallery w:val="placeholder"/>
        </w:category>
        <w:types>
          <w:type w:val="bbPlcHdr"/>
        </w:types>
        <w:behaviors>
          <w:behavior w:val="content"/>
        </w:behaviors>
        <w:guid w:val="{9C4BFF2D-396C-49BB-A7F3-3D1F66D2BE2E}"/>
      </w:docPartPr>
      <w:docPartBody>
        <w:p w:rsidR="001C6546" w:rsidRDefault="001C6546">
          <w:pPr>
            <w:pStyle w:val="F50231FD92EA4C0C92A44DBDA6A5AA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46"/>
    <w:rsid w:val="001C6546"/>
    <w:rsid w:val="004348AC"/>
    <w:rsid w:val="00566A89"/>
    <w:rsid w:val="0087782F"/>
    <w:rsid w:val="00C642B8"/>
    <w:rsid w:val="00FF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8AE4EB9A3D4F808891A325726303E4">
    <w:name w:val="9F8AE4EB9A3D4F808891A325726303E4"/>
  </w:style>
  <w:style w:type="paragraph" w:customStyle="1" w:styleId="4CA774ABDB2940C89CD9B9273A67B12A">
    <w:name w:val="4CA774ABDB2940C89CD9B9273A67B12A"/>
  </w:style>
  <w:style w:type="paragraph" w:customStyle="1" w:styleId="E7E5C22207F1452193CD4BA34AC70A57">
    <w:name w:val="E7E5C22207F1452193CD4BA34AC70A57"/>
  </w:style>
  <w:style w:type="paragraph" w:customStyle="1" w:styleId="71723527778849EB9F3644DFC23FC6A1">
    <w:name w:val="71723527778849EB9F3644DFC23FC6A1"/>
  </w:style>
  <w:style w:type="character" w:styleId="PlaceholderText">
    <w:name w:val="Placeholder Text"/>
    <w:basedOn w:val="DefaultParagraphFont"/>
    <w:uiPriority w:val="99"/>
    <w:semiHidden/>
    <w:rPr>
      <w:color w:val="808080"/>
    </w:rPr>
  </w:style>
  <w:style w:type="paragraph" w:customStyle="1" w:styleId="F50231FD92EA4C0C92A44DBDA6A5AA18">
    <w:name w:val="F50231FD92EA4C0C92A44DBDA6A5A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2</Pages>
  <Words>150</Words>
  <Characters>884</Characters>
  <Application>Microsoft Office Word</Application>
  <DocSecurity>0</DocSecurity>
  <Lines>14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Dominic Lisi</cp:lastModifiedBy>
  <cp:revision>8</cp:revision>
  <dcterms:created xsi:type="dcterms:W3CDTF">2026-02-09T17:05:00Z</dcterms:created>
  <dcterms:modified xsi:type="dcterms:W3CDTF">2026-02-12T20:30:00Z</dcterms:modified>
</cp:coreProperties>
</file>