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351E" w14:textId="77777777" w:rsidR="00FE067E" w:rsidRDefault="00CD36CF" w:rsidP="00CC1F3B">
      <w:pPr>
        <w:pStyle w:val="TitlePageOrigin"/>
      </w:pPr>
      <w:r>
        <w:t>WEST virginia legislature</w:t>
      </w:r>
    </w:p>
    <w:p w14:paraId="1C447600" w14:textId="783E808A" w:rsidR="00CD36CF" w:rsidRDefault="00CD36CF" w:rsidP="00CC1F3B">
      <w:pPr>
        <w:pStyle w:val="TitlePageSession"/>
      </w:pPr>
      <w:r>
        <w:t>20</w:t>
      </w:r>
      <w:r w:rsidR="007F29DD">
        <w:t>2</w:t>
      </w:r>
      <w:r w:rsidR="004B649F">
        <w:t>4</w:t>
      </w:r>
      <w:r>
        <w:t xml:space="preserve"> regular session</w:t>
      </w:r>
      <w:r w:rsidR="004C57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632AF" wp14:editId="71E29F5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71554875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1D884" w14:textId="6D5F8B3C" w:rsidR="004C5794" w:rsidRPr="004C5794" w:rsidRDefault="004C5794" w:rsidP="004C579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C579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632AF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551D884" w14:textId="6D5F8B3C" w:rsidR="004C5794" w:rsidRPr="004C5794" w:rsidRDefault="004C5794" w:rsidP="004C579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C579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96F9706" w14:textId="77777777" w:rsidR="00CD36CF" w:rsidRDefault="00AB1C75" w:rsidP="00CC1F3B">
      <w:pPr>
        <w:pStyle w:val="TitlePageBillPrefix"/>
      </w:pPr>
      <w:sdt>
        <w:sdtPr>
          <w:tag w:val="IntroDate"/>
          <w:id w:val="-1236936958"/>
          <w:placeholder>
            <w:docPart w:val="C9AA3D29B5684666B627A4D4BB190FEE"/>
          </w:placeholder>
          <w:text/>
        </w:sdtPr>
        <w:sdtEndPr/>
        <w:sdtContent>
          <w:r w:rsidR="00AE48A0">
            <w:t>Introduced</w:t>
          </w:r>
        </w:sdtContent>
      </w:sdt>
    </w:p>
    <w:p w14:paraId="19017D6D" w14:textId="1C450D5C" w:rsidR="00CD36CF" w:rsidRDefault="00AB1C7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2BF93EE090E4B21A238CF752275CEA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AB00F8C59D47EF95C7BF1265A239EB"/>
          </w:placeholder>
          <w:text/>
        </w:sdtPr>
        <w:sdtEndPr/>
        <w:sdtContent>
          <w:r w:rsidR="00810DE6">
            <w:t>998</w:t>
          </w:r>
        </w:sdtContent>
      </w:sdt>
    </w:p>
    <w:p w14:paraId="69357392" w14:textId="5BFD4EE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15E7896EDF74F3B973F9E9B2234EB9B"/>
          </w:placeholder>
          <w:text w:multiLine="1"/>
        </w:sdtPr>
        <w:sdtEndPr/>
        <w:sdtContent>
          <w:r w:rsidR="001B5BA6">
            <w:t>Senator Fuller</w:t>
          </w:r>
        </w:sdtContent>
      </w:sdt>
    </w:p>
    <w:p w14:paraId="429F91FD" w14:textId="0E0326D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E8563F9C0614D7F94E34425D2D7005D"/>
          </w:placeholder>
          <w:text w:multiLine="1"/>
        </w:sdtPr>
        <w:sdtEndPr/>
        <w:sdtContent>
          <w:r w:rsidR="001B5BA6">
            <w:t>Introduced</w:t>
          </w:r>
          <w:r w:rsidR="00810DE6">
            <w:t xml:space="preserve"> February 19, 2026</w:t>
          </w:r>
          <w:r w:rsidR="001B5BA6">
            <w:t xml:space="preserve">; referred </w:t>
          </w:r>
          <w:r w:rsidR="00B10F9C">
            <w:br/>
          </w:r>
          <w:r w:rsidR="001B5BA6">
            <w:t>to the Committee on</w:t>
          </w:r>
          <w:r w:rsidR="00AB1C75">
            <w:t xml:space="preserve"> Health and Human Resources; and then to the Committee on Finance</w:t>
          </w:r>
        </w:sdtContent>
      </w:sdt>
      <w:r>
        <w:t>]</w:t>
      </w:r>
    </w:p>
    <w:p w14:paraId="7EB06A9A" w14:textId="6ED3AB11" w:rsidR="00303684" w:rsidRDefault="0000526A" w:rsidP="00CC1F3B">
      <w:pPr>
        <w:pStyle w:val="TitleSection"/>
      </w:pPr>
      <w:r>
        <w:lastRenderedPageBreak/>
        <w:t>A BILL</w:t>
      </w:r>
      <w:r w:rsidR="004B649F">
        <w:t xml:space="preserve"> </w:t>
      </w:r>
      <w:r w:rsidR="00495C29">
        <w:t>to amend the Code of West Virginia, 1931, as amended</w:t>
      </w:r>
      <w:r w:rsidR="00F62CB8">
        <w:t>,</w:t>
      </w:r>
      <w:r w:rsidR="00495C29">
        <w:t xml:space="preserve"> by adding a new article, designated </w:t>
      </w:r>
      <w:bookmarkStart w:id="0" w:name="_Hlk151541609"/>
      <w:r w:rsidR="00495C29" w:rsidRPr="00495C29">
        <w:rPr>
          <w:rFonts w:cs="Arial"/>
          <w:bCs/>
          <w:color w:val="auto"/>
        </w:rPr>
        <w:t>§</w:t>
      </w:r>
      <w:bookmarkEnd w:id="0"/>
      <w:r w:rsidR="00495C29">
        <w:rPr>
          <w:rFonts w:cs="Arial"/>
          <w:bCs/>
          <w:color w:val="auto"/>
        </w:rPr>
        <w:t xml:space="preserve">16-5EE-1, </w:t>
      </w:r>
      <w:r w:rsidR="00495C29" w:rsidRPr="00495C29">
        <w:rPr>
          <w:rFonts w:cs="Arial"/>
          <w:bCs/>
          <w:color w:val="auto"/>
        </w:rPr>
        <w:t>§</w:t>
      </w:r>
      <w:r w:rsidR="00495C29">
        <w:rPr>
          <w:rFonts w:cs="Arial"/>
          <w:bCs/>
          <w:color w:val="auto"/>
        </w:rPr>
        <w:t xml:space="preserve">16-5EE-2, </w:t>
      </w:r>
      <w:r w:rsidR="00495C29" w:rsidRPr="00495C29">
        <w:rPr>
          <w:rFonts w:cs="Arial"/>
          <w:bCs/>
          <w:color w:val="auto"/>
        </w:rPr>
        <w:t>§</w:t>
      </w:r>
      <w:r w:rsidR="00495C29">
        <w:rPr>
          <w:rFonts w:cs="Arial"/>
          <w:bCs/>
          <w:color w:val="auto"/>
        </w:rPr>
        <w:t xml:space="preserve">16-5EE-3, </w:t>
      </w:r>
      <w:r w:rsidR="00495C29" w:rsidRPr="00495C29">
        <w:rPr>
          <w:rFonts w:cs="Arial"/>
          <w:bCs/>
          <w:color w:val="auto"/>
        </w:rPr>
        <w:t>§</w:t>
      </w:r>
      <w:r w:rsidR="00495C29">
        <w:rPr>
          <w:rFonts w:cs="Arial"/>
          <w:bCs/>
          <w:color w:val="auto"/>
        </w:rPr>
        <w:t xml:space="preserve">16-5EE-4, </w:t>
      </w:r>
      <w:r w:rsidR="00495C29" w:rsidRPr="00495C29">
        <w:rPr>
          <w:rFonts w:cs="Arial"/>
          <w:bCs/>
          <w:color w:val="auto"/>
        </w:rPr>
        <w:t>§</w:t>
      </w:r>
      <w:r w:rsidR="00495C29">
        <w:rPr>
          <w:rFonts w:cs="Arial"/>
          <w:bCs/>
          <w:color w:val="auto"/>
        </w:rPr>
        <w:t xml:space="preserve">16-5EE-5, </w:t>
      </w:r>
      <w:bookmarkStart w:id="1" w:name="_Hlk153442165"/>
      <w:r w:rsidR="00495C29" w:rsidRPr="00495C29">
        <w:rPr>
          <w:rFonts w:cs="Arial"/>
          <w:bCs/>
          <w:color w:val="auto"/>
        </w:rPr>
        <w:t>§</w:t>
      </w:r>
      <w:r w:rsidR="00495C29">
        <w:rPr>
          <w:rFonts w:cs="Arial"/>
          <w:bCs/>
          <w:color w:val="auto"/>
        </w:rPr>
        <w:t>16-5EE-6</w:t>
      </w:r>
      <w:bookmarkEnd w:id="1"/>
      <w:r w:rsidR="00495C29">
        <w:rPr>
          <w:rFonts w:cs="Arial"/>
          <w:bCs/>
          <w:color w:val="auto"/>
        </w:rPr>
        <w:t xml:space="preserve">, </w:t>
      </w:r>
      <w:r w:rsidR="008C5835" w:rsidRPr="008C5835">
        <w:rPr>
          <w:rFonts w:cs="Arial"/>
          <w:bCs/>
          <w:color w:val="auto"/>
        </w:rPr>
        <w:t>§16-5EE-</w:t>
      </w:r>
      <w:r w:rsidR="008C5835">
        <w:rPr>
          <w:rFonts w:cs="Arial"/>
          <w:bCs/>
          <w:color w:val="auto"/>
        </w:rPr>
        <w:t xml:space="preserve">7, </w:t>
      </w:r>
      <w:r w:rsidR="00217B0B">
        <w:rPr>
          <w:rFonts w:cs="Arial"/>
          <w:bCs/>
          <w:color w:val="auto"/>
        </w:rPr>
        <w:t xml:space="preserve">and </w:t>
      </w:r>
      <w:r w:rsidR="008C5835" w:rsidRPr="008C5835">
        <w:rPr>
          <w:rFonts w:cs="Arial"/>
          <w:bCs/>
          <w:color w:val="auto"/>
        </w:rPr>
        <w:t>§16-5EE-</w:t>
      </w:r>
      <w:r w:rsidR="008C5835">
        <w:rPr>
          <w:rFonts w:cs="Arial"/>
          <w:bCs/>
          <w:color w:val="auto"/>
        </w:rPr>
        <w:t>8</w:t>
      </w:r>
      <w:r w:rsidR="005D052E">
        <w:rPr>
          <w:rFonts w:cs="Arial"/>
          <w:bCs/>
          <w:color w:val="auto"/>
        </w:rPr>
        <w:t xml:space="preserve">, </w:t>
      </w:r>
      <w:r w:rsidR="008C5835">
        <w:rPr>
          <w:rFonts w:cs="Arial"/>
          <w:bCs/>
          <w:color w:val="auto"/>
        </w:rPr>
        <w:t xml:space="preserve"> </w:t>
      </w:r>
      <w:r w:rsidR="00495C29">
        <w:rPr>
          <w:rFonts w:cs="Arial"/>
          <w:bCs/>
          <w:color w:val="auto"/>
        </w:rPr>
        <w:t xml:space="preserve">relating to recruitment </w:t>
      </w:r>
      <w:r w:rsidR="005D052E">
        <w:rPr>
          <w:rFonts w:cs="Arial"/>
          <w:bCs/>
          <w:color w:val="auto"/>
        </w:rPr>
        <w:t xml:space="preserve">of </w:t>
      </w:r>
      <w:r w:rsidR="00217B0B">
        <w:rPr>
          <w:rFonts w:cs="Arial"/>
          <w:bCs/>
          <w:color w:val="auto"/>
        </w:rPr>
        <w:t>mental health professional</w:t>
      </w:r>
      <w:r w:rsidR="0050679B">
        <w:rPr>
          <w:rFonts w:cs="Arial"/>
          <w:bCs/>
          <w:color w:val="auto"/>
        </w:rPr>
        <w:t>s</w:t>
      </w:r>
      <w:r w:rsidR="00217B0B">
        <w:rPr>
          <w:rFonts w:cs="Arial"/>
          <w:bCs/>
          <w:color w:val="auto"/>
        </w:rPr>
        <w:t xml:space="preserve"> focusing on children and adolescents</w:t>
      </w:r>
      <w:r w:rsidR="00495C29">
        <w:rPr>
          <w:rFonts w:cs="Arial"/>
          <w:bCs/>
          <w:color w:val="auto"/>
        </w:rPr>
        <w:t xml:space="preserve">; </w:t>
      </w:r>
      <w:r w:rsidR="00192AB9">
        <w:rPr>
          <w:rFonts w:cs="Arial"/>
          <w:bCs/>
          <w:color w:val="auto"/>
        </w:rPr>
        <w:t xml:space="preserve">setting forth purpose; </w:t>
      </w:r>
      <w:r w:rsidR="00495C29">
        <w:rPr>
          <w:rFonts w:cs="Arial"/>
          <w:bCs/>
          <w:color w:val="auto"/>
        </w:rPr>
        <w:t xml:space="preserve">defining terms; setting forth eligibility criteria; setting </w:t>
      </w:r>
      <w:r w:rsidR="008C5835">
        <w:rPr>
          <w:rFonts w:cs="Arial"/>
          <w:bCs/>
          <w:color w:val="auto"/>
        </w:rPr>
        <w:t xml:space="preserve">required loan repayment documents and procedure; </w:t>
      </w:r>
      <w:r w:rsidR="00495C29">
        <w:rPr>
          <w:rFonts w:cs="Arial"/>
          <w:bCs/>
          <w:color w:val="auto"/>
        </w:rPr>
        <w:t>designatin</w:t>
      </w:r>
      <w:r w:rsidR="00810DE6">
        <w:rPr>
          <w:rFonts w:cs="Arial"/>
          <w:bCs/>
          <w:color w:val="auto"/>
        </w:rPr>
        <w:t>g</w:t>
      </w:r>
      <w:r w:rsidR="0050679B">
        <w:rPr>
          <w:rFonts w:cs="Arial"/>
          <w:bCs/>
          <w:color w:val="auto"/>
        </w:rPr>
        <w:t xml:space="preserve"> </w:t>
      </w:r>
      <w:r w:rsidR="00495C29">
        <w:rPr>
          <w:rFonts w:cs="Arial"/>
          <w:bCs/>
          <w:color w:val="auto"/>
        </w:rPr>
        <w:t xml:space="preserve">the Department of Health to administer the program; </w:t>
      </w:r>
      <w:r w:rsidR="008C5835">
        <w:rPr>
          <w:rFonts w:cs="Arial"/>
          <w:bCs/>
          <w:color w:val="auto"/>
        </w:rPr>
        <w:t xml:space="preserve">setting forth award requirements and procedure; </w:t>
      </w:r>
      <w:r w:rsidR="00495C29">
        <w:rPr>
          <w:rFonts w:cs="Arial"/>
          <w:bCs/>
          <w:color w:val="auto"/>
        </w:rPr>
        <w:t>creating a fund</w:t>
      </w:r>
      <w:r w:rsidR="008C5835">
        <w:rPr>
          <w:rFonts w:cs="Arial"/>
          <w:bCs/>
          <w:color w:val="auto"/>
        </w:rPr>
        <w:t xml:space="preserve">; </w:t>
      </w:r>
      <w:r w:rsidR="0050679B">
        <w:rPr>
          <w:rFonts w:cs="Arial"/>
          <w:bCs/>
          <w:color w:val="auto"/>
        </w:rPr>
        <w:t xml:space="preserve">requiring record retention; </w:t>
      </w:r>
      <w:r w:rsidR="00217B0B">
        <w:rPr>
          <w:rFonts w:cs="Arial"/>
          <w:bCs/>
          <w:color w:val="auto"/>
        </w:rPr>
        <w:t xml:space="preserve">and </w:t>
      </w:r>
      <w:r w:rsidR="008C5835">
        <w:rPr>
          <w:rFonts w:cs="Arial"/>
          <w:bCs/>
          <w:color w:val="auto"/>
        </w:rPr>
        <w:t>requiring rulemaking</w:t>
      </w:r>
      <w:r w:rsidR="00217B0B">
        <w:rPr>
          <w:rFonts w:cs="Arial"/>
          <w:bCs/>
          <w:color w:val="auto"/>
        </w:rPr>
        <w:t>.</w:t>
      </w:r>
    </w:p>
    <w:p w14:paraId="50F69207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1E4CE898" w14:textId="07C07910" w:rsidR="008736AA" w:rsidRPr="00495C29" w:rsidRDefault="00B81CD9" w:rsidP="00495C29">
      <w:pPr>
        <w:suppressLineNumbers/>
        <w:ind w:left="720" w:hanging="720"/>
        <w:jc w:val="both"/>
        <w:outlineLvl w:val="1"/>
        <w:rPr>
          <w:rFonts w:cs="Arial"/>
          <w:b/>
          <w:bCs/>
          <w:color w:val="auto"/>
          <w:sz w:val="24"/>
          <w:u w:val="single"/>
        </w:rPr>
      </w:pPr>
      <w:r w:rsidRPr="00495C29">
        <w:rPr>
          <w:rFonts w:cs="Arial"/>
          <w:b/>
          <w:bCs/>
          <w:color w:val="auto"/>
          <w:sz w:val="24"/>
          <w:u w:val="single"/>
        </w:rPr>
        <w:t xml:space="preserve">ARTICLE 5EE. </w:t>
      </w:r>
      <w:bookmarkStart w:id="2" w:name="_Hlk151540996"/>
      <w:r w:rsidR="0030348A">
        <w:rPr>
          <w:rFonts w:cs="Arial"/>
          <w:b/>
          <w:bCs/>
          <w:color w:val="auto"/>
          <w:sz w:val="24"/>
          <w:u w:val="single"/>
        </w:rPr>
        <w:t xml:space="preserve">LOAN REPAYMENT PROGRAM </w:t>
      </w:r>
      <w:bookmarkEnd w:id="2"/>
      <w:r w:rsidR="00217B0B">
        <w:rPr>
          <w:rFonts w:cs="Arial"/>
          <w:b/>
          <w:bCs/>
          <w:color w:val="auto"/>
          <w:sz w:val="24"/>
          <w:u w:val="single"/>
        </w:rPr>
        <w:t xml:space="preserve">RECRUITMENT </w:t>
      </w:r>
      <w:r w:rsidR="00217B0B" w:rsidRPr="00495C29">
        <w:rPr>
          <w:rFonts w:cs="Arial"/>
          <w:b/>
          <w:bCs/>
          <w:color w:val="auto"/>
          <w:sz w:val="24"/>
          <w:u w:val="single"/>
        </w:rPr>
        <w:t>PROGRAM</w:t>
      </w:r>
      <w:r w:rsidR="0012384A" w:rsidRPr="00495C29">
        <w:rPr>
          <w:rFonts w:cs="Arial"/>
          <w:b/>
          <w:bCs/>
          <w:color w:val="auto"/>
          <w:sz w:val="24"/>
          <w:u w:val="single"/>
        </w:rPr>
        <w:t>.</w:t>
      </w:r>
    </w:p>
    <w:p w14:paraId="024C4E47" w14:textId="77777777" w:rsidR="0012384A" w:rsidRPr="00495C29" w:rsidRDefault="0012384A" w:rsidP="00495C2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bookmarkStart w:id="3" w:name="_Hlk151541564"/>
      <w:r w:rsidRPr="00495C29">
        <w:rPr>
          <w:rFonts w:cs="Arial"/>
          <w:b/>
          <w:color w:val="auto"/>
          <w:u w:val="single"/>
        </w:rPr>
        <w:t>§</w:t>
      </w:r>
      <w:bookmarkEnd w:id="3"/>
      <w:r w:rsidRPr="00495C29">
        <w:rPr>
          <w:rFonts w:cs="Arial"/>
          <w:b/>
          <w:color w:val="auto"/>
          <w:u w:val="single"/>
        </w:rPr>
        <w:t xml:space="preserve">16-5EE-1. Purpose. </w:t>
      </w:r>
    </w:p>
    <w:p w14:paraId="09CB4767" w14:textId="0E63BF79" w:rsidR="0012384A" w:rsidRDefault="0030348A" w:rsidP="00CC1F3B">
      <w:pPr>
        <w:pStyle w:val="SectionBody"/>
        <w:rPr>
          <w:u w:val="single"/>
        </w:rPr>
        <w:sectPr w:rsidR="0012384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Mental health professionals </w:t>
      </w:r>
      <w:r w:rsidR="002C7F63">
        <w:rPr>
          <w:u w:val="single"/>
        </w:rPr>
        <w:t>who</w:t>
      </w:r>
      <w:r>
        <w:rPr>
          <w:u w:val="single"/>
        </w:rPr>
        <w:t xml:space="preserve"> focus their practice on children or</w:t>
      </w:r>
      <w:r w:rsidR="002E6E93">
        <w:rPr>
          <w:u w:val="single"/>
        </w:rPr>
        <w:t xml:space="preserve"> adolescents </w:t>
      </w:r>
      <w:r w:rsidR="002C7F63">
        <w:rPr>
          <w:u w:val="single"/>
        </w:rPr>
        <w:t>shall</w:t>
      </w:r>
      <w:r w:rsidR="002E6E93">
        <w:rPr>
          <w:u w:val="single"/>
        </w:rPr>
        <w:t xml:space="preserve"> assess, diagnose, and treat behavioral, cognitive, </w:t>
      </w:r>
      <w:r w:rsidR="0050679B">
        <w:rPr>
          <w:u w:val="single"/>
        </w:rPr>
        <w:t xml:space="preserve">and </w:t>
      </w:r>
      <w:r w:rsidR="002E6E93">
        <w:rPr>
          <w:u w:val="single"/>
        </w:rPr>
        <w:t xml:space="preserve">developmental issues. </w:t>
      </w:r>
      <w:r w:rsidR="0012384A">
        <w:rPr>
          <w:u w:val="single"/>
        </w:rPr>
        <w:t>There is a persistent shortage</w:t>
      </w:r>
      <w:r w:rsidR="002E6E93">
        <w:rPr>
          <w:u w:val="single"/>
        </w:rPr>
        <w:t xml:space="preserve"> of</w:t>
      </w:r>
      <w:r>
        <w:rPr>
          <w:u w:val="single"/>
        </w:rPr>
        <w:t xml:space="preserve"> mental health professionals that focus their practice on children or adolescents</w:t>
      </w:r>
      <w:r w:rsidR="002E6E93">
        <w:rPr>
          <w:u w:val="single"/>
        </w:rPr>
        <w:t xml:space="preserve"> </w:t>
      </w:r>
      <w:r w:rsidR="0012384A">
        <w:rPr>
          <w:u w:val="single"/>
        </w:rPr>
        <w:t>both locally and nationally and this problem has only grown worse. The purpose of this article is to incentivize people to enter the profession by alleviating the</w:t>
      </w:r>
      <w:r w:rsidR="002E6E93">
        <w:rPr>
          <w:u w:val="single"/>
        </w:rPr>
        <w:t>ir</w:t>
      </w:r>
      <w:r w:rsidR="0012384A">
        <w:rPr>
          <w:u w:val="single"/>
        </w:rPr>
        <w:t xml:space="preserve"> student loan burden</w:t>
      </w:r>
      <w:r w:rsidR="002E6E93">
        <w:rPr>
          <w:u w:val="single"/>
        </w:rPr>
        <w:t xml:space="preserve">. </w:t>
      </w:r>
    </w:p>
    <w:p w14:paraId="3AC8E7FE" w14:textId="37202808" w:rsidR="0012384A" w:rsidRPr="00495C29" w:rsidRDefault="0012384A" w:rsidP="00495C2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bookmarkStart w:id="4" w:name="_Hlk151538980"/>
      <w:r w:rsidRPr="00495C29">
        <w:rPr>
          <w:rFonts w:cs="Arial"/>
          <w:b/>
          <w:color w:val="auto"/>
          <w:u w:val="single"/>
        </w:rPr>
        <w:t xml:space="preserve">§16-5EE-2. Definitions. </w:t>
      </w:r>
    </w:p>
    <w:bookmarkEnd w:id="4"/>
    <w:p w14:paraId="4DCF557F" w14:textId="1B8ABA88" w:rsidR="0012384A" w:rsidRDefault="0012384A" w:rsidP="0012384A">
      <w:pPr>
        <w:pStyle w:val="SectionBody"/>
        <w:rPr>
          <w:u w:val="single"/>
        </w:rPr>
      </w:pPr>
      <w:r>
        <w:rPr>
          <w:u w:val="single"/>
        </w:rPr>
        <w:t>For purpose of this article:</w:t>
      </w:r>
    </w:p>
    <w:p w14:paraId="1032911E" w14:textId="173B411D" w:rsidR="002C7F63" w:rsidRDefault="00E21E1D" w:rsidP="0012384A">
      <w:pPr>
        <w:pStyle w:val="SectionBody"/>
        <w:rPr>
          <w:u w:val="single"/>
        </w:rPr>
      </w:pPr>
      <w:r>
        <w:rPr>
          <w:u w:val="single"/>
        </w:rPr>
        <w:t>"</w:t>
      </w:r>
      <w:r w:rsidR="002C7F63">
        <w:rPr>
          <w:u w:val="single"/>
        </w:rPr>
        <w:t>Department</w:t>
      </w:r>
      <w:r>
        <w:rPr>
          <w:u w:val="single"/>
        </w:rPr>
        <w:t>"</w:t>
      </w:r>
      <w:r w:rsidR="002C7F63">
        <w:rPr>
          <w:u w:val="single"/>
        </w:rPr>
        <w:t xml:space="preserve"> means the Department of Health</w:t>
      </w:r>
    </w:p>
    <w:p w14:paraId="3422A66F" w14:textId="4BAA9F8C" w:rsidR="00EF7A3A" w:rsidRDefault="00E21E1D" w:rsidP="0012384A">
      <w:pPr>
        <w:pStyle w:val="SectionBody"/>
        <w:rPr>
          <w:u w:val="single"/>
        </w:rPr>
      </w:pPr>
      <w:r>
        <w:rPr>
          <w:u w:val="single"/>
        </w:rPr>
        <w:t>"</w:t>
      </w:r>
      <w:r w:rsidR="0030348A">
        <w:rPr>
          <w:u w:val="single"/>
        </w:rPr>
        <w:t>Licens</w:t>
      </w:r>
      <w:r w:rsidR="00217B0B">
        <w:rPr>
          <w:u w:val="single"/>
        </w:rPr>
        <w:t>e</w:t>
      </w:r>
      <w:r w:rsidR="00F62CB8">
        <w:rPr>
          <w:u w:val="single"/>
        </w:rPr>
        <w:t>”</w:t>
      </w:r>
      <w:r w:rsidR="00217B0B">
        <w:rPr>
          <w:u w:val="single"/>
        </w:rPr>
        <w:t xml:space="preserve"> or </w:t>
      </w:r>
      <w:r w:rsidR="00F62CB8">
        <w:rPr>
          <w:u w:val="single"/>
        </w:rPr>
        <w:t>“</w:t>
      </w:r>
      <w:r w:rsidR="00217B0B">
        <w:rPr>
          <w:u w:val="single"/>
        </w:rPr>
        <w:t>Licensed</w:t>
      </w:r>
      <w:r w:rsidR="0030348A">
        <w:rPr>
          <w:u w:val="single"/>
        </w:rPr>
        <w:t xml:space="preserve">" means an applicant </w:t>
      </w:r>
      <w:r w:rsidR="002C7F63">
        <w:rPr>
          <w:u w:val="single"/>
        </w:rPr>
        <w:t>who</w:t>
      </w:r>
      <w:r w:rsidR="0030348A">
        <w:rPr>
          <w:u w:val="single"/>
        </w:rPr>
        <w:t xml:space="preserve"> currently has a full and unrestricted license to practice in West Virginia </w:t>
      </w:r>
      <w:r w:rsidR="00AF3D14">
        <w:rPr>
          <w:u w:val="single"/>
        </w:rPr>
        <w:t xml:space="preserve">with a focus on the care and treatment of children or adolescents </w:t>
      </w:r>
      <w:r w:rsidR="0030348A">
        <w:rPr>
          <w:u w:val="single"/>
        </w:rPr>
        <w:t xml:space="preserve">in any of the following fields: Doctoral level clinical psychologist, Master's level clinical psychologist, licensed independent clinical social worker, </w:t>
      </w:r>
      <w:r w:rsidR="0050679B">
        <w:rPr>
          <w:u w:val="single"/>
        </w:rPr>
        <w:t>l</w:t>
      </w:r>
      <w:r w:rsidR="0030348A">
        <w:rPr>
          <w:u w:val="single"/>
        </w:rPr>
        <w:t xml:space="preserve">icensed graduate social worker, </w:t>
      </w:r>
      <w:r w:rsidR="0050679B">
        <w:rPr>
          <w:u w:val="single"/>
        </w:rPr>
        <w:t>l</w:t>
      </w:r>
      <w:r w:rsidR="0030348A">
        <w:rPr>
          <w:u w:val="single"/>
        </w:rPr>
        <w:t xml:space="preserve">icensed professional counselor, </w:t>
      </w:r>
      <w:r w:rsidR="0050679B">
        <w:rPr>
          <w:u w:val="single"/>
        </w:rPr>
        <w:t>l</w:t>
      </w:r>
      <w:r w:rsidR="0030348A">
        <w:rPr>
          <w:u w:val="single"/>
        </w:rPr>
        <w:t>icensed psychiatric or mental health nurse practitioner</w:t>
      </w:r>
      <w:r w:rsidR="00AF3D14">
        <w:rPr>
          <w:u w:val="single"/>
        </w:rPr>
        <w:t>.</w:t>
      </w:r>
    </w:p>
    <w:p w14:paraId="18CF7C49" w14:textId="739A10E9" w:rsidR="008C5835" w:rsidRDefault="008C5835" w:rsidP="008C5835">
      <w:pPr>
        <w:pStyle w:val="SectionBody"/>
        <w:jc w:val="left"/>
        <w:rPr>
          <w:u w:val="single"/>
        </w:rPr>
        <w:sectPr w:rsidR="008C583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AD26CC0" w14:textId="601FAE92" w:rsidR="000446ED" w:rsidRPr="00495C29" w:rsidRDefault="000446ED" w:rsidP="00495C2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495C29">
        <w:rPr>
          <w:rFonts w:cs="Arial"/>
          <w:b/>
          <w:color w:val="auto"/>
          <w:u w:val="single"/>
        </w:rPr>
        <w:t xml:space="preserve">§16-5EE-3. </w:t>
      </w:r>
      <w:r w:rsidR="00EF7A3A" w:rsidRPr="00495C29">
        <w:rPr>
          <w:rFonts w:cs="Arial"/>
          <w:b/>
          <w:color w:val="auto"/>
          <w:u w:val="single"/>
        </w:rPr>
        <w:t>Eligibility for l</w:t>
      </w:r>
      <w:r w:rsidRPr="00495C29">
        <w:rPr>
          <w:rFonts w:cs="Arial"/>
          <w:b/>
          <w:color w:val="auto"/>
          <w:u w:val="single"/>
        </w:rPr>
        <w:t xml:space="preserve">oan </w:t>
      </w:r>
      <w:r w:rsidR="002069DE" w:rsidRPr="00495C29">
        <w:rPr>
          <w:rFonts w:cs="Arial"/>
          <w:b/>
          <w:color w:val="auto"/>
          <w:u w:val="single"/>
        </w:rPr>
        <w:t>r</w:t>
      </w:r>
      <w:r w:rsidRPr="00495C29">
        <w:rPr>
          <w:rFonts w:cs="Arial"/>
          <w:b/>
          <w:color w:val="auto"/>
          <w:u w:val="single"/>
        </w:rPr>
        <w:t xml:space="preserve">epayment </w:t>
      </w:r>
      <w:r w:rsidR="002069DE" w:rsidRPr="00495C29">
        <w:rPr>
          <w:rFonts w:cs="Arial"/>
          <w:b/>
          <w:color w:val="auto"/>
          <w:u w:val="single"/>
        </w:rPr>
        <w:t>p</w:t>
      </w:r>
      <w:r w:rsidRPr="00495C29">
        <w:rPr>
          <w:rFonts w:cs="Arial"/>
          <w:b/>
          <w:color w:val="auto"/>
          <w:u w:val="single"/>
        </w:rPr>
        <w:t xml:space="preserve">rogram. </w:t>
      </w:r>
    </w:p>
    <w:p w14:paraId="56FE91C5" w14:textId="14E103F5" w:rsidR="00EF7A3A" w:rsidRPr="002069DE" w:rsidRDefault="00EF7A3A" w:rsidP="002069DE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069DE">
        <w:rPr>
          <w:rFonts w:cs="Arial"/>
          <w:color w:val="auto"/>
          <w:u w:val="single"/>
        </w:rPr>
        <w:t xml:space="preserve">To be eligible </w:t>
      </w:r>
      <w:r w:rsidR="002069DE" w:rsidRPr="002069DE">
        <w:rPr>
          <w:rFonts w:cs="Arial"/>
          <w:color w:val="auto"/>
          <w:u w:val="single"/>
        </w:rPr>
        <w:t>for the loan repayment program</w:t>
      </w:r>
      <w:r w:rsidR="002069DE">
        <w:rPr>
          <w:rFonts w:cs="Arial"/>
          <w:color w:val="auto"/>
          <w:u w:val="single"/>
        </w:rPr>
        <w:t xml:space="preserve"> </w:t>
      </w:r>
      <w:r w:rsidRPr="002069DE">
        <w:rPr>
          <w:rFonts w:cs="Arial"/>
          <w:color w:val="auto"/>
          <w:u w:val="single"/>
        </w:rPr>
        <w:t>the participant shall:</w:t>
      </w:r>
    </w:p>
    <w:p w14:paraId="7022050A" w14:textId="77777777" w:rsidR="00EF7A3A" w:rsidRDefault="00EF7A3A" w:rsidP="006E67FF">
      <w:pPr>
        <w:pStyle w:val="SectionBody"/>
        <w:rPr>
          <w:u w:val="single"/>
        </w:rPr>
      </w:pPr>
      <w:r>
        <w:rPr>
          <w:u w:val="single"/>
        </w:rPr>
        <w:t>(1) Have a degree from an accredited school;</w:t>
      </w:r>
    </w:p>
    <w:p w14:paraId="275F7743" w14:textId="47FB2ED9" w:rsidR="00EF7A3A" w:rsidRDefault="00EF7A3A" w:rsidP="006E67FF">
      <w:pPr>
        <w:pStyle w:val="SectionBody"/>
        <w:rPr>
          <w:u w:val="single"/>
        </w:rPr>
      </w:pPr>
      <w:r>
        <w:rPr>
          <w:u w:val="single"/>
        </w:rPr>
        <w:lastRenderedPageBreak/>
        <w:t>(2) Be licensed in West Virginia;</w:t>
      </w:r>
      <w:r w:rsidR="002069DE">
        <w:rPr>
          <w:u w:val="single"/>
        </w:rPr>
        <w:t xml:space="preserve"> </w:t>
      </w:r>
    </w:p>
    <w:p w14:paraId="49FABD40" w14:textId="0808A4EC" w:rsidR="002E0AF4" w:rsidRDefault="00EF7A3A" w:rsidP="006E67FF">
      <w:pPr>
        <w:pStyle w:val="SectionBody"/>
        <w:rPr>
          <w:u w:val="single"/>
        </w:rPr>
      </w:pPr>
      <w:r>
        <w:rPr>
          <w:u w:val="single"/>
        </w:rPr>
        <w:t>(</w:t>
      </w:r>
      <w:r w:rsidR="002069DE">
        <w:rPr>
          <w:u w:val="single"/>
        </w:rPr>
        <w:t>3</w:t>
      </w:r>
      <w:r>
        <w:rPr>
          <w:u w:val="single"/>
        </w:rPr>
        <w:t xml:space="preserve">) </w:t>
      </w:r>
      <w:r w:rsidR="002E0AF4">
        <w:rPr>
          <w:u w:val="single"/>
        </w:rPr>
        <w:t xml:space="preserve">Be employed as a full-time </w:t>
      </w:r>
      <w:r w:rsidR="00217B0B">
        <w:rPr>
          <w:u w:val="single"/>
        </w:rPr>
        <w:t>as a licensed provider as defined in this article</w:t>
      </w:r>
      <w:r w:rsidR="002E0AF4">
        <w:rPr>
          <w:u w:val="single"/>
        </w:rPr>
        <w:t>;</w:t>
      </w:r>
    </w:p>
    <w:p w14:paraId="06ED73E3" w14:textId="5F1017C2" w:rsidR="002E0AF4" w:rsidRDefault="002E0AF4" w:rsidP="006E67FF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2C7F63">
        <w:rPr>
          <w:u w:val="single"/>
        </w:rPr>
        <w:t>F</w:t>
      </w:r>
      <w:r>
        <w:rPr>
          <w:u w:val="single"/>
        </w:rPr>
        <w:t xml:space="preserve">ulfill 12 consecutive months of employment </w:t>
      </w:r>
      <w:r w:rsidR="00217B0B">
        <w:rPr>
          <w:u w:val="single"/>
        </w:rPr>
        <w:t xml:space="preserve">in the </w:t>
      </w:r>
      <w:r w:rsidR="007519FD">
        <w:rPr>
          <w:u w:val="single"/>
        </w:rPr>
        <w:t>s</w:t>
      </w:r>
      <w:r w:rsidR="00217B0B">
        <w:rPr>
          <w:u w:val="single"/>
        </w:rPr>
        <w:t xml:space="preserve">tate of West Virginia </w:t>
      </w:r>
      <w:r>
        <w:rPr>
          <w:u w:val="single"/>
        </w:rPr>
        <w:t>for each year of loan repayment award requested</w:t>
      </w:r>
      <w:r w:rsidR="008E7970">
        <w:rPr>
          <w:u w:val="single"/>
        </w:rPr>
        <w:t xml:space="preserve"> and are subject to the following requirements:</w:t>
      </w:r>
      <w:r>
        <w:rPr>
          <w:u w:val="single"/>
        </w:rPr>
        <w:t xml:space="preserve"> </w:t>
      </w:r>
    </w:p>
    <w:p w14:paraId="50BFA049" w14:textId="77D35243" w:rsidR="008E7970" w:rsidRDefault="002E0AF4" w:rsidP="00FF0369">
      <w:pPr>
        <w:pStyle w:val="SectionBody"/>
        <w:rPr>
          <w:u w:val="single"/>
        </w:rPr>
      </w:pPr>
      <w:r>
        <w:rPr>
          <w:u w:val="single"/>
        </w:rPr>
        <w:t>(</w:t>
      </w:r>
      <w:r w:rsidR="0050679B">
        <w:rPr>
          <w:u w:val="single"/>
        </w:rPr>
        <w:t>A</w:t>
      </w:r>
      <w:r>
        <w:rPr>
          <w:u w:val="single"/>
        </w:rPr>
        <w:t>)</w:t>
      </w:r>
      <w:r w:rsidR="006E646E">
        <w:rPr>
          <w:u w:val="single"/>
        </w:rPr>
        <w:t xml:space="preserve"> </w:t>
      </w:r>
      <w:r w:rsidR="00FF0369">
        <w:rPr>
          <w:u w:val="single"/>
        </w:rPr>
        <w:t xml:space="preserve"> </w:t>
      </w:r>
      <w:r w:rsidR="008E7970">
        <w:rPr>
          <w:u w:val="single"/>
        </w:rPr>
        <w:t xml:space="preserve">Employment prior to the start date cannot be used to fulfill the </w:t>
      </w:r>
      <w:r w:rsidR="002C7F63">
        <w:rPr>
          <w:u w:val="single"/>
        </w:rPr>
        <w:t>12</w:t>
      </w:r>
      <w:r w:rsidR="008E7970">
        <w:rPr>
          <w:u w:val="single"/>
        </w:rPr>
        <w:t xml:space="preserve"> consecutive months employment service requirement</w:t>
      </w:r>
      <w:r w:rsidR="004B31BE">
        <w:rPr>
          <w:u w:val="single"/>
        </w:rPr>
        <w:t>;</w:t>
      </w:r>
    </w:p>
    <w:p w14:paraId="581BBA13" w14:textId="5DC69CA1" w:rsidR="008E7970" w:rsidRDefault="008E7970" w:rsidP="008E7970">
      <w:pPr>
        <w:pStyle w:val="SectionBody"/>
        <w:rPr>
          <w:u w:val="single"/>
        </w:rPr>
      </w:pPr>
      <w:r>
        <w:rPr>
          <w:u w:val="single"/>
        </w:rPr>
        <w:t>(</w:t>
      </w:r>
      <w:r w:rsidR="0050679B">
        <w:rPr>
          <w:u w:val="single"/>
        </w:rPr>
        <w:t>B</w:t>
      </w:r>
      <w:r>
        <w:rPr>
          <w:u w:val="single"/>
        </w:rPr>
        <w:t xml:space="preserve">) Twelve consecutive months of employment service cannot be used for more than one loan repayment from the </w:t>
      </w:r>
      <w:r w:rsidR="00217B0B">
        <w:rPr>
          <w:u w:val="single"/>
        </w:rPr>
        <w:t xml:space="preserve">Loan Repayment Recruitment </w:t>
      </w:r>
      <w:r w:rsidR="002C7F63">
        <w:rPr>
          <w:u w:val="single"/>
        </w:rPr>
        <w:t>Program</w:t>
      </w:r>
      <w:r w:rsidR="00217B0B">
        <w:rPr>
          <w:u w:val="single"/>
        </w:rPr>
        <w:t xml:space="preserve">; </w:t>
      </w:r>
    </w:p>
    <w:p w14:paraId="3CD28EA9" w14:textId="5C7818EC" w:rsidR="008E7970" w:rsidRDefault="008E7970" w:rsidP="008E7970">
      <w:pPr>
        <w:pStyle w:val="SectionBody"/>
        <w:rPr>
          <w:u w:val="single"/>
        </w:rPr>
      </w:pPr>
      <w:r>
        <w:rPr>
          <w:u w:val="single"/>
        </w:rPr>
        <w:t>(</w:t>
      </w:r>
      <w:r w:rsidR="0050679B">
        <w:rPr>
          <w:u w:val="single"/>
        </w:rPr>
        <w:t>C</w:t>
      </w:r>
      <w:r>
        <w:rPr>
          <w:u w:val="single"/>
        </w:rPr>
        <w:t xml:space="preserve">) No partial year employment service </w:t>
      </w:r>
      <w:r w:rsidR="002C7F63">
        <w:rPr>
          <w:u w:val="single"/>
        </w:rPr>
        <w:t>may</w:t>
      </w:r>
      <w:r>
        <w:rPr>
          <w:u w:val="single"/>
        </w:rPr>
        <w:t xml:space="preserve"> be considered for loan repayment</w:t>
      </w:r>
      <w:r w:rsidR="004B31BE">
        <w:rPr>
          <w:u w:val="single"/>
        </w:rPr>
        <w:t xml:space="preserve">; </w:t>
      </w:r>
      <w:r>
        <w:rPr>
          <w:u w:val="single"/>
        </w:rPr>
        <w:t xml:space="preserve"> </w:t>
      </w:r>
    </w:p>
    <w:p w14:paraId="7CEDFC44" w14:textId="3043B796" w:rsidR="008E7970" w:rsidRDefault="008E7970" w:rsidP="008E7970">
      <w:pPr>
        <w:pStyle w:val="SectionBody"/>
        <w:rPr>
          <w:u w:val="single"/>
        </w:rPr>
      </w:pPr>
      <w:r>
        <w:rPr>
          <w:u w:val="single"/>
        </w:rPr>
        <w:t>(</w:t>
      </w:r>
      <w:r w:rsidR="0050679B">
        <w:rPr>
          <w:u w:val="single"/>
        </w:rPr>
        <w:t>D</w:t>
      </w:r>
      <w:r>
        <w:rPr>
          <w:u w:val="single"/>
        </w:rPr>
        <w:t xml:space="preserve">) The Department of Health </w:t>
      </w:r>
      <w:r w:rsidR="002C7F63">
        <w:rPr>
          <w:u w:val="single"/>
        </w:rPr>
        <w:t>shall</w:t>
      </w:r>
      <w:r>
        <w:rPr>
          <w:u w:val="single"/>
        </w:rPr>
        <w:t xml:space="preserve"> confirm an applicant’s employment service dates and job position</w:t>
      </w:r>
      <w:r w:rsidR="0050679B">
        <w:rPr>
          <w:u w:val="single"/>
        </w:rPr>
        <w:t xml:space="preserve">; and </w:t>
      </w:r>
    </w:p>
    <w:p w14:paraId="06863254" w14:textId="3AACB84A" w:rsidR="00286A33" w:rsidRDefault="00286A33" w:rsidP="008E7970">
      <w:pPr>
        <w:pStyle w:val="SectionBody"/>
        <w:rPr>
          <w:u w:val="single"/>
        </w:rPr>
      </w:pPr>
      <w:r>
        <w:rPr>
          <w:u w:val="single"/>
        </w:rPr>
        <w:t>(</w:t>
      </w:r>
      <w:r w:rsidR="0050679B">
        <w:rPr>
          <w:u w:val="single"/>
        </w:rPr>
        <w:t>E</w:t>
      </w:r>
      <w:r>
        <w:rPr>
          <w:u w:val="single"/>
        </w:rPr>
        <w:t xml:space="preserve">) Applicants may qualify for up to 10 years of </w:t>
      </w:r>
      <w:r w:rsidR="00217B0B">
        <w:rPr>
          <w:u w:val="single"/>
        </w:rPr>
        <w:t xml:space="preserve">the Loan Repayment Recruitment Program </w:t>
      </w:r>
      <w:r>
        <w:rPr>
          <w:u w:val="single"/>
        </w:rPr>
        <w:t xml:space="preserve">with 10 years of eligible employment service.  This eligibility determination </w:t>
      </w:r>
      <w:r w:rsidR="002C7F63">
        <w:rPr>
          <w:u w:val="single"/>
        </w:rPr>
        <w:t>shall</w:t>
      </w:r>
      <w:r>
        <w:rPr>
          <w:u w:val="single"/>
        </w:rPr>
        <w:t xml:space="preserve"> be conducted on a </w:t>
      </w:r>
      <w:r w:rsidR="0050679B">
        <w:rPr>
          <w:u w:val="single"/>
        </w:rPr>
        <w:t>year-to-year</w:t>
      </w:r>
      <w:r>
        <w:rPr>
          <w:u w:val="single"/>
        </w:rPr>
        <w:t xml:space="preserve"> basis and is subject to the other provisions of this article. </w:t>
      </w:r>
    </w:p>
    <w:p w14:paraId="66F0DABF" w14:textId="641EA2AD" w:rsidR="00FF0369" w:rsidRDefault="008E7970" w:rsidP="008E7970">
      <w:pPr>
        <w:pStyle w:val="SectionBody"/>
        <w:rPr>
          <w:u w:val="single"/>
        </w:rPr>
      </w:pPr>
      <w:r>
        <w:rPr>
          <w:u w:val="single"/>
        </w:rPr>
        <w:t>(</w:t>
      </w:r>
      <w:r w:rsidR="00B5797F">
        <w:rPr>
          <w:u w:val="single"/>
        </w:rPr>
        <w:t>5</w:t>
      </w:r>
      <w:r>
        <w:rPr>
          <w:u w:val="single"/>
        </w:rPr>
        <w:t xml:space="preserve">) </w:t>
      </w:r>
      <w:r w:rsidR="00FF0369">
        <w:rPr>
          <w:u w:val="single"/>
        </w:rPr>
        <w:t xml:space="preserve">The </w:t>
      </w:r>
      <w:r w:rsidR="007519FD">
        <w:rPr>
          <w:u w:val="single"/>
        </w:rPr>
        <w:t>a</w:t>
      </w:r>
      <w:r w:rsidR="00FF0369">
        <w:rPr>
          <w:u w:val="single"/>
        </w:rPr>
        <w:t xml:space="preserve">pplicant </w:t>
      </w:r>
      <w:r w:rsidR="002C7F63">
        <w:rPr>
          <w:u w:val="single"/>
        </w:rPr>
        <w:t>shall</w:t>
      </w:r>
      <w:r w:rsidR="00FF0369">
        <w:rPr>
          <w:u w:val="single"/>
        </w:rPr>
        <w:t xml:space="preserve"> have an outstanding balance on one or more eligible student loans;</w:t>
      </w:r>
    </w:p>
    <w:p w14:paraId="61DD96AB" w14:textId="1F1FEC54" w:rsidR="00FF0369" w:rsidRDefault="00FF0369" w:rsidP="00FF0369">
      <w:pPr>
        <w:pStyle w:val="SectionBody"/>
        <w:rPr>
          <w:u w:val="single"/>
        </w:rPr>
      </w:pPr>
      <w:r>
        <w:rPr>
          <w:u w:val="single"/>
        </w:rPr>
        <w:t>(6) The student loan shall be an eligible loan and in the name of the applicant;</w:t>
      </w:r>
    </w:p>
    <w:p w14:paraId="7EB581A6" w14:textId="77777777" w:rsidR="00FF0369" w:rsidRDefault="00FF0369" w:rsidP="00FF0369">
      <w:pPr>
        <w:pStyle w:val="SectionBody"/>
        <w:rPr>
          <w:u w:val="single"/>
        </w:rPr>
      </w:pPr>
      <w:r>
        <w:rPr>
          <w:u w:val="single"/>
        </w:rPr>
        <w:t>(7) The student loan shall be in good standing; and</w:t>
      </w:r>
    </w:p>
    <w:p w14:paraId="4CEE2E45" w14:textId="10D332F8" w:rsidR="00FF0369" w:rsidRDefault="00FF0369" w:rsidP="00FF0369">
      <w:pPr>
        <w:pStyle w:val="SectionBody"/>
        <w:rPr>
          <w:u w:val="single"/>
        </w:rPr>
      </w:pPr>
      <w:r>
        <w:rPr>
          <w:u w:val="single"/>
        </w:rPr>
        <w:t xml:space="preserve">(8) The applicant shall continue to make their loan payments as directed by the lender agreements. </w:t>
      </w:r>
    </w:p>
    <w:p w14:paraId="73C5680A" w14:textId="77777777" w:rsidR="008C5835" w:rsidRDefault="008C5835" w:rsidP="00FF0369">
      <w:pPr>
        <w:pStyle w:val="SectionBody"/>
        <w:rPr>
          <w:u w:val="single"/>
        </w:rPr>
        <w:sectPr w:rsidR="008C583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BF8ED8F" w14:textId="53BDE93A" w:rsidR="002069DE" w:rsidRPr="00B5797F" w:rsidRDefault="002069DE" w:rsidP="00B5797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B5797F">
        <w:rPr>
          <w:rFonts w:cs="Arial"/>
          <w:b/>
          <w:color w:val="auto"/>
          <w:u w:val="single"/>
        </w:rPr>
        <w:t xml:space="preserve">§16-5EE-4. </w:t>
      </w:r>
      <w:r w:rsidR="00B5797F" w:rsidRPr="00B5797F">
        <w:rPr>
          <w:rFonts w:cs="Arial"/>
          <w:b/>
          <w:color w:val="auto"/>
          <w:u w:val="single"/>
        </w:rPr>
        <w:t xml:space="preserve">Loan repayment </w:t>
      </w:r>
      <w:r w:rsidR="009401A0" w:rsidRPr="00B5797F">
        <w:rPr>
          <w:rFonts w:cs="Arial"/>
          <w:b/>
          <w:color w:val="auto"/>
          <w:u w:val="single"/>
        </w:rPr>
        <w:t>documents</w:t>
      </w:r>
      <w:r w:rsidR="009401A0">
        <w:rPr>
          <w:rFonts w:cs="Arial"/>
          <w:b/>
          <w:color w:val="auto"/>
          <w:u w:val="single"/>
        </w:rPr>
        <w:t xml:space="preserve"> and procedure to request loan repayment; and Department of Health to administer program.</w:t>
      </w:r>
      <w:r w:rsidRPr="00B5797F">
        <w:rPr>
          <w:rFonts w:cs="Arial"/>
          <w:b/>
          <w:color w:val="auto"/>
          <w:u w:val="single"/>
        </w:rPr>
        <w:t xml:space="preserve"> </w:t>
      </w:r>
    </w:p>
    <w:p w14:paraId="1184D3B1" w14:textId="300376F2" w:rsidR="008F1908" w:rsidRDefault="00EF7A3A" w:rsidP="00B5797F">
      <w:pPr>
        <w:ind w:firstLine="750"/>
        <w:outlineLvl w:val="4"/>
        <w:rPr>
          <w:rFonts w:cs="Arial"/>
          <w:color w:val="auto"/>
          <w:u w:val="single"/>
        </w:rPr>
      </w:pPr>
      <w:r w:rsidRPr="00B5797F">
        <w:rPr>
          <w:rFonts w:cs="Arial"/>
          <w:color w:val="auto"/>
          <w:u w:val="single"/>
        </w:rPr>
        <w:t>(</w:t>
      </w:r>
      <w:r w:rsidR="002069DE" w:rsidRPr="00B5797F">
        <w:rPr>
          <w:rFonts w:cs="Arial"/>
          <w:color w:val="auto"/>
          <w:u w:val="single"/>
        </w:rPr>
        <w:t>a</w:t>
      </w:r>
      <w:r w:rsidRPr="00B5797F">
        <w:rPr>
          <w:rFonts w:cs="Arial"/>
          <w:color w:val="auto"/>
          <w:u w:val="single"/>
        </w:rPr>
        <w:t xml:space="preserve">) </w:t>
      </w:r>
      <w:r w:rsidR="00B5797F" w:rsidRPr="00B5797F">
        <w:rPr>
          <w:rFonts w:cs="Arial"/>
          <w:color w:val="auto"/>
          <w:u w:val="single"/>
        </w:rPr>
        <w:t>An applicant seeking loan repayment shall submit the required documentation to the Department of Health by July 1 each year</w:t>
      </w:r>
      <w:r w:rsidR="00B5797F">
        <w:rPr>
          <w:rFonts w:cs="Arial"/>
          <w:color w:val="auto"/>
          <w:u w:val="single"/>
        </w:rPr>
        <w:t xml:space="preserve">, which documentation shall include at a minimum an application seeking loan repayment, an employer verification, and a </w:t>
      </w:r>
      <w:r w:rsidR="009401A0">
        <w:rPr>
          <w:rFonts w:cs="Arial"/>
          <w:color w:val="auto"/>
          <w:u w:val="single"/>
        </w:rPr>
        <w:t>lender</w:t>
      </w:r>
      <w:r w:rsidR="00B5797F">
        <w:rPr>
          <w:rFonts w:cs="Arial"/>
          <w:color w:val="auto"/>
          <w:u w:val="single"/>
        </w:rPr>
        <w:t xml:space="preserve"> verification</w:t>
      </w:r>
      <w:r w:rsidR="00B5797F" w:rsidRPr="00B5797F">
        <w:rPr>
          <w:rFonts w:cs="Arial"/>
          <w:color w:val="auto"/>
          <w:u w:val="single"/>
        </w:rPr>
        <w:t xml:space="preserve">. </w:t>
      </w:r>
    </w:p>
    <w:p w14:paraId="7E0664F2" w14:textId="56D14EED" w:rsidR="009401A0" w:rsidRDefault="009401A0" w:rsidP="00B5797F">
      <w:pPr>
        <w:ind w:firstLine="750"/>
        <w:outlineLvl w:val="4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lastRenderedPageBreak/>
        <w:t xml:space="preserve">(1) The application, employer verification, and lender verification shall be completed and submitted for each year the applicant wishes to be considered for the </w:t>
      </w:r>
      <w:r w:rsidR="00217B0B" w:rsidRPr="00217B0B">
        <w:rPr>
          <w:rFonts w:cs="Arial"/>
          <w:color w:val="auto"/>
          <w:u w:val="single"/>
        </w:rPr>
        <w:t>Loan Repayment Recruitment Program</w:t>
      </w:r>
      <w:r w:rsidR="00217B0B">
        <w:rPr>
          <w:rFonts w:cs="Arial"/>
          <w:color w:val="auto"/>
          <w:u w:val="single"/>
        </w:rPr>
        <w:t xml:space="preserve">.  </w:t>
      </w:r>
      <w:r w:rsidR="00BA4B2C">
        <w:rPr>
          <w:rFonts w:cs="Arial"/>
          <w:color w:val="auto"/>
          <w:u w:val="single"/>
        </w:rPr>
        <w:t xml:space="preserve">The award shall only be made on a </w:t>
      </w:r>
      <w:r w:rsidR="00217B0B">
        <w:rPr>
          <w:rFonts w:cs="Arial"/>
          <w:color w:val="auto"/>
          <w:u w:val="single"/>
        </w:rPr>
        <w:t>year-to-year</w:t>
      </w:r>
      <w:r w:rsidR="00BA4B2C">
        <w:rPr>
          <w:rFonts w:cs="Arial"/>
          <w:color w:val="auto"/>
          <w:u w:val="single"/>
        </w:rPr>
        <w:t xml:space="preserve"> basis.</w:t>
      </w:r>
    </w:p>
    <w:p w14:paraId="5460D568" w14:textId="75B753AA" w:rsidR="009401A0" w:rsidRDefault="009401A0" w:rsidP="00B5797F">
      <w:pPr>
        <w:ind w:firstLine="750"/>
        <w:outlineLvl w:val="4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</w:t>
      </w:r>
      <w:r w:rsidR="008C5835">
        <w:rPr>
          <w:rFonts w:cs="Arial"/>
          <w:color w:val="auto"/>
          <w:u w:val="single"/>
        </w:rPr>
        <w:t xml:space="preserve">The applicant shall submit, </w:t>
      </w:r>
      <w:r>
        <w:rPr>
          <w:rFonts w:cs="Arial"/>
          <w:color w:val="auto"/>
          <w:u w:val="single"/>
        </w:rPr>
        <w:t xml:space="preserve">an account number, loan balance, and loan </w:t>
      </w:r>
      <w:r w:rsidR="00BA4B2C">
        <w:rPr>
          <w:rFonts w:cs="Arial"/>
          <w:color w:val="auto"/>
          <w:u w:val="single"/>
        </w:rPr>
        <w:t>status</w:t>
      </w:r>
      <w:r>
        <w:rPr>
          <w:rFonts w:cs="Arial"/>
          <w:color w:val="auto"/>
          <w:u w:val="single"/>
        </w:rPr>
        <w:t xml:space="preserve"> for a loan repayment to be made on an applicant’s behalf. </w:t>
      </w:r>
    </w:p>
    <w:p w14:paraId="2ABC781F" w14:textId="27EE0CD6" w:rsidR="009401A0" w:rsidRDefault="009401A0" w:rsidP="009401A0">
      <w:pPr>
        <w:pStyle w:val="SectionBody"/>
        <w:rPr>
          <w:u w:val="single"/>
        </w:rPr>
      </w:pPr>
      <w:r>
        <w:rPr>
          <w:rFonts w:cs="Arial"/>
          <w:color w:val="auto"/>
          <w:u w:val="single"/>
        </w:rPr>
        <w:t xml:space="preserve">(b) </w:t>
      </w:r>
      <w:r>
        <w:rPr>
          <w:u w:val="single"/>
        </w:rPr>
        <w:t xml:space="preserve">The Department of Health </w:t>
      </w:r>
      <w:r w:rsidR="002C7F63">
        <w:rPr>
          <w:u w:val="single"/>
        </w:rPr>
        <w:t xml:space="preserve">shall </w:t>
      </w:r>
      <w:r>
        <w:rPr>
          <w:u w:val="single"/>
        </w:rPr>
        <w:t xml:space="preserve">administer the loan repayment program </w:t>
      </w:r>
      <w:r w:rsidR="002C7F63">
        <w:rPr>
          <w:u w:val="single"/>
        </w:rPr>
        <w:t>and</w:t>
      </w:r>
      <w:r>
        <w:rPr>
          <w:u w:val="single"/>
        </w:rPr>
        <w:t xml:space="preserve"> shall:</w:t>
      </w:r>
    </w:p>
    <w:p w14:paraId="54EF797D" w14:textId="5481E093" w:rsidR="009401A0" w:rsidRDefault="009401A0" w:rsidP="009401A0">
      <w:pPr>
        <w:pStyle w:val="SectionBody"/>
        <w:rPr>
          <w:u w:val="single"/>
        </w:rPr>
      </w:pPr>
      <w:r>
        <w:rPr>
          <w:u w:val="single"/>
        </w:rPr>
        <w:t>(1) Review completed requests for loan repayment and all supporting documentation to verify and determine an applicant’s eligibility for a loan repayment program;</w:t>
      </w:r>
    </w:p>
    <w:p w14:paraId="15914F2E" w14:textId="05F65E16" w:rsidR="009401A0" w:rsidRDefault="009401A0" w:rsidP="009401A0">
      <w:pPr>
        <w:pStyle w:val="SectionBody"/>
        <w:rPr>
          <w:u w:val="single"/>
        </w:rPr>
      </w:pPr>
      <w:r>
        <w:rPr>
          <w:u w:val="single"/>
        </w:rPr>
        <w:t>(2) Notify applicants regarding the status of their loan repayment requests;</w:t>
      </w:r>
    </w:p>
    <w:p w14:paraId="081E5A14" w14:textId="2280226F" w:rsidR="009401A0" w:rsidRDefault="009401A0" w:rsidP="009401A0">
      <w:pPr>
        <w:pStyle w:val="SectionBody"/>
        <w:rPr>
          <w:u w:val="single"/>
        </w:rPr>
      </w:pPr>
      <w:r>
        <w:rPr>
          <w:u w:val="single"/>
        </w:rPr>
        <w:t>(3) Publicize the program, particularly to maximize participation among individuals expected to experience the greatest growth in the workforce;</w:t>
      </w:r>
    </w:p>
    <w:p w14:paraId="45D46E49" w14:textId="256D5F3E" w:rsidR="005D052E" w:rsidRDefault="00553B6B" w:rsidP="009401A0">
      <w:pPr>
        <w:pStyle w:val="SectionBody"/>
        <w:rPr>
          <w:u w:val="single"/>
        </w:rPr>
        <w:sectPr w:rsidR="005D052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(c) </w:t>
      </w:r>
      <w:r w:rsidR="004B31BE">
        <w:rPr>
          <w:u w:val="single"/>
        </w:rPr>
        <w:t xml:space="preserve">Recipients </w:t>
      </w:r>
      <w:r w:rsidR="002C7F63">
        <w:rPr>
          <w:u w:val="single"/>
        </w:rPr>
        <w:t>shall be</w:t>
      </w:r>
      <w:r>
        <w:rPr>
          <w:u w:val="single"/>
        </w:rPr>
        <w:t xml:space="preserve"> approved based upon eligibility </w:t>
      </w:r>
      <w:r w:rsidR="002C7F63">
        <w:rPr>
          <w:u w:val="single"/>
        </w:rPr>
        <w:t>on</w:t>
      </w:r>
      <w:r>
        <w:rPr>
          <w:u w:val="single"/>
        </w:rPr>
        <w:t xml:space="preserve"> a first</w:t>
      </w:r>
      <w:r w:rsidR="007519FD">
        <w:rPr>
          <w:u w:val="single"/>
        </w:rPr>
        <w:t xml:space="preserve"> </w:t>
      </w:r>
      <w:r>
        <w:rPr>
          <w:u w:val="single"/>
        </w:rPr>
        <w:t>come first</w:t>
      </w:r>
      <w:r w:rsidR="007519FD">
        <w:rPr>
          <w:u w:val="single"/>
        </w:rPr>
        <w:t xml:space="preserve"> </w:t>
      </w:r>
      <w:r>
        <w:rPr>
          <w:u w:val="single"/>
        </w:rPr>
        <w:t>serve</w:t>
      </w:r>
      <w:r w:rsidR="007519FD">
        <w:rPr>
          <w:u w:val="single"/>
        </w:rPr>
        <w:t>d</w:t>
      </w:r>
      <w:r>
        <w:rPr>
          <w:u w:val="single"/>
        </w:rPr>
        <w:t xml:space="preserve"> basis</w:t>
      </w:r>
      <w:r w:rsidR="002C7F63">
        <w:rPr>
          <w:u w:val="single"/>
        </w:rPr>
        <w:t>,</w:t>
      </w:r>
      <w:r>
        <w:rPr>
          <w:u w:val="single"/>
        </w:rPr>
        <w:t xml:space="preserve"> as funds are available. </w:t>
      </w:r>
    </w:p>
    <w:p w14:paraId="38F78FCB" w14:textId="26920513" w:rsidR="00553B6B" w:rsidRDefault="00553B6B" w:rsidP="00553B6B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553B6B">
        <w:rPr>
          <w:rFonts w:cs="Arial"/>
          <w:b/>
          <w:color w:val="auto"/>
          <w:u w:val="single"/>
        </w:rPr>
        <w:t>§16-5EE-</w:t>
      </w:r>
      <w:r w:rsidR="008C5835">
        <w:rPr>
          <w:rFonts w:cs="Arial"/>
          <w:b/>
          <w:color w:val="auto"/>
          <w:u w:val="single"/>
        </w:rPr>
        <w:t>5</w:t>
      </w:r>
      <w:r w:rsidRPr="00553B6B">
        <w:rPr>
          <w:rFonts w:cs="Arial"/>
          <w:b/>
          <w:color w:val="auto"/>
          <w:u w:val="single"/>
        </w:rPr>
        <w:t>. Award requirements and procedures for dispersing funds.</w:t>
      </w:r>
    </w:p>
    <w:p w14:paraId="2C80AE24" w14:textId="7D607509" w:rsidR="00553B6B" w:rsidRDefault="00553B6B" w:rsidP="00553B6B">
      <w:pPr>
        <w:pStyle w:val="SectionBody"/>
        <w:jc w:val="left"/>
        <w:rPr>
          <w:u w:val="single"/>
        </w:rPr>
      </w:pPr>
      <w:r>
        <w:rPr>
          <w:u w:val="single"/>
        </w:rPr>
        <w:t>(a) Annual graduated loan repayment amounts are based on a</w:t>
      </w:r>
      <w:r w:rsidR="004B31BE">
        <w:rPr>
          <w:u w:val="single"/>
        </w:rPr>
        <w:t xml:space="preserve"> recipient’s </w:t>
      </w:r>
      <w:r>
        <w:rPr>
          <w:u w:val="single"/>
        </w:rPr>
        <w:t>year of eligibility and participation and the program</w:t>
      </w:r>
      <w:r w:rsidR="00025242">
        <w:rPr>
          <w:u w:val="single"/>
        </w:rPr>
        <w:t>;</w:t>
      </w:r>
    </w:p>
    <w:p w14:paraId="04DB8789" w14:textId="5B21426B" w:rsidR="00025242" w:rsidRDefault="00025242" w:rsidP="00553B6B">
      <w:pPr>
        <w:pStyle w:val="SectionBody"/>
        <w:jc w:val="left"/>
        <w:rPr>
          <w:u w:val="single"/>
        </w:rPr>
      </w:pPr>
      <w:r>
        <w:rPr>
          <w:u w:val="single"/>
        </w:rPr>
        <w:t xml:space="preserve">(b) The maximum loan payment amount for each year </w:t>
      </w:r>
      <w:r w:rsidR="002C7F63">
        <w:rPr>
          <w:u w:val="single"/>
        </w:rPr>
        <w:t>may</w:t>
      </w:r>
      <w:r>
        <w:rPr>
          <w:u w:val="single"/>
        </w:rPr>
        <w:t xml:space="preserve"> not exceed 10</w:t>
      </w:r>
      <w:r w:rsidR="002C7F63">
        <w:rPr>
          <w:u w:val="single"/>
        </w:rPr>
        <w:t xml:space="preserve"> percent</w:t>
      </w:r>
      <w:r>
        <w:rPr>
          <w:u w:val="single"/>
        </w:rPr>
        <w:t xml:space="preserve"> of the total amount of the loan, including interest as provided in the lender verification form;</w:t>
      </w:r>
    </w:p>
    <w:p w14:paraId="1F1D01B5" w14:textId="0A3DD45A" w:rsidR="00025242" w:rsidRDefault="00025242" w:rsidP="00553B6B">
      <w:pPr>
        <w:pStyle w:val="SectionBody"/>
        <w:jc w:val="left"/>
        <w:rPr>
          <w:u w:val="single"/>
        </w:rPr>
      </w:pPr>
      <w:r>
        <w:rPr>
          <w:u w:val="single"/>
        </w:rPr>
        <w:t>(c)  The aggregate loan repayment limit</w:t>
      </w:r>
      <w:r w:rsidR="004B31BE">
        <w:rPr>
          <w:u w:val="single"/>
        </w:rPr>
        <w:t>,</w:t>
      </w:r>
      <w:r>
        <w:rPr>
          <w:u w:val="single"/>
        </w:rPr>
        <w:t xml:space="preserve"> </w:t>
      </w:r>
      <w:r w:rsidR="0086575F">
        <w:rPr>
          <w:u w:val="single"/>
        </w:rPr>
        <w:t>for each</w:t>
      </w:r>
      <w:r>
        <w:rPr>
          <w:u w:val="single"/>
        </w:rPr>
        <w:t xml:space="preserve"> </w:t>
      </w:r>
      <w:r w:rsidR="004B31BE">
        <w:rPr>
          <w:u w:val="single"/>
        </w:rPr>
        <w:t>recipient,</w:t>
      </w:r>
      <w:r>
        <w:rPr>
          <w:u w:val="single"/>
        </w:rPr>
        <w:t xml:space="preserve"> is $</w:t>
      </w:r>
      <w:r w:rsidR="00217B0B">
        <w:rPr>
          <w:u w:val="single"/>
        </w:rPr>
        <w:t>50,000</w:t>
      </w:r>
      <w:r>
        <w:rPr>
          <w:u w:val="single"/>
        </w:rPr>
        <w:t xml:space="preserve"> </w:t>
      </w:r>
      <w:r w:rsidR="00286A33">
        <w:rPr>
          <w:u w:val="single"/>
        </w:rPr>
        <w:t>over the 1</w:t>
      </w:r>
      <w:r w:rsidR="00BA4B2C">
        <w:rPr>
          <w:u w:val="single"/>
        </w:rPr>
        <w:t>0-year</w:t>
      </w:r>
      <w:r>
        <w:rPr>
          <w:u w:val="single"/>
        </w:rPr>
        <w:t xml:space="preserve"> eligibility period;</w:t>
      </w:r>
    </w:p>
    <w:p w14:paraId="3F3A23F5" w14:textId="33C4F0B2" w:rsidR="00025242" w:rsidRDefault="00025242" w:rsidP="00553B6B">
      <w:pPr>
        <w:pStyle w:val="SectionBody"/>
        <w:jc w:val="left"/>
        <w:rPr>
          <w:u w:val="single"/>
        </w:rPr>
      </w:pPr>
      <w:r>
        <w:rPr>
          <w:u w:val="single"/>
        </w:rPr>
        <w:t>(d) A loan repayment award shall be submitted directly to the lender, indicated on the lender verification form, for payment toward eligible outstanding student loans; and</w:t>
      </w:r>
    </w:p>
    <w:p w14:paraId="17AEB4DC" w14:textId="1A3C0D8E" w:rsidR="00025242" w:rsidRDefault="00025242" w:rsidP="00553B6B">
      <w:pPr>
        <w:pStyle w:val="SectionBody"/>
        <w:jc w:val="left"/>
        <w:rPr>
          <w:u w:val="single"/>
        </w:rPr>
      </w:pPr>
      <w:r>
        <w:rPr>
          <w:u w:val="single"/>
        </w:rPr>
        <w:t xml:space="preserve">(e) Recipients </w:t>
      </w:r>
      <w:r w:rsidR="0086575F">
        <w:rPr>
          <w:u w:val="single"/>
        </w:rPr>
        <w:t>may n</w:t>
      </w:r>
      <w:r>
        <w:rPr>
          <w:u w:val="single"/>
        </w:rPr>
        <w:t>ot be issued a refund from the lender based on the loan repayments made from the loan program.</w:t>
      </w:r>
    </w:p>
    <w:p w14:paraId="7788DA40" w14:textId="7E02E293" w:rsidR="00025242" w:rsidRDefault="00025242" w:rsidP="00553B6B">
      <w:pPr>
        <w:pStyle w:val="SectionBody"/>
        <w:jc w:val="left"/>
        <w:rPr>
          <w:u w:val="single"/>
        </w:rPr>
        <w:sectPr w:rsidR="0002524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E4F4B3" w14:textId="3DB5D8F9" w:rsidR="008F1908" w:rsidRPr="00495C29" w:rsidRDefault="008F1908" w:rsidP="00495C2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495C29">
        <w:rPr>
          <w:rFonts w:cs="Arial"/>
          <w:b/>
          <w:color w:val="auto"/>
          <w:u w:val="single"/>
        </w:rPr>
        <w:t>§16-5EE-</w:t>
      </w:r>
      <w:r w:rsidR="008C5835">
        <w:rPr>
          <w:rFonts w:cs="Arial"/>
          <w:b/>
          <w:color w:val="auto"/>
          <w:u w:val="single"/>
        </w:rPr>
        <w:t>6</w:t>
      </w:r>
      <w:r w:rsidRPr="00495C29">
        <w:rPr>
          <w:rFonts w:cs="Arial"/>
          <w:b/>
          <w:color w:val="auto"/>
          <w:u w:val="single"/>
        </w:rPr>
        <w:t xml:space="preserve">. Creation of fund.  </w:t>
      </w:r>
    </w:p>
    <w:p w14:paraId="7CBB4C6D" w14:textId="2513CD52" w:rsidR="005D052E" w:rsidRDefault="008F1908" w:rsidP="006E67FF">
      <w:pPr>
        <w:pStyle w:val="SectionBody"/>
        <w:rPr>
          <w:u w:val="single"/>
        </w:rPr>
        <w:sectPr w:rsidR="005D052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 xml:space="preserve">There is created in the State Treasury a general revenue fund known as the </w:t>
      </w:r>
      <w:r w:rsidR="00217B0B" w:rsidRPr="00217B0B">
        <w:rPr>
          <w:u w:val="single"/>
        </w:rPr>
        <w:t xml:space="preserve">Loan </w:t>
      </w:r>
      <w:r w:rsidR="00217B0B" w:rsidRPr="00217B0B">
        <w:rPr>
          <w:u w:val="single"/>
        </w:rPr>
        <w:lastRenderedPageBreak/>
        <w:t xml:space="preserve">Repayment Recruitment Program </w:t>
      </w:r>
      <w:r>
        <w:rPr>
          <w:u w:val="single"/>
        </w:rPr>
        <w:t xml:space="preserve">Fund. The fund shall be comprised of moneys appropriated by the Legislature and moneys deposited </w:t>
      </w:r>
      <w:r w:rsidR="008C5835">
        <w:rPr>
          <w:u w:val="single"/>
        </w:rPr>
        <w:t xml:space="preserve">into the </w:t>
      </w:r>
      <w:r w:rsidR="007519FD">
        <w:rPr>
          <w:u w:val="single"/>
        </w:rPr>
        <w:t>f</w:t>
      </w:r>
      <w:r w:rsidR="008C5835">
        <w:rPr>
          <w:u w:val="single"/>
        </w:rPr>
        <w:t xml:space="preserve">und to support the </w:t>
      </w:r>
      <w:r w:rsidR="00217B0B" w:rsidRPr="00217B0B">
        <w:rPr>
          <w:u w:val="single"/>
        </w:rPr>
        <w:t xml:space="preserve">Loan Repayment Recruitment Program </w:t>
      </w:r>
      <w:r w:rsidR="008C5835">
        <w:rPr>
          <w:u w:val="single"/>
        </w:rPr>
        <w:t xml:space="preserve">Fund. </w:t>
      </w:r>
      <w:r>
        <w:rPr>
          <w:u w:val="single"/>
        </w:rPr>
        <w:t>The funds do not expire to the General Revenue Fund but shall remain in the account and be available for expen</w:t>
      </w:r>
      <w:r w:rsidR="00301E50">
        <w:rPr>
          <w:u w:val="single"/>
        </w:rPr>
        <w:t>diture</w:t>
      </w:r>
      <w:r>
        <w:rPr>
          <w:u w:val="single"/>
        </w:rPr>
        <w:t xml:space="preserve"> in </w:t>
      </w:r>
      <w:r w:rsidR="00301E50">
        <w:rPr>
          <w:u w:val="single"/>
        </w:rPr>
        <w:t>succeeding</w:t>
      </w:r>
      <w:r>
        <w:rPr>
          <w:u w:val="single"/>
        </w:rPr>
        <w:t xml:space="preserve"> fiscal years. Expenditures from the </w:t>
      </w:r>
      <w:r w:rsidR="00217B0B" w:rsidRPr="00217B0B">
        <w:rPr>
          <w:u w:val="single"/>
        </w:rPr>
        <w:t xml:space="preserve">Loan Repayment Recruitment Program </w:t>
      </w:r>
      <w:r>
        <w:rPr>
          <w:u w:val="single"/>
        </w:rPr>
        <w:t>Fund</w:t>
      </w:r>
      <w:r w:rsidR="00301E50">
        <w:rPr>
          <w:u w:val="single"/>
        </w:rPr>
        <w:t xml:space="preserve"> shall be for the purposes set forth in this article. </w:t>
      </w:r>
      <w:r w:rsidR="00E21E1D">
        <w:rPr>
          <w:u w:val="single"/>
        </w:rPr>
        <w:t>If there</w:t>
      </w:r>
      <w:r w:rsidR="00301E50">
        <w:rPr>
          <w:u w:val="single"/>
        </w:rPr>
        <w:t xml:space="preserve"> </w:t>
      </w:r>
      <w:r w:rsidR="0050679B">
        <w:rPr>
          <w:u w:val="single"/>
        </w:rPr>
        <w:t>a lack of funding</w:t>
      </w:r>
      <w:r w:rsidR="00301E50">
        <w:rPr>
          <w:u w:val="single"/>
        </w:rPr>
        <w:t>, there is no obligation to administer a loan repayment program.  The loan repayment program is limited to funding availability.</w:t>
      </w:r>
    </w:p>
    <w:p w14:paraId="61BB00FA" w14:textId="56DEC746" w:rsidR="00025242" w:rsidRPr="00B77CB5" w:rsidRDefault="00025242" w:rsidP="00B77CB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B77CB5">
        <w:rPr>
          <w:rFonts w:cs="Arial"/>
          <w:b/>
          <w:color w:val="auto"/>
          <w:u w:val="single"/>
        </w:rPr>
        <w:t xml:space="preserve">§16-5EE-7. Record retention.  </w:t>
      </w:r>
    </w:p>
    <w:p w14:paraId="6550B0AB" w14:textId="06BFB17A" w:rsidR="00025242" w:rsidRDefault="00025242" w:rsidP="006E67FF">
      <w:pPr>
        <w:pStyle w:val="SectionBody"/>
        <w:rPr>
          <w:u w:val="single"/>
        </w:rPr>
      </w:pPr>
      <w:r>
        <w:rPr>
          <w:u w:val="single"/>
        </w:rPr>
        <w:t xml:space="preserve">The </w:t>
      </w:r>
      <w:r w:rsidR="00B77CB5">
        <w:rPr>
          <w:u w:val="single"/>
        </w:rPr>
        <w:t>Department</w:t>
      </w:r>
      <w:r>
        <w:rPr>
          <w:u w:val="single"/>
        </w:rPr>
        <w:t xml:space="preserve"> of Health shall maintain accurate records, books, and other evidence concerning the </w:t>
      </w:r>
      <w:r w:rsidR="00217B0B" w:rsidRPr="00217B0B">
        <w:rPr>
          <w:u w:val="single"/>
        </w:rPr>
        <w:t xml:space="preserve">Loan Repayment Recruitment Program </w:t>
      </w:r>
      <w:r w:rsidR="00B77CB5">
        <w:rPr>
          <w:u w:val="single"/>
        </w:rPr>
        <w:t>and its related f</w:t>
      </w:r>
      <w:r w:rsidR="00B77CB5" w:rsidRPr="00B77CB5">
        <w:rPr>
          <w:u w:val="single"/>
        </w:rPr>
        <w:t>und</w:t>
      </w:r>
      <w:r w:rsidR="00B77CB5">
        <w:rPr>
          <w:u w:val="single"/>
        </w:rPr>
        <w:t>, including but not limited to individual applicant files for whichever is longer;</w:t>
      </w:r>
    </w:p>
    <w:p w14:paraId="24B50A8D" w14:textId="2ABDC98E" w:rsidR="00B77CB5" w:rsidRDefault="00B77CB5" w:rsidP="006E67FF">
      <w:pPr>
        <w:pStyle w:val="SectionBody"/>
        <w:rPr>
          <w:u w:val="single"/>
        </w:rPr>
      </w:pPr>
      <w:r>
        <w:rPr>
          <w:u w:val="single"/>
        </w:rPr>
        <w:t>(</w:t>
      </w:r>
      <w:r w:rsidR="0050679B">
        <w:rPr>
          <w:u w:val="single"/>
        </w:rPr>
        <w:t>1</w:t>
      </w:r>
      <w:r>
        <w:rPr>
          <w:u w:val="single"/>
        </w:rPr>
        <w:t>) Six years after the award year in which the loan repayment was awarded; or</w:t>
      </w:r>
    </w:p>
    <w:p w14:paraId="0985A128" w14:textId="145A4F02" w:rsidR="005D052E" w:rsidRDefault="00B77CB5" w:rsidP="006E67FF">
      <w:pPr>
        <w:pStyle w:val="SectionBody"/>
        <w:rPr>
          <w:u w:val="single"/>
        </w:rPr>
        <w:sectPr w:rsidR="005D052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>(</w:t>
      </w:r>
      <w:r w:rsidR="0050679B">
        <w:rPr>
          <w:u w:val="single"/>
        </w:rPr>
        <w:t>2</w:t>
      </w:r>
      <w:r>
        <w:rPr>
          <w:u w:val="single"/>
        </w:rPr>
        <w:t>) For such other period as required by applicable, statute, rule, or regulation.</w:t>
      </w:r>
    </w:p>
    <w:p w14:paraId="501C5E5C" w14:textId="2DFA9E4A" w:rsidR="00B77CB5" w:rsidRPr="00B77CB5" w:rsidRDefault="00B77CB5" w:rsidP="00B77CB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bookmarkStart w:id="5" w:name="_Hlk155865227"/>
      <w:r w:rsidRPr="00B77CB5">
        <w:rPr>
          <w:rFonts w:cs="Arial"/>
          <w:b/>
          <w:color w:val="auto"/>
          <w:u w:val="single"/>
        </w:rPr>
        <w:t>§16-5EE-</w:t>
      </w:r>
      <w:r>
        <w:rPr>
          <w:rFonts w:cs="Arial"/>
          <w:b/>
          <w:color w:val="auto"/>
          <w:u w:val="single"/>
        </w:rPr>
        <w:t>8</w:t>
      </w:r>
      <w:r w:rsidRPr="00B77CB5">
        <w:rPr>
          <w:rFonts w:cs="Arial"/>
          <w:b/>
          <w:color w:val="auto"/>
          <w:u w:val="single"/>
        </w:rPr>
        <w:t>. R</w:t>
      </w:r>
      <w:r>
        <w:rPr>
          <w:rFonts w:cs="Arial"/>
          <w:b/>
          <w:color w:val="auto"/>
          <w:u w:val="single"/>
        </w:rPr>
        <w:t>ulemaking</w:t>
      </w:r>
      <w:r w:rsidRPr="00B77CB5">
        <w:rPr>
          <w:rFonts w:cs="Arial"/>
          <w:b/>
          <w:color w:val="auto"/>
          <w:u w:val="single"/>
        </w:rPr>
        <w:t xml:space="preserve">.  </w:t>
      </w:r>
    </w:p>
    <w:bookmarkEnd w:id="5"/>
    <w:p w14:paraId="128CF255" w14:textId="00B0E0B0" w:rsidR="005D052E" w:rsidRDefault="00B77CB5" w:rsidP="00B77CB5">
      <w:pPr>
        <w:pStyle w:val="SectionBody"/>
        <w:rPr>
          <w:u w:val="single"/>
        </w:rPr>
        <w:sectPr w:rsidR="005D052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u w:val="single"/>
        </w:rPr>
        <w:t>The Department of Health shall p</w:t>
      </w:r>
      <w:r w:rsidR="00553B6B" w:rsidRPr="00553B6B">
        <w:rPr>
          <w:u w:val="single"/>
        </w:rPr>
        <w:t xml:space="preserve">ropose rules for legislative approval in accordance with §29A-3-1 </w:t>
      </w:r>
      <w:r w:rsidR="00553B6B" w:rsidRPr="008C5835">
        <w:rPr>
          <w:i/>
          <w:iCs/>
          <w:u w:val="single"/>
        </w:rPr>
        <w:t>et seq</w:t>
      </w:r>
      <w:r w:rsidR="00553B6B" w:rsidRPr="00553B6B">
        <w:rPr>
          <w:u w:val="single"/>
        </w:rPr>
        <w:t>. of this code to administer this program and which are consistent with this article</w:t>
      </w:r>
      <w:r>
        <w:rPr>
          <w:u w:val="single"/>
        </w:rPr>
        <w:t>, including but not limited to setting for a listing of eligible loans.</w:t>
      </w:r>
    </w:p>
    <w:p w14:paraId="64389F30" w14:textId="33CF743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95C29">
        <w:t xml:space="preserve">create a student loan repayment program for </w:t>
      </w:r>
      <w:r w:rsidR="00571FB6">
        <w:t>mental health professionals focusing on children and adolescents.</w:t>
      </w:r>
    </w:p>
    <w:p w14:paraId="6B3FE86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61AB" w14:textId="77777777" w:rsidR="00BF5C96" w:rsidRPr="00B844FE" w:rsidRDefault="00BF5C96" w:rsidP="00B844FE">
      <w:r>
        <w:separator/>
      </w:r>
    </w:p>
  </w:endnote>
  <w:endnote w:type="continuationSeparator" w:id="0">
    <w:p w14:paraId="058DCBE5" w14:textId="77777777" w:rsidR="00BF5C96" w:rsidRPr="00B844FE" w:rsidRDefault="00BF5C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4AB40A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DD17C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7846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A63D" w14:textId="77777777" w:rsidR="00BF5C96" w:rsidRPr="00B844FE" w:rsidRDefault="00BF5C96" w:rsidP="00B844FE">
      <w:r>
        <w:separator/>
      </w:r>
    </w:p>
  </w:footnote>
  <w:footnote w:type="continuationSeparator" w:id="0">
    <w:p w14:paraId="0440D014" w14:textId="77777777" w:rsidR="00BF5C96" w:rsidRPr="00B844FE" w:rsidRDefault="00BF5C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0E39" w14:textId="77777777" w:rsidR="002A0269" w:rsidRPr="00B844FE" w:rsidRDefault="00AB1C75">
    <w:pPr>
      <w:pStyle w:val="Header"/>
    </w:pPr>
    <w:sdt>
      <w:sdtPr>
        <w:id w:val="-684364211"/>
        <w:placeholder>
          <w:docPart w:val="62BF93EE090E4B21A238CF752275CEA7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2BF93EE090E4B21A238CF752275CEA7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0C1E" w14:textId="023C5092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1B5BA6">
          <w:t>SB</w:t>
        </w:r>
      </w:sdtContent>
    </w:sdt>
    <w:r w:rsidR="007A5259">
      <w:t xml:space="preserve"> </w:t>
    </w:r>
    <w:r w:rsidR="00810DE6">
      <w:t>998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B5BA6">
          <w:t>2026R4260</w:t>
        </w:r>
      </w:sdtContent>
    </w:sdt>
  </w:p>
  <w:p w14:paraId="4BFE9BC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92D8" w14:textId="2C696FCF" w:rsidR="002A0269" w:rsidRPr="002A0269" w:rsidRDefault="00AB1C7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B10F9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22191659">
    <w:abstractNumId w:val="0"/>
  </w:num>
  <w:num w:numId="2" w16cid:durableId="155111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D9"/>
    <w:rsid w:val="0000526A"/>
    <w:rsid w:val="00025242"/>
    <w:rsid w:val="000446ED"/>
    <w:rsid w:val="000573A9"/>
    <w:rsid w:val="00085D22"/>
    <w:rsid w:val="000908CD"/>
    <w:rsid w:val="000C215E"/>
    <w:rsid w:val="000C5C77"/>
    <w:rsid w:val="000E3912"/>
    <w:rsid w:val="0010070F"/>
    <w:rsid w:val="00104F3C"/>
    <w:rsid w:val="001143CA"/>
    <w:rsid w:val="0012384A"/>
    <w:rsid w:val="001376E0"/>
    <w:rsid w:val="0015112E"/>
    <w:rsid w:val="001552E7"/>
    <w:rsid w:val="001566B4"/>
    <w:rsid w:val="001661ED"/>
    <w:rsid w:val="0017679F"/>
    <w:rsid w:val="00192AB9"/>
    <w:rsid w:val="001A2AEC"/>
    <w:rsid w:val="001A66B7"/>
    <w:rsid w:val="001B5BA6"/>
    <w:rsid w:val="001C279E"/>
    <w:rsid w:val="001D459E"/>
    <w:rsid w:val="002069DE"/>
    <w:rsid w:val="00217B0B"/>
    <w:rsid w:val="0027011C"/>
    <w:rsid w:val="00274200"/>
    <w:rsid w:val="00275740"/>
    <w:rsid w:val="00286A33"/>
    <w:rsid w:val="002A0269"/>
    <w:rsid w:val="002C7F63"/>
    <w:rsid w:val="002E0AF4"/>
    <w:rsid w:val="002E6E93"/>
    <w:rsid w:val="00301E50"/>
    <w:rsid w:val="0030348A"/>
    <w:rsid w:val="00303684"/>
    <w:rsid w:val="00306DFC"/>
    <w:rsid w:val="003143F5"/>
    <w:rsid w:val="00314854"/>
    <w:rsid w:val="00327936"/>
    <w:rsid w:val="0036139E"/>
    <w:rsid w:val="00373176"/>
    <w:rsid w:val="00394191"/>
    <w:rsid w:val="003C51CD"/>
    <w:rsid w:val="003D2995"/>
    <w:rsid w:val="00430E26"/>
    <w:rsid w:val="004368E0"/>
    <w:rsid w:val="0048302B"/>
    <w:rsid w:val="00495C29"/>
    <w:rsid w:val="004B31BE"/>
    <w:rsid w:val="004B649F"/>
    <w:rsid w:val="004C13DD"/>
    <w:rsid w:val="004C5794"/>
    <w:rsid w:val="004D2CC5"/>
    <w:rsid w:val="004E3441"/>
    <w:rsid w:val="00500579"/>
    <w:rsid w:val="0050679B"/>
    <w:rsid w:val="00553B6B"/>
    <w:rsid w:val="00571FB6"/>
    <w:rsid w:val="00575F35"/>
    <w:rsid w:val="005A5366"/>
    <w:rsid w:val="005C226C"/>
    <w:rsid w:val="005D052E"/>
    <w:rsid w:val="005D7E17"/>
    <w:rsid w:val="005E040A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6E646E"/>
    <w:rsid w:val="006E67FF"/>
    <w:rsid w:val="007008FD"/>
    <w:rsid w:val="00707D6B"/>
    <w:rsid w:val="007519FD"/>
    <w:rsid w:val="007A5259"/>
    <w:rsid w:val="007A7081"/>
    <w:rsid w:val="007C3A0B"/>
    <w:rsid w:val="007F1CF5"/>
    <w:rsid w:val="007F29DD"/>
    <w:rsid w:val="00804D41"/>
    <w:rsid w:val="00810DE6"/>
    <w:rsid w:val="00834EDE"/>
    <w:rsid w:val="0086575F"/>
    <w:rsid w:val="008736AA"/>
    <w:rsid w:val="008C5835"/>
    <w:rsid w:val="008D275D"/>
    <w:rsid w:val="008E7970"/>
    <w:rsid w:val="008F1908"/>
    <w:rsid w:val="009401A0"/>
    <w:rsid w:val="00980327"/>
    <w:rsid w:val="00986478"/>
    <w:rsid w:val="009B5557"/>
    <w:rsid w:val="009F1067"/>
    <w:rsid w:val="00A31E01"/>
    <w:rsid w:val="00A527AD"/>
    <w:rsid w:val="00A718CF"/>
    <w:rsid w:val="00AA3117"/>
    <w:rsid w:val="00AB1C75"/>
    <w:rsid w:val="00AE48A0"/>
    <w:rsid w:val="00AE61BE"/>
    <w:rsid w:val="00AF3D14"/>
    <w:rsid w:val="00B10F9C"/>
    <w:rsid w:val="00B16F25"/>
    <w:rsid w:val="00B24422"/>
    <w:rsid w:val="00B5797F"/>
    <w:rsid w:val="00B64E13"/>
    <w:rsid w:val="00B66B81"/>
    <w:rsid w:val="00B77CB5"/>
    <w:rsid w:val="00B80C20"/>
    <w:rsid w:val="00B81CD9"/>
    <w:rsid w:val="00B844FE"/>
    <w:rsid w:val="00B86B4F"/>
    <w:rsid w:val="00BA1F84"/>
    <w:rsid w:val="00BA4B2C"/>
    <w:rsid w:val="00BC562B"/>
    <w:rsid w:val="00BF356C"/>
    <w:rsid w:val="00BF370B"/>
    <w:rsid w:val="00BF5C96"/>
    <w:rsid w:val="00C33014"/>
    <w:rsid w:val="00C33434"/>
    <w:rsid w:val="00C33DC0"/>
    <w:rsid w:val="00C34869"/>
    <w:rsid w:val="00C42EB6"/>
    <w:rsid w:val="00C8379C"/>
    <w:rsid w:val="00C85096"/>
    <w:rsid w:val="00CB20EF"/>
    <w:rsid w:val="00CC1F3B"/>
    <w:rsid w:val="00CD12CB"/>
    <w:rsid w:val="00CD36CF"/>
    <w:rsid w:val="00CF1DCA"/>
    <w:rsid w:val="00CF4AAC"/>
    <w:rsid w:val="00D0310D"/>
    <w:rsid w:val="00D15DF9"/>
    <w:rsid w:val="00D579FC"/>
    <w:rsid w:val="00D77329"/>
    <w:rsid w:val="00D81C16"/>
    <w:rsid w:val="00DE526B"/>
    <w:rsid w:val="00DF199D"/>
    <w:rsid w:val="00E01542"/>
    <w:rsid w:val="00E21E1D"/>
    <w:rsid w:val="00E365F1"/>
    <w:rsid w:val="00E62F48"/>
    <w:rsid w:val="00E831B3"/>
    <w:rsid w:val="00E93DFF"/>
    <w:rsid w:val="00E95FBC"/>
    <w:rsid w:val="00EE70CB"/>
    <w:rsid w:val="00EF7A3A"/>
    <w:rsid w:val="00F262B9"/>
    <w:rsid w:val="00F41CA2"/>
    <w:rsid w:val="00F443C0"/>
    <w:rsid w:val="00F62CB8"/>
    <w:rsid w:val="00F62EFB"/>
    <w:rsid w:val="00F7071F"/>
    <w:rsid w:val="00F939A4"/>
    <w:rsid w:val="00FA7B09"/>
    <w:rsid w:val="00FD5B51"/>
    <w:rsid w:val="00FE067E"/>
    <w:rsid w:val="00FE208F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A59C8"/>
  <w15:docId w15:val="{DE8246B1-BA41-4AFC-B66A-F22312AE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3D29B5684666B627A4D4BB19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ADCA-0658-4FB1-95FF-9FCBB017CCEF}"/>
      </w:docPartPr>
      <w:docPartBody>
        <w:p w:rsidR="009D454E" w:rsidRDefault="00A346F6">
          <w:pPr>
            <w:pStyle w:val="C9AA3D29B5684666B627A4D4BB190FEE"/>
          </w:pPr>
          <w:r w:rsidRPr="00B844FE">
            <w:t>Prefix Text</w:t>
          </w:r>
        </w:p>
      </w:docPartBody>
    </w:docPart>
    <w:docPart>
      <w:docPartPr>
        <w:name w:val="62BF93EE090E4B21A238CF752275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F682-5252-4B95-8065-551FCDECA382}"/>
      </w:docPartPr>
      <w:docPartBody>
        <w:p w:rsidR="009D454E" w:rsidRDefault="00A346F6">
          <w:pPr>
            <w:pStyle w:val="62BF93EE090E4B21A238CF752275CEA7"/>
          </w:pPr>
          <w:r w:rsidRPr="00B844FE">
            <w:t>[Type here]</w:t>
          </w:r>
        </w:p>
      </w:docPartBody>
    </w:docPart>
    <w:docPart>
      <w:docPartPr>
        <w:name w:val="C0AB00F8C59D47EF95C7BF1265A23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4D8A-AF30-431E-A94D-7FC5E9F2C0DF}"/>
      </w:docPartPr>
      <w:docPartBody>
        <w:p w:rsidR="009D454E" w:rsidRDefault="00A346F6">
          <w:pPr>
            <w:pStyle w:val="C0AB00F8C59D47EF95C7BF1265A239EB"/>
          </w:pPr>
          <w:r w:rsidRPr="00B844FE">
            <w:t>Number</w:t>
          </w:r>
        </w:p>
      </w:docPartBody>
    </w:docPart>
    <w:docPart>
      <w:docPartPr>
        <w:name w:val="615E7896EDF74F3B973F9E9B2234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E980-AA92-4A64-8543-F0F44A4809FC}"/>
      </w:docPartPr>
      <w:docPartBody>
        <w:p w:rsidR="009D454E" w:rsidRDefault="00A346F6">
          <w:pPr>
            <w:pStyle w:val="615E7896EDF74F3B973F9E9B2234EB9B"/>
          </w:pPr>
          <w:r w:rsidRPr="00B844FE">
            <w:t>Enter Sponsors Here</w:t>
          </w:r>
        </w:p>
      </w:docPartBody>
    </w:docPart>
    <w:docPart>
      <w:docPartPr>
        <w:name w:val="0E8563F9C0614D7F94E34425D2D70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6BD2-D7AF-4CCC-8A35-99507C398EA1}"/>
      </w:docPartPr>
      <w:docPartBody>
        <w:p w:rsidR="009D454E" w:rsidRDefault="00A346F6">
          <w:pPr>
            <w:pStyle w:val="0E8563F9C0614D7F94E34425D2D700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3B"/>
    <w:rsid w:val="00104F3C"/>
    <w:rsid w:val="001376E0"/>
    <w:rsid w:val="001661ED"/>
    <w:rsid w:val="00323E9E"/>
    <w:rsid w:val="0033153B"/>
    <w:rsid w:val="0048302B"/>
    <w:rsid w:val="004930AD"/>
    <w:rsid w:val="00787201"/>
    <w:rsid w:val="007C3A0B"/>
    <w:rsid w:val="00804D41"/>
    <w:rsid w:val="009D454E"/>
    <w:rsid w:val="00A346F6"/>
    <w:rsid w:val="00B94114"/>
    <w:rsid w:val="00CF4AAC"/>
    <w:rsid w:val="00D05103"/>
    <w:rsid w:val="00D15DF9"/>
    <w:rsid w:val="00ED05A7"/>
    <w:rsid w:val="00E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AA3D29B5684666B627A4D4BB190FEE">
    <w:name w:val="C9AA3D29B5684666B627A4D4BB190FEE"/>
  </w:style>
  <w:style w:type="paragraph" w:customStyle="1" w:styleId="62BF93EE090E4B21A238CF752275CEA7">
    <w:name w:val="62BF93EE090E4B21A238CF752275CEA7"/>
  </w:style>
  <w:style w:type="paragraph" w:customStyle="1" w:styleId="C0AB00F8C59D47EF95C7BF1265A239EB">
    <w:name w:val="C0AB00F8C59D47EF95C7BF1265A239EB"/>
  </w:style>
  <w:style w:type="paragraph" w:customStyle="1" w:styleId="615E7896EDF74F3B973F9E9B2234EB9B">
    <w:name w:val="615E7896EDF74F3B973F9E9B2234EB9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8563F9C0614D7F94E34425D2D7005D">
    <w:name w:val="0E8563F9C0614D7F94E34425D2D700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34</TotalTime>
  <Pages>5</Pages>
  <Words>1214</Words>
  <Characters>6148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9</cp:revision>
  <cp:lastPrinted>2026-02-16T20:29:00Z</cp:lastPrinted>
  <dcterms:created xsi:type="dcterms:W3CDTF">2026-02-17T14:20:00Z</dcterms:created>
  <dcterms:modified xsi:type="dcterms:W3CDTF">2026-02-18T20:17:00Z</dcterms:modified>
</cp:coreProperties>
</file>